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B68CF" w14:textId="77777777" w:rsidR="003723F2" w:rsidRPr="00F53FE3" w:rsidRDefault="003723F2" w:rsidP="002C2CF9">
      <w:pPr>
        <w:autoSpaceDE w:val="0"/>
        <w:autoSpaceDN w:val="0"/>
        <w:adjustRightInd w:val="0"/>
        <w:spacing w:after="0" w:line="240" w:lineRule="auto"/>
        <w:jc w:val="center"/>
        <w:rPr>
          <w:b/>
          <w:bCs/>
          <w:sz w:val="28"/>
          <w:szCs w:val="28"/>
        </w:rPr>
      </w:pPr>
      <w:r w:rsidRPr="00F53FE3">
        <w:rPr>
          <w:b/>
          <w:bCs/>
          <w:sz w:val="28"/>
          <w:szCs w:val="28"/>
        </w:rPr>
        <w:t xml:space="preserve">Metodika monitoringu </w:t>
      </w:r>
      <w:proofErr w:type="spellStart"/>
      <w:r w:rsidRPr="00F53FE3">
        <w:rPr>
          <w:b/>
          <w:bCs/>
          <w:sz w:val="28"/>
          <w:szCs w:val="28"/>
        </w:rPr>
        <w:t>jasoňa</w:t>
      </w:r>
      <w:proofErr w:type="spellEnd"/>
      <w:r w:rsidRPr="00F53FE3">
        <w:rPr>
          <w:sz w:val="28"/>
          <w:szCs w:val="28"/>
        </w:rPr>
        <w:t xml:space="preserve"> </w:t>
      </w:r>
      <w:proofErr w:type="spellStart"/>
      <w:r w:rsidRPr="00F53FE3">
        <w:rPr>
          <w:b/>
          <w:bCs/>
          <w:sz w:val="28"/>
          <w:szCs w:val="28"/>
        </w:rPr>
        <w:t>červenookého</w:t>
      </w:r>
      <w:proofErr w:type="spellEnd"/>
    </w:p>
    <w:p w14:paraId="0850D99E" w14:textId="77777777" w:rsidR="003723F2" w:rsidRPr="00F53FE3" w:rsidRDefault="003723F2" w:rsidP="002C2CF9">
      <w:pPr>
        <w:autoSpaceDE w:val="0"/>
        <w:autoSpaceDN w:val="0"/>
        <w:adjustRightInd w:val="0"/>
        <w:spacing w:after="0" w:line="240" w:lineRule="auto"/>
        <w:jc w:val="center"/>
        <w:rPr>
          <w:sz w:val="28"/>
          <w:szCs w:val="28"/>
        </w:rPr>
      </w:pPr>
      <w:proofErr w:type="spellStart"/>
      <w:r w:rsidRPr="00F53FE3">
        <w:rPr>
          <w:b/>
          <w:bCs/>
          <w:i/>
          <w:iCs/>
          <w:sz w:val="28"/>
          <w:szCs w:val="28"/>
        </w:rPr>
        <w:t>Parnassius</w:t>
      </w:r>
      <w:proofErr w:type="spellEnd"/>
      <w:r w:rsidRPr="00F53FE3">
        <w:rPr>
          <w:b/>
          <w:bCs/>
          <w:i/>
          <w:iCs/>
          <w:sz w:val="28"/>
          <w:szCs w:val="28"/>
        </w:rPr>
        <w:t xml:space="preserve"> </w:t>
      </w:r>
      <w:proofErr w:type="spellStart"/>
      <w:r w:rsidRPr="00F53FE3">
        <w:rPr>
          <w:b/>
          <w:bCs/>
          <w:i/>
          <w:iCs/>
          <w:sz w:val="28"/>
          <w:szCs w:val="28"/>
        </w:rPr>
        <w:t>apollo</w:t>
      </w:r>
      <w:proofErr w:type="spellEnd"/>
      <w:r w:rsidRPr="00F53FE3">
        <w:rPr>
          <w:b/>
          <w:bCs/>
          <w:i/>
          <w:iCs/>
          <w:sz w:val="28"/>
          <w:szCs w:val="28"/>
        </w:rPr>
        <w:t xml:space="preserve"> </w:t>
      </w:r>
      <w:r w:rsidRPr="00F53FE3">
        <w:rPr>
          <w:sz w:val="28"/>
          <w:szCs w:val="28"/>
        </w:rPr>
        <w:t>(</w:t>
      </w:r>
      <w:proofErr w:type="spellStart"/>
      <w:r w:rsidRPr="00F53FE3">
        <w:rPr>
          <w:sz w:val="28"/>
          <w:szCs w:val="28"/>
        </w:rPr>
        <w:t>Linnaeus</w:t>
      </w:r>
      <w:proofErr w:type="spellEnd"/>
      <w:r w:rsidRPr="00F53FE3">
        <w:rPr>
          <w:sz w:val="28"/>
          <w:szCs w:val="28"/>
        </w:rPr>
        <w:t>, 1758)</w:t>
      </w:r>
    </w:p>
    <w:p w14:paraId="20B94529" w14:textId="77777777" w:rsidR="003723F2" w:rsidRPr="00F53FE3" w:rsidRDefault="003723F2" w:rsidP="00864980">
      <w:pPr>
        <w:autoSpaceDE w:val="0"/>
        <w:autoSpaceDN w:val="0"/>
        <w:adjustRightInd w:val="0"/>
        <w:spacing w:after="0" w:line="240" w:lineRule="auto"/>
        <w:rPr>
          <w:b/>
          <w:bCs/>
          <w:sz w:val="28"/>
          <w:szCs w:val="28"/>
        </w:rPr>
      </w:pPr>
    </w:p>
    <w:p w14:paraId="7E9F09A9" w14:textId="77777777" w:rsidR="003723F2" w:rsidRPr="00F53FE3" w:rsidRDefault="003723F2" w:rsidP="00864980">
      <w:pPr>
        <w:pStyle w:val="ListParagraph"/>
        <w:numPr>
          <w:ilvl w:val="0"/>
          <w:numId w:val="2"/>
        </w:numPr>
        <w:autoSpaceDE w:val="0"/>
        <w:autoSpaceDN w:val="0"/>
        <w:adjustRightInd w:val="0"/>
        <w:spacing w:after="0" w:line="240" w:lineRule="auto"/>
        <w:ind w:left="567"/>
        <w:jc w:val="both"/>
        <w:rPr>
          <w:sz w:val="24"/>
          <w:szCs w:val="24"/>
        </w:rPr>
      </w:pPr>
      <w:r w:rsidRPr="00F53FE3">
        <w:rPr>
          <w:b/>
          <w:bCs/>
          <w:sz w:val="24"/>
          <w:szCs w:val="24"/>
        </w:rPr>
        <w:t>Spracovateľ metodiky:</w:t>
      </w:r>
      <w:r w:rsidRPr="00F53FE3">
        <w:rPr>
          <w:sz w:val="24"/>
          <w:szCs w:val="24"/>
        </w:rPr>
        <w:t xml:space="preserve"> Mgr. Henrik Kalivoda, PhD.</w:t>
      </w:r>
    </w:p>
    <w:p w14:paraId="36429B72" w14:textId="77777777" w:rsidR="003723F2" w:rsidRPr="00F53FE3" w:rsidRDefault="003723F2" w:rsidP="00864980">
      <w:pPr>
        <w:pStyle w:val="ListParagraph"/>
        <w:autoSpaceDE w:val="0"/>
        <w:autoSpaceDN w:val="0"/>
        <w:adjustRightInd w:val="0"/>
        <w:spacing w:after="0" w:line="240" w:lineRule="auto"/>
        <w:ind w:left="567"/>
        <w:jc w:val="both"/>
        <w:rPr>
          <w:sz w:val="24"/>
          <w:szCs w:val="24"/>
        </w:rPr>
      </w:pPr>
      <w:r w:rsidRPr="00F53FE3">
        <w:rPr>
          <w:b/>
          <w:bCs/>
          <w:sz w:val="24"/>
          <w:szCs w:val="24"/>
        </w:rPr>
        <w:t>Oponent:</w:t>
      </w:r>
      <w:r w:rsidRPr="00F53FE3">
        <w:rPr>
          <w:sz w:val="24"/>
          <w:szCs w:val="24"/>
        </w:rPr>
        <w:t xml:space="preserve"> Ľubomír Víťaz</w:t>
      </w:r>
    </w:p>
    <w:p w14:paraId="3452326A" w14:textId="77777777" w:rsidR="003723F2" w:rsidRPr="00F53FE3" w:rsidRDefault="003723F2" w:rsidP="00864980">
      <w:pPr>
        <w:pStyle w:val="ListParagraph"/>
        <w:autoSpaceDE w:val="0"/>
        <w:autoSpaceDN w:val="0"/>
        <w:adjustRightInd w:val="0"/>
        <w:spacing w:after="0" w:line="240" w:lineRule="auto"/>
        <w:ind w:left="567"/>
        <w:jc w:val="both"/>
        <w:rPr>
          <w:sz w:val="24"/>
          <w:szCs w:val="24"/>
        </w:rPr>
      </w:pPr>
    </w:p>
    <w:p w14:paraId="5064E9B8" w14:textId="77777777" w:rsidR="003723F2" w:rsidRPr="00F53FE3" w:rsidRDefault="003723F2" w:rsidP="00864980">
      <w:pPr>
        <w:pStyle w:val="ListParagraph"/>
        <w:numPr>
          <w:ilvl w:val="0"/>
          <w:numId w:val="2"/>
        </w:numPr>
        <w:autoSpaceDE w:val="0"/>
        <w:autoSpaceDN w:val="0"/>
        <w:adjustRightInd w:val="0"/>
        <w:spacing w:after="0" w:line="240" w:lineRule="auto"/>
        <w:ind w:left="567"/>
        <w:jc w:val="both"/>
        <w:rPr>
          <w:b/>
          <w:bCs/>
          <w:sz w:val="24"/>
          <w:szCs w:val="24"/>
        </w:rPr>
      </w:pPr>
      <w:r w:rsidRPr="00F53FE3">
        <w:rPr>
          <w:b/>
          <w:bCs/>
          <w:sz w:val="24"/>
          <w:szCs w:val="24"/>
        </w:rPr>
        <w:t>Názov a popis metódy zberu údajov pre realizáciu monitoringu v teréne</w:t>
      </w:r>
    </w:p>
    <w:p w14:paraId="4A67102F" w14:textId="77777777" w:rsidR="003723F2" w:rsidRPr="00F53FE3"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Na zber údajov sa použije tzv. </w:t>
      </w:r>
      <w:proofErr w:type="spellStart"/>
      <w:r w:rsidRPr="00F53FE3">
        <w:rPr>
          <w:sz w:val="24"/>
          <w:szCs w:val="24"/>
        </w:rPr>
        <w:t>ziggzagging</w:t>
      </w:r>
      <w:proofErr w:type="spellEnd"/>
      <w:r w:rsidRPr="00F53FE3">
        <w:rPr>
          <w:sz w:val="24"/>
          <w:szCs w:val="24"/>
        </w:rPr>
        <w:t xml:space="preserve"> metóda, kedy budú jednotlivé TML prechádzané rôznymi smermi. Monitoruje sa výskyt </w:t>
      </w:r>
      <w:proofErr w:type="spellStart"/>
      <w:r w:rsidRPr="00F53FE3">
        <w:rPr>
          <w:sz w:val="24"/>
          <w:szCs w:val="24"/>
        </w:rPr>
        <w:t>imág</w:t>
      </w:r>
      <w:proofErr w:type="spellEnd"/>
      <w:r w:rsidRPr="00F53FE3">
        <w:rPr>
          <w:sz w:val="24"/>
          <w:szCs w:val="24"/>
        </w:rPr>
        <w:t xml:space="preserve">. Zber dát sa uskutoční jeden krát v priebehu roka v období maximálneho výskytu </w:t>
      </w:r>
      <w:proofErr w:type="spellStart"/>
      <w:r w:rsidRPr="00F53FE3">
        <w:rPr>
          <w:sz w:val="24"/>
          <w:szCs w:val="24"/>
        </w:rPr>
        <w:t>imág</w:t>
      </w:r>
      <w:proofErr w:type="spellEnd"/>
      <w:r w:rsidRPr="00F53FE3">
        <w:rPr>
          <w:sz w:val="24"/>
          <w:szCs w:val="24"/>
        </w:rPr>
        <w:t xml:space="preserve"> monitorovaného druhu. Vzhľadom k tomu, že sa jedná o </w:t>
      </w:r>
      <w:proofErr w:type="spellStart"/>
      <w:r w:rsidRPr="00F53FE3">
        <w:rPr>
          <w:sz w:val="24"/>
          <w:szCs w:val="24"/>
        </w:rPr>
        <w:t>heliofilný</w:t>
      </w:r>
      <w:proofErr w:type="spellEnd"/>
      <w:r w:rsidRPr="00F53FE3">
        <w:rPr>
          <w:sz w:val="24"/>
          <w:szCs w:val="24"/>
        </w:rPr>
        <w:t xml:space="preserve"> druh motýľa, pracovník  zvolí pre monitoring  slnečný deň, maximálne s malou oblačnosťou a bez zrážok,  počas ktorého fúka iba slabý vietor s  rýchlosťou do 5m/s.  </w:t>
      </w:r>
    </w:p>
    <w:p w14:paraId="6EE4BAD4" w14:textId="77777777" w:rsidR="003723F2" w:rsidRPr="00F53FE3" w:rsidRDefault="003723F2" w:rsidP="00864980">
      <w:pPr>
        <w:pStyle w:val="ListParagraph"/>
        <w:autoSpaceDE w:val="0"/>
        <w:autoSpaceDN w:val="0"/>
        <w:adjustRightInd w:val="0"/>
        <w:spacing w:after="0"/>
        <w:ind w:left="567"/>
        <w:jc w:val="both"/>
        <w:rPr>
          <w:sz w:val="24"/>
          <w:szCs w:val="24"/>
        </w:rPr>
      </w:pPr>
    </w:p>
    <w:p w14:paraId="57E05C76"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t>Zoznam potrebného vybavenia pre realizáciu monitoringu v teréne</w:t>
      </w:r>
    </w:p>
    <w:p w14:paraId="55480809" w14:textId="77777777" w:rsidR="003723F2" w:rsidRPr="00F53FE3" w:rsidRDefault="003723F2" w:rsidP="00864980">
      <w:pPr>
        <w:pStyle w:val="ListParagraph"/>
        <w:spacing w:after="0"/>
        <w:ind w:left="567"/>
        <w:jc w:val="both"/>
        <w:rPr>
          <w:sz w:val="24"/>
          <w:szCs w:val="24"/>
        </w:rPr>
      </w:pPr>
      <w:r w:rsidRPr="00F53FE3">
        <w:rPr>
          <w:sz w:val="24"/>
          <w:szCs w:val="24"/>
        </w:rPr>
        <w:t>papierová, resp. digitálna mapa TMP v adekvátnom mobilnom zariadení , unifikovaný formulár pre realizáciu monitoringu v teréne, pero, entomologická sieťka, hodinky, fotoaparát</w:t>
      </w:r>
    </w:p>
    <w:p w14:paraId="4769340F" w14:textId="77777777" w:rsidR="003723F2" w:rsidRPr="00F53FE3" w:rsidRDefault="003723F2" w:rsidP="00864980">
      <w:pPr>
        <w:pStyle w:val="ListParagraph"/>
        <w:spacing w:after="0"/>
        <w:ind w:left="567"/>
        <w:jc w:val="both"/>
        <w:rPr>
          <w:sz w:val="24"/>
          <w:szCs w:val="24"/>
        </w:rPr>
      </w:pPr>
    </w:p>
    <w:p w14:paraId="29FF07C8"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t>Čas monitorovania</w:t>
      </w:r>
    </w:p>
    <w:p w14:paraId="37DA3F73" w14:textId="77777777" w:rsidR="003723F2" w:rsidRPr="00F53FE3" w:rsidRDefault="003723F2" w:rsidP="00864980">
      <w:pPr>
        <w:pStyle w:val="ListParagraph"/>
        <w:spacing w:after="0"/>
        <w:ind w:left="567"/>
        <w:jc w:val="both"/>
        <w:rPr>
          <w:sz w:val="24"/>
          <w:szCs w:val="24"/>
        </w:rPr>
      </w:pPr>
      <w:r w:rsidRPr="00F53FE3">
        <w:rPr>
          <w:sz w:val="24"/>
          <w:szCs w:val="24"/>
        </w:rPr>
        <w:t>V nízkych a stredných polohách do 1500 m nadmorskej výšky v období  od 20. júna do 15. júla , vo vyšších polohách nad 1500 m nadmorskej výšky v období od 10. júla do 15. augusta. Monitoring a zber dát sa vykoná v dennej dobe medzi 10:00 a 16:00 hodinou.</w:t>
      </w:r>
    </w:p>
    <w:p w14:paraId="4AC0F6AB" w14:textId="77777777" w:rsidR="003723F2" w:rsidRPr="00F53FE3" w:rsidRDefault="003723F2" w:rsidP="00864980">
      <w:pPr>
        <w:pStyle w:val="ListParagraph"/>
        <w:spacing w:after="0"/>
        <w:ind w:left="567"/>
        <w:jc w:val="both"/>
        <w:rPr>
          <w:sz w:val="24"/>
          <w:szCs w:val="24"/>
        </w:rPr>
      </w:pPr>
    </w:p>
    <w:p w14:paraId="67C3DA6E"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t>Spôsob zakladania trvalých monitorovacích lokalít (TML)</w:t>
      </w:r>
    </w:p>
    <w:p w14:paraId="5F9FA5C5" w14:textId="77777777" w:rsidR="003723F2" w:rsidRPr="00F53FE3"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TML bude založená ako polygón o veľkosti cca 1 ha tak, aby zahŕňal dobre oslnené miesta s najhojnejším výskytom živnej rastliny húseníc (biotopy skál, </w:t>
      </w:r>
      <w:proofErr w:type="spellStart"/>
      <w:r w:rsidRPr="00F53FE3">
        <w:rPr>
          <w:sz w:val="24"/>
          <w:szCs w:val="24"/>
        </w:rPr>
        <w:t>sutí</w:t>
      </w:r>
      <w:proofErr w:type="spellEnd"/>
      <w:r w:rsidRPr="00F53FE3">
        <w:rPr>
          <w:sz w:val="24"/>
          <w:szCs w:val="24"/>
        </w:rPr>
        <w:t xml:space="preserve">, riedke </w:t>
      </w:r>
      <w:proofErr w:type="spellStart"/>
      <w:r w:rsidRPr="00F53FE3">
        <w:rPr>
          <w:sz w:val="24"/>
          <w:szCs w:val="24"/>
        </w:rPr>
        <w:t>xerotermné</w:t>
      </w:r>
      <w:proofErr w:type="spellEnd"/>
      <w:r w:rsidRPr="00F53FE3">
        <w:rPr>
          <w:sz w:val="24"/>
          <w:szCs w:val="24"/>
        </w:rPr>
        <w:t xml:space="preserve"> </w:t>
      </w:r>
      <w:proofErr w:type="spellStart"/>
      <w:r w:rsidRPr="00F53FE3">
        <w:rPr>
          <w:sz w:val="24"/>
          <w:szCs w:val="24"/>
        </w:rPr>
        <w:t>trávnatobylinné</w:t>
      </w:r>
      <w:proofErr w:type="spellEnd"/>
      <w:r w:rsidRPr="00F53FE3">
        <w:rPr>
          <w:sz w:val="24"/>
          <w:szCs w:val="24"/>
        </w:rPr>
        <w:t xml:space="preserve"> porasty) a zároveň aj priľahlé lúčne a iné </w:t>
      </w:r>
      <w:proofErr w:type="spellStart"/>
      <w:r w:rsidRPr="00F53FE3">
        <w:rPr>
          <w:sz w:val="24"/>
          <w:szCs w:val="24"/>
        </w:rPr>
        <w:t>trávnatobylinné</w:t>
      </w:r>
      <w:proofErr w:type="spellEnd"/>
      <w:r w:rsidRPr="00F53FE3">
        <w:rPr>
          <w:sz w:val="24"/>
          <w:szCs w:val="24"/>
        </w:rPr>
        <w:t xml:space="preserve"> porasty s vysokým množstvom </w:t>
      </w:r>
      <w:proofErr w:type="spellStart"/>
      <w:r w:rsidRPr="00F53FE3">
        <w:rPr>
          <w:sz w:val="24"/>
          <w:szCs w:val="24"/>
        </w:rPr>
        <w:t>nektáronosných</w:t>
      </w:r>
      <w:proofErr w:type="spellEnd"/>
      <w:r w:rsidRPr="00F53FE3">
        <w:rPr>
          <w:sz w:val="24"/>
          <w:szCs w:val="24"/>
        </w:rPr>
        <w:t xml:space="preserve"> rastlín, ktoré sú zdrojom potravy pre </w:t>
      </w:r>
      <w:proofErr w:type="spellStart"/>
      <w:r w:rsidRPr="00F53FE3">
        <w:rPr>
          <w:sz w:val="24"/>
          <w:szCs w:val="24"/>
        </w:rPr>
        <w:t>imága</w:t>
      </w:r>
      <w:proofErr w:type="spellEnd"/>
      <w:r w:rsidRPr="00F53FE3">
        <w:rPr>
          <w:sz w:val="24"/>
          <w:szCs w:val="24"/>
        </w:rPr>
        <w:t>. Bylinná etáž by mala byť zapojená na 30 - 40%, pričom je z cca 60% je tvorená živnými rastlinami druhu, ktorými sú viaceré druhy rozchodníkov, predovšetkým  rozchodník biely (</w:t>
      </w:r>
      <w:proofErr w:type="spellStart"/>
      <w:r w:rsidRPr="00F53FE3">
        <w:rPr>
          <w:i/>
          <w:iCs/>
          <w:sz w:val="24"/>
          <w:szCs w:val="24"/>
        </w:rPr>
        <w:t>Sedum</w:t>
      </w:r>
      <w:proofErr w:type="spellEnd"/>
      <w:r w:rsidRPr="00F53FE3">
        <w:rPr>
          <w:sz w:val="24"/>
          <w:szCs w:val="24"/>
        </w:rPr>
        <w:t xml:space="preserve"> </w:t>
      </w:r>
      <w:r w:rsidRPr="00F53FE3">
        <w:rPr>
          <w:i/>
          <w:iCs/>
          <w:sz w:val="24"/>
          <w:szCs w:val="24"/>
        </w:rPr>
        <w:t>album</w:t>
      </w:r>
      <w:r w:rsidRPr="00F53FE3">
        <w:rPr>
          <w:sz w:val="24"/>
          <w:szCs w:val="24"/>
        </w:rPr>
        <w:t xml:space="preserve">) a </w:t>
      </w:r>
      <w:proofErr w:type="spellStart"/>
      <w:r w:rsidRPr="00F53FE3">
        <w:rPr>
          <w:sz w:val="24"/>
          <w:szCs w:val="24"/>
        </w:rPr>
        <w:t>rozchodníkovec</w:t>
      </w:r>
      <w:proofErr w:type="spellEnd"/>
      <w:r w:rsidRPr="00F53FE3">
        <w:rPr>
          <w:sz w:val="24"/>
          <w:szCs w:val="24"/>
        </w:rPr>
        <w:t xml:space="preserve"> najväčší (</w:t>
      </w:r>
      <w:proofErr w:type="spellStart"/>
      <w:r w:rsidRPr="00F53FE3">
        <w:rPr>
          <w:i/>
          <w:iCs/>
          <w:sz w:val="24"/>
          <w:szCs w:val="24"/>
        </w:rPr>
        <w:t>Hylotelephium</w:t>
      </w:r>
      <w:proofErr w:type="spellEnd"/>
      <w:r w:rsidRPr="00F53FE3">
        <w:rPr>
          <w:sz w:val="24"/>
          <w:szCs w:val="24"/>
        </w:rPr>
        <w:t xml:space="preserve"> </w:t>
      </w:r>
      <w:r w:rsidRPr="00F53FE3">
        <w:rPr>
          <w:i/>
          <w:iCs/>
          <w:sz w:val="24"/>
          <w:szCs w:val="24"/>
        </w:rPr>
        <w:t>maximum</w:t>
      </w:r>
      <w:r w:rsidRPr="00F53FE3">
        <w:rPr>
          <w:sz w:val="24"/>
          <w:szCs w:val="24"/>
        </w:rPr>
        <w:t xml:space="preserve">).  </w:t>
      </w:r>
      <w:proofErr w:type="spellStart"/>
      <w:r w:rsidRPr="00F53FE3">
        <w:rPr>
          <w:sz w:val="24"/>
          <w:szCs w:val="24"/>
        </w:rPr>
        <w:t>Imága</w:t>
      </w:r>
      <w:proofErr w:type="spellEnd"/>
      <w:r w:rsidRPr="00F53FE3">
        <w:rPr>
          <w:sz w:val="24"/>
          <w:szCs w:val="24"/>
        </w:rPr>
        <w:t xml:space="preserve"> aj húsenice sú výrazne </w:t>
      </w:r>
      <w:proofErr w:type="spellStart"/>
      <w:r w:rsidRPr="00F53FE3">
        <w:rPr>
          <w:sz w:val="24"/>
          <w:szCs w:val="24"/>
        </w:rPr>
        <w:t>heliofilné</w:t>
      </w:r>
      <w:proofErr w:type="spellEnd"/>
      <w:r w:rsidRPr="00F53FE3">
        <w:rPr>
          <w:sz w:val="24"/>
          <w:szCs w:val="24"/>
        </w:rPr>
        <w:t xml:space="preserve">, neznášajú zatienenie. Zatienenie TML nesmie prekročiť  5% z celkovej rozlohy, pričom porasty živných rastlín, na ktorých prebieha larválny vývoj, nie sú zatienené vôbec. Prípustná je prítomnosť solitérnych krov. Podiel </w:t>
      </w:r>
      <w:proofErr w:type="spellStart"/>
      <w:r w:rsidRPr="00F53FE3">
        <w:rPr>
          <w:sz w:val="24"/>
          <w:szCs w:val="24"/>
        </w:rPr>
        <w:t>nektáronosných</w:t>
      </w:r>
      <w:proofErr w:type="spellEnd"/>
      <w:r w:rsidRPr="00F53FE3">
        <w:rPr>
          <w:sz w:val="24"/>
          <w:szCs w:val="24"/>
        </w:rPr>
        <w:t xml:space="preserve"> bylín na lokalite alebo v jej tesnej blízkosti dosahuje rozlohu minimálne 30% bylinného porastu.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F53FE3">
        <w:t xml:space="preserve">trvalé monitorovacie plochy (TMP). </w:t>
      </w:r>
      <w:r w:rsidRPr="00F53FE3">
        <w:rPr>
          <w:sz w:val="24"/>
          <w:szCs w:val="24"/>
        </w:rPr>
        <w:t xml:space="preserve">TML by mala mať južnú, resp. juhozápadnú orientáciu a nesmie zahŕňať trvalo zatienené miesta. </w:t>
      </w:r>
    </w:p>
    <w:p w14:paraId="0AA7616B" w14:textId="77777777" w:rsidR="003723F2" w:rsidRPr="00F53FE3" w:rsidRDefault="003723F2" w:rsidP="00864980">
      <w:pPr>
        <w:pStyle w:val="ListParagraph"/>
        <w:autoSpaceDE w:val="0"/>
        <w:autoSpaceDN w:val="0"/>
        <w:adjustRightInd w:val="0"/>
        <w:spacing w:after="0"/>
        <w:ind w:left="567"/>
        <w:jc w:val="both"/>
        <w:rPr>
          <w:sz w:val="24"/>
          <w:szCs w:val="24"/>
        </w:rPr>
      </w:pPr>
    </w:p>
    <w:p w14:paraId="5250FA18"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lastRenderedPageBreak/>
        <w:t>Podrobný opis metódy (postup) výkonu monitoringu s postupnosťou krokov a spôsobom manipulácie s druhmi</w:t>
      </w:r>
    </w:p>
    <w:p w14:paraId="07975BB7" w14:textId="77777777" w:rsidR="003723F2" w:rsidRPr="00F53FE3"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Pri práci v teréne sa bude každý pracovník orientovať na základe mapových podkladov pre každú TML, resp. GPS zariadenia. Pracovník vykonávajúci monitoring sa po monitorovanej ploche pohybuje pomalou chôdzou po vytýčenej ploche a zaznamenáva početnosť </w:t>
      </w:r>
      <w:proofErr w:type="spellStart"/>
      <w:r w:rsidRPr="00F53FE3">
        <w:rPr>
          <w:sz w:val="24"/>
          <w:szCs w:val="24"/>
        </w:rPr>
        <w:t>imág</w:t>
      </w:r>
      <w:proofErr w:type="spellEnd"/>
      <w:r w:rsidRPr="00F53FE3">
        <w:rPr>
          <w:sz w:val="24"/>
          <w:szCs w:val="24"/>
        </w:rPr>
        <w:t xml:space="preserve">. Počas prechodne zhoršených poveternostných podmienok majú </w:t>
      </w:r>
      <w:proofErr w:type="spellStart"/>
      <w:r w:rsidRPr="00F53FE3">
        <w:rPr>
          <w:sz w:val="24"/>
          <w:szCs w:val="24"/>
        </w:rPr>
        <w:t>imága</w:t>
      </w:r>
      <w:proofErr w:type="spellEnd"/>
      <w:r w:rsidRPr="00F53FE3">
        <w:rPr>
          <w:sz w:val="24"/>
          <w:szCs w:val="24"/>
        </w:rPr>
        <w:t xml:space="preserve"> minimálnu, alebo žiadnu letovú aktivitu, častokrát sedia na kvetoch rastlín. V takomto prípade je možné pomáhať si plašením </w:t>
      </w:r>
      <w:proofErr w:type="spellStart"/>
      <w:r w:rsidRPr="00F53FE3">
        <w:rPr>
          <w:sz w:val="24"/>
          <w:szCs w:val="24"/>
        </w:rPr>
        <w:t>imág</w:t>
      </w:r>
      <w:proofErr w:type="spellEnd"/>
      <w:r w:rsidRPr="00F53FE3">
        <w:rPr>
          <w:sz w:val="24"/>
          <w:szCs w:val="24"/>
        </w:rPr>
        <w:t xml:space="preserve"> tak, že monitorujúci pracovník mierne poklepáva vegetáciu </w:t>
      </w:r>
      <w:proofErr w:type="spellStart"/>
      <w:r w:rsidRPr="00F53FE3">
        <w:rPr>
          <w:sz w:val="24"/>
          <w:szCs w:val="24"/>
        </w:rPr>
        <w:t>motýľkárskou</w:t>
      </w:r>
      <w:proofErr w:type="spellEnd"/>
      <w:r w:rsidRPr="00F53FE3">
        <w:rPr>
          <w:sz w:val="24"/>
          <w:szCs w:val="24"/>
        </w:rPr>
        <w:t xml:space="preserve"> sieťkou.  Vyplašené </w:t>
      </w:r>
      <w:proofErr w:type="spellStart"/>
      <w:r w:rsidRPr="00F53FE3">
        <w:rPr>
          <w:sz w:val="24"/>
          <w:szCs w:val="24"/>
        </w:rPr>
        <w:t>imága</w:t>
      </w:r>
      <w:proofErr w:type="spellEnd"/>
      <w:r w:rsidRPr="00F53FE3">
        <w:rPr>
          <w:sz w:val="24"/>
          <w:szCs w:val="24"/>
        </w:rPr>
        <w:t xml:space="preserve"> v tomto prípade vykonávajú krátke prelety, čo uľahčuje ich vizuálne pozorovanie.  Na monitoring je však veľmi nevhodné vyberať si iné ako slnečné dni, nakoľko takto môže dôjsť k výraznému skresleniu údajov! Čas strávený vlastným zberom dát je </w:t>
      </w:r>
      <w:r w:rsidR="00931986" w:rsidRPr="00F53FE3">
        <w:rPr>
          <w:sz w:val="24"/>
          <w:szCs w:val="24"/>
        </w:rPr>
        <w:t>50</w:t>
      </w:r>
      <w:r w:rsidRPr="00F53FE3">
        <w:rPr>
          <w:sz w:val="24"/>
          <w:szCs w:val="24"/>
        </w:rPr>
        <w:t xml:space="preserve"> minút na  každej ploche. Pri samotnom monitoringu nie je potrebné jedince odchytávať do entomologickej sieťky, nakoľko sa jedná o ľahko determinovateľný druh. </w:t>
      </w:r>
    </w:p>
    <w:p w14:paraId="54A62BA9" w14:textId="77777777" w:rsidR="003723F2" w:rsidRPr="00F53FE3" w:rsidRDefault="003723F2" w:rsidP="00864980">
      <w:pPr>
        <w:pStyle w:val="ListParagraph"/>
        <w:autoSpaceDE w:val="0"/>
        <w:autoSpaceDN w:val="0"/>
        <w:adjustRightInd w:val="0"/>
        <w:spacing w:after="0"/>
        <w:ind w:left="567"/>
        <w:jc w:val="both"/>
        <w:rPr>
          <w:sz w:val="24"/>
          <w:szCs w:val="24"/>
        </w:rPr>
      </w:pPr>
    </w:p>
    <w:p w14:paraId="05E5C45F" w14:textId="77777777" w:rsidR="003723F2" w:rsidRPr="00F53FE3" w:rsidRDefault="003723F2" w:rsidP="00864980">
      <w:pPr>
        <w:pStyle w:val="Default"/>
        <w:numPr>
          <w:ilvl w:val="0"/>
          <w:numId w:val="2"/>
        </w:numPr>
        <w:ind w:left="567"/>
        <w:rPr>
          <w:rFonts w:ascii="Calibri" w:hAnsi="Calibri" w:cs="Calibri"/>
          <w:b/>
          <w:bCs/>
        </w:rPr>
      </w:pPr>
      <w:r w:rsidRPr="00F53FE3">
        <w:rPr>
          <w:rFonts w:ascii="Calibri" w:hAnsi="Calibri" w:cs="Calibri"/>
          <w:b/>
          <w:bCs/>
        </w:rPr>
        <w:t xml:space="preserve">Determinačné znaky druhu </w:t>
      </w:r>
    </w:p>
    <w:p w14:paraId="5AAB190C" w14:textId="77777777" w:rsidR="003723F2" w:rsidRPr="00F53FE3" w:rsidRDefault="003723F2" w:rsidP="00864980">
      <w:pPr>
        <w:pStyle w:val="ListParagraph"/>
        <w:autoSpaceDE w:val="0"/>
        <w:autoSpaceDN w:val="0"/>
        <w:adjustRightInd w:val="0"/>
        <w:spacing w:after="0"/>
        <w:ind w:left="567"/>
        <w:jc w:val="both"/>
        <w:rPr>
          <w:sz w:val="24"/>
          <w:szCs w:val="24"/>
        </w:rPr>
      </w:pPr>
      <w:proofErr w:type="spellStart"/>
      <w:r w:rsidRPr="00F53FE3">
        <w:rPr>
          <w:sz w:val="24"/>
          <w:szCs w:val="24"/>
        </w:rPr>
        <w:t>Jasoň</w:t>
      </w:r>
      <w:proofErr w:type="spellEnd"/>
      <w:r w:rsidRPr="00F53FE3">
        <w:rPr>
          <w:sz w:val="24"/>
          <w:szCs w:val="24"/>
        </w:rPr>
        <w:t xml:space="preserve"> </w:t>
      </w:r>
      <w:proofErr w:type="spellStart"/>
      <w:r w:rsidRPr="00F53FE3">
        <w:rPr>
          <w:sz w:val="24"/>
          <w:szCs w:val="24"/>
        </w:rPr>
        <w:t>červenooký</w:t>
      </w:r>
      <w:proofErr w:type="spellEnd"/>
      <w:r w:rsidRPr="00F53FE3">
        <w:rPr>
          <w:sz w:val="24"/>
          <w:szCs w:val="24"/>
        </w:rPr>
        <w:t xml:space="preserve"> je veľký a nápadný druh, determinačne bezproblémový a nezameniteľný s iným druhom motýľa. </w:t>
      </w:r>
    </w:p>
    <w:p w14:paraId="70ECC576" w14:textId="77777777" w:rsidR="003723F2" w:rsidRPr="00F53FE3" w:rsidRDefault="00F53FE3" w:rsidP="00864980">
      <w:pPr>
        <w:pStyle w:val="Default"/>
        <w:ind w:left="567"/>
        <w:jc w:val="both"/>
        <w:rPr>
          <w:rFonts w:ascii="Calibri" w:hAnsi="Calibri" w:cs="Calibri"/>
          <w:color w:val="auto"/>
        </w:rPr>
      </w:pPr>
      <w:r w:rsidRPr="00F53FE3">
        <w:rPr>
          <w:noProof/>
          <w:lang w:eastAsia="sk-SK"/>
        </w:rPr>
        <w:drawing>
          <wp:inline distT="0" distB="0" distL="0" distR="0" wp14:anchorId="41C87C7D" wp14:editId="435C957C">
            <wp:extent cx="5362575" cy="2819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2575" cy="2819400"/>
                    </a:xfrm>
                    <a:prstGeom prst="rect">
                      <a:avLst/>
                    </a:prstGeom>
                    <a:noFill/>
                    <a:ln>
                      <a:noFill/>
                    </a:ln>
                  </pic:spPr>
                </pic:pic>
              </a:graphicData>
            </a:graphic>
          </wp:inline>
        </w:drawing>
      </w:r>
    </w:p>
    <w:p w14:paraId="4660337B" w14:textId="77777777" w:rsidR="003723F2" w:rsidRPr="00F53FE3" w:rsidRDefault="003723F2" w:rsidP="00864980">
      <w:pPr>
        <w:pStyle w:val="ListParagraph"/>
        <w:autoSpaceDE w:val="0"/>
        <w:autoSpaceDN w:val="0"/>
        <w:adjustRightInd w:val="0"/>
        <w:spacing w:after="0"/>
        <w:ind w:left="567"/>
        <w:jc w:val="both"/>
        <w:rPr>
          <w:sz w:val="20"/>
          <w:szCs w:val="20"/>
        </w:rPr>
      </w:pPr>
      <w:r w:rsidRPr="00F53FE3">
        <w:rPr>
          <w:sz w:val="20"/>
          <w:szCs w:val="20"/>
        </w:rPr>
        <w:t xml:space="preserve">Obr. 1: </w:t>
      </w:r>
      <w:proofErr w:type="spellStart"/>
      <w:r w:rsidRPr="00F53FE3">
        <w:rPr>
          <w:sz w:val="20"/>
          <w:szCs w:val="20"/>
        </w:rPr>
        <w:t>jasoň</w:t>
      </w:r>
      <w:proofErr w:type="spellEnd"/>
      <w:r w:rsidRPr="00F53FE3">
        <w:rPr>
          <w:sz w:val="20"/>
          <w:szCs w:val="20"/>
        </w:rPr>
        <w:t xml:space="preserve"> </w:t>
      </w:r>
      <w:proofErr w:type="spellStart"/>
      <w:r w:rsidRPr="00F53FE3">
        <w:rPr>
          <w:sz w:val="20"/>
          <w:szCs w:val="20"/>
        </w:rPr>
        <w:t>červenooký</w:t>
      </w:r>
      <w:proofErr w:type="spellEnd"/>
      <w:r w:rsidRPr="00F53FE3">
        <w:rPr>
          <w:sz w:val="20"/>
          <w:szCs w:val="20"/>
        </w:rPr>
        <w:t xml:space="preserve"> (</w:t>
      </w:r>
      <w:proofErr w:type="spellStart"/>
      <w:r w:rsidRPr="00F53FE3">
        <w:rPr>
          <w:i/>
          <w:iCs/>
          <w:sz w:val="20"/>
          <w:szCs w:val="20"/>
        </w:rPr>
        <w:t>Parnassius</w:t>
      </w:r>
      <w:proofErr w:type="spellEnd"/>
      <w:r w:rsidRPr="00F53FE3">
        <w:rPr>
          <w:i/>
          <w:iCs/>
          <w:sz w:val="20"/>
          <w:szCs w:val="20"/>
        </w:rPr>
        <w:t xml:space="preserve"> </w:t>
      </w:r>
      <w:proofErr w:type="spellStart"/>
      <w:r w:rsidRPr="00F53FE3">
        <w:rPr>
          <w:i/>
          <w:iCs/>
          <w:sz w:val="20"/>
          <w:szCs w:val="20"/>
        </w:rPr>
        <w:t>apollo</w:t>
      </w:r>
      <w:proofErr w:type="spellEnd"/>
      <w:r w:rsidRPr="00F53FE3">
        <w:rPr>
          <w:i/>
          <w:iCs/>
          <w:sz w:val="20"/>
          <w:szCs w:val="20"/>
        </w:rPr>
        <w:t>)</w:t>
      </w:r>
    </w:p>
    <w:p w14:paraId="73A3DA02" w14:textId="77777777" w:rsidR="003723F2" w:rsidRPr="00F53FE3" w:rsidRDefault="003723F2" w:rsidP="00864980">
      <w:pPr>
        <w:pStyle w:val="Default"/>
        <w:ind w:left="567"/>
        <w:jc w:val="both"/>
        <w:rPr>
          <w:rFonts w:ascii="Calibri" w:hAnsi="Calibri" w:cs="Calibri"/>
          <w:color w:val="auto"/>
        </w:rPr>
      </w:pPr>
    </w:p>
    <w:p w14:paraId="6FEF873E"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t>Špecifické situácie monitoringu druhu a spôsob ich riešenia</w:t>
      </w:r>
    </w:p>
    <w:p w14:paraId="532453ED" w14:textId="77777777" w:rsidR="003723F2"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Počas monitoringu </w:t>
      </w:r>
      <w:proofErr w:type="spellStart"/>
      <w:r w:rsidRPr="00F53FE3">
        <w:rPr>
          <w:sz w:val="24"/>
          <w:szCs w:val="24"/>
        </w:rPr>
        <w:t>jasoňa</w:t>
      </w:r>
      <w:proofErr w:type="spellEnd"/>
      <w:r w:rsidRPr="00F53FE3">
        <w:rPr>
          <w:sz w:val="24"/>
          <w:szCs w:val="24"/>
        </w:rPr>
        <w:t xml:space="preserve"> </w:t>
      </w:r>
      <w:proofErr w:type="spellStart"/>
      <w:r w:rsidRPr="00F53FE3">
        <w:rPr>
          <w:sz w:val="24"/>
          <w:szCs w:val="24"/>
        </w:rPr>
        <w:t>červenookého</w:t>
      </w:r>
      <w:proofErr w:type="spellEnd"/>
      <w:r w:rsidRPr="00F53FE3">
        <w:rPr>
          <w:sz w:val="24"/>
          <w:szCs w:val="24"/>
        </w:rPr>
        <w:t xml:space="preserve"> by sa nemali vyskytnúť žiadne problémové situácie. Jediným špecifikom je, že na monitoring musia byť vyberané slnečné, prípadne málo oblačné dni bez zrážok. Nakoľko je </w:t>
      </w:r>
      <w:proofErr w:type="spellStart"/>
      <w:r w:rsidRPr="00F53FE3">
        <w:rPr>
          <w:sz w:val="24"/>
          <w:szCs w:val="24"/>
        </w:rPr>
        <w:t>jasoň</w:t>
      </w:r>
      <w:proofErr w:type="spellEnd"/>
      <w:r w:rsidRPr="00F53FE3">
        <w:rPr>
          <w:sz w:val="24"/>
          <w:szCs w:val="24"/>
        </w:rPr>
        <w:t xml:space="preserve"> veľký a nápadný motýľ, pri každej návšteve je pomerne ľahké odhadnúť približnú celkovú početnosť populácie. Ak dôjde k nejakému výraznejšiemu zákroku do kvality biotopu v TML počas monitoringu, je nutné zaznačiť všetky podrobnosti danej situácie do formulára pre realizáciu monitoringu v teréne a bezprostredne kontaktovať koordinátora, resp. pracovníka zodpovedného za vyhodnotenie údajov zo všetkých TML.</w:t>
      </w:r>
    </w:p>
    <w:p w14:paraId="33B4956C" w14:textId="77777777" w:rsidR="00F5227F" w:rsidRDefault="00F5227F" w:rsidP="00864980">
      <w:pPr>
        <w:pStyle w:val="ListParagraph"/>
        <w:autoSpaceDE w:val="0"/>
        <w:autoSpaceDN w:val="0"/>
        <w:adjustRightInd w:val="0"/>
        <w:spacing w:after="0"/>
        <w:ind w:left="567"/>
        <w:jc w:val="both"/>
        <w:rPr>
          <w:sz w:val="24"/>
          <w:szCs w:val="24"/>
        </w:rPr>
      </w:pPr>
    </w:p>
    <w:p w14:paraId="31D52069" w14:textId="77777777" w:rsidR="00F5227F" w:rsidRPr="00F53FE3" w:rsidRDefault="00F5227F" w:rsidP="00864980">
      <w:pPr>
        <w:pStyle w:val="ListParagraph"/>
        <w:autoSpaceDE w:val="0"/>
        <w:autoSpaceDN w:val="0"/>
        <w:adjustRightInd w:val="0"/>
        <w:spacing w:after="0"/>
        <w:ind w:left="567"/>
        <w:jc w:val="both"/>
        <w:rPr>
          <w:sz w:val="24"/>
          <w:szCs w:val="24"/>
        </w:rPr>
      </w:pPr>
    </w:p>
    <w:p w14:paraId="58491D42" w14:textId="77777777" w:rsidR="003723F2" w:rsidRPr="00F53FE3" w:rsidRDefault="003723F2" w:rsidP="00864980">
      <w:pPr>
        <w:pStyle w:val="Default"/>
        <w:numPr>
          <w:ilvl w:val="0"/>
          <w:numId w:val="2"/>
        </w:numPr>
        <w:ind w:left="567"/>
        <w:jc w:val="both"/>
        <w:rPr>
          <w:rFonts w:ascii="Calibri" w:hAnsi="Calibri" w:cs="Calibri"/>
          <w:b/>
          <w:bCs/>
          <w:color w:val="auto"/>
        </w:rPr>
      </w:pPr>
      <w:r w:rsidRPr="00F53FE3">
        <w:rPr>
          <w:rFonts w:ascii="Calibri" w:hAnsi="Calibri" w:cs="Calibri"/>
          <w:b/>
          <w:bCs/>
          <w:color w:val="auto"/>
        </w:rPr>
        <w:lastRenderedPageBreak/>
        <w:t>Spôsob zápisu, spracovania a vyhodnotenia údajov z TML</w:t>
      </w:r>
    </w:p>
    <w:p w14:paraId="07F440E6" w14:textId="77777777" w:rsidR="003723F2" w:rsidRPr="00F53FE3" w:rsidRDefault="003723F2" w:rsidP="00864980">
      <w:pPr>
        <w:pStyle w:val="ListParagraph"/>
        <w:autoSpaceDE w:val="0"/>
        <w:autoSpaceDN w:val="0"/>
        <w:adjustRightInd w:val="0"/>
        <w:spacing w:after="0"/>
        <w:ind w:left="567"/>
        <w:jc w:val="both"/>
        <w:rPr>
          <w:b/>
          <w:bCs/>
          <w:i/>
          <w:iCs/>
          <w:sz w:val="24"/>
          <w:szCs w:val="24"/>
        </w:rPr>
      </w:pPr>
      <w:r w:rsidRPr="00F53FE3">
        <w:rPr>
          <w:b/>
          <w:bCs/>
          <w:i/>
          <w:iCs/>
          <w:sz w:val="24"/>
          <w:szCs w:val="24"/>
        </w:rPr>
        <w:t xml:space="preserve">Zápis údajov </w:t>
      </w:r>
    </w:p>
    <w:p w14:paraId="406A7BD1" w14:textId="77777777" w:rsidR="003723F2" w:rsidRPr="00F53FE3"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501CC69C" w14:textId="77777777" w:rsidR="003723F2" w:rsidRPr="00F53FE3" w:rsidRDefault="003723F2" w:rsidP="00864980">
      <w:pPr>
        <w:pStyle w:val="ListParagraph"/>
        <w:autoSpaceDE w:val="0"/>
        <w:autoSpaceDN w:val="0"/>
        <w:adjustRightInd w:val="0"/>
        <w:spacing w:after="0"/>
        <w:ind w:left="567"/>
        <w:jc w:val="both"/>
        <w:rPr>
          <w:b/>
          <w:bCs/>
          <w:i/>
          <w:iCs/>
          <w:sz w:val="24"/>
          <w:szCs w:val="24"/>
        </w:rPr>
      </w:pPr>
      <w:r w:rsidRPr="00F53FE3">
        <w:rPr>
          <w:b/>
          <w:bCs/>
          <w:i/>
          <w:iCs/>
          <w:sz w:val="24"/>
          <w:szCs w:val="24"/>
        </w:rPr>
        <w:t xml:space="preserve">Spôsob spracovania a vyhodnotenia údajov z TML </w:t>
      </w:r>
    </w:p>
    <w:p w14:paraId="7AFC25A9" w14:textId="77777777" w:rsidR="003723F2" w:rsidRPr="00F53FE3" w:rsidRDefault="003723F2" w:rsidP="00864980">
      <w:pPr>
        <w:pStyle w:val="ListParagraph"/>
        <w:autoSpaceDE w:val="0"/>
        <w:autoSpaceDN w:val="0"/>
        <w:adjustRightInd w:val="0"/>
        <w:spacing w:after="0"/>
        <w:ind w:left="567"/>
        <w:jc w:val="both"/>
        <w:rPr>
          <w:sz w:val="24"/>
          <w:szCs w:val="24"/>
        </w:rPr>
      </w:pPr>
      <w:r w:rsidRPr="00F53FE3">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F53FE3">
        <w:rPr>
          <w:sz w:val="24"/>
          <w:szCs w:val="24"/>
        </w:rPr>
        <w:t>bioregión</w:t>
      </w:r>
      <w:proofErr w:type="spellEnd"/>
      <w:r w:rsidRPr="00F53FE3">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F53FE3">
        <w:rPr>
          <w:sz w:val="24"/>
          <w:szCs w:val="24"/>
        </w:rPr>
        <w:t>extrapolovať</w:t>
      </w:r>
      <w:proofErr w:type="spellEnd"/>
      <w:r w:rsidRPr="00F53FE3">
        <w:rPr>
          <w:sz w:val="24"/>
          <w:szCs w:val="24"/>
        </w:rPr>
        <w:t xml:space="preserve"> na celú populáciu druhu na území Slovenska. Za výber a špecifikáciu hodnotiacich kritérií bude zodpovedať príslušný koordinátor, resp. pracovník zodpovedný za vyhodnotenie údajov. </w:t>
      </w:r>
    </w:p>
    <w:p w14:paraId="31E598BC" w14:textId="50212E66" w:rsidR="00A7775C" w:rsidRDefault="003723F2" w:rsidP="00A7775C">
      <w:pPr>
        <w:pStyle w:val="ListParagraph"/>
        <w:autoSpaceDE w:val="0"/>
        <w:autoSpaceDN w:val="0"/>
        <w:adjustRightInd w:val="0"/>
        <w:spacing w:after="0"/>
        <w:ind w:left="567"/>
        <w:jc w:val="both"/>
        <w:rPr>
          <w:sz w:val="24"/>
          <w:szCs w:val="24"/>
        </w:rPr>
      </w:pPr>
      <w:r w:rsidRPr="00F53FE3">
        <w:rPr>
          <w:sz w:val="24"/>
          <w:szCs w:val="24"/>
        </w:rPr>
        <w:t xml:space="preserve">Podobným spôsobom sa bude postupovať aj pri celkovom vyhodnocovaní stavu biotopu monitorovaného druhu a výber jednotlivých hodnotiacich kritérií bude stanovený počas monitorovacieho obdobia. Nakoľko </w:t>
      </w:r>
      <w:proofErr w:type="spellStart"/>
      <w:r w:rsidRPr="00F53FE3">
        <w:rPr>
          <w:sz w:val="24"/>
          <w:szCs w:val="24"/>
        </w:rPr>
        <w:t>jasoň</w:t>
      </w:r>
      <w:proofErr w:type="spellEnd"/>
      <w:r w:rsidRPr="00F53FE3">
        <w:rPr>
          <w:sz w:val="24"/>
          <w:szCs w:val="24"/>
        </w:rPr>
        <w:t xml:space="preserve"> </w:t>
      </w:r>
      <w:proofErr w:type="spellStart"/>
      <w:r w:rsidRPr="00F53FE3">
        <w:rPr>
          <w:sz w:val="24"/>
          <w:szCs w:val="24"/>
        </w:rPr>
        <w:t>červenooký</w:t>
      </w:r>
      <w:proofErr w:type="spellEnd"/>
      <w:r w:rsidRPr="00F53FE3">
        <w:rPr>
          <w:sz w:val="24"/>
          <w:szCs w:val="24"/>
        </w:rPr>
        <w:t xml:space="preserve"> patrí k veľmi ohrozeným druhom našej fauny, bude na analýzy a vyhodnocovanie stavu a trendov jeho biotopov kladený veľmi veľký dôraz. Za je ho dramatický úbytok v posledných desaťročiach. V minulosti sa </w:t>
      </w:r>
      <w:proofErr w:type="spellStart"/>
      <w:r w:rsidRPr="00F53FE3">
        <w:rPr>
          <w:sz w:val="24"/>
          <w:szCs w:val="24"/>
        </w:rPr>
        <w:t>jasoň</w:t>
      </w:r>
      <w:proofErr w:type="spellEnd"/>
      <w:r w:rsidRPr="00F53FE3">
        <w:rPr>
          <w:sz w:val="24"/>
          <w:szCs w:val="24"/>
        </w:rPr>
        <w:t xml:space="preserve"> vyskytoval na Slovensku takmer v každom pohorí s výnimkou najvýchodnejšej časti republiky a patril k pomerne bežným druhom. V súčasnosti sa je však situácia diametrálne odlišná. Jeho celkový areál sa na Slovensku zmenšil viac ako o polovicu, populačná hustota sa na väčšine lokalít výrazne znížila a celková situácia je alarmujúca. Preto je nevyhnutné, aby každý monitorujúci pracovník podrobne zaznamenával všetky charakteristiky biotopu, jeho kvalitu a stav, všetky negatívne a pozitívne vplyvy, mieru ich intenzity včítane ich lokalizácie na TML, resp. percentuálny podiel vplyvu vzhľadom na celú TML. Hodnotenie trendu zmien a kvality biotopov budú následne zaznamenané v digitálnej forme pomocou GIS nástrojov.</w:t>
      </w:r>
    </w:p>
    <w:p w14:paraId="60285050" w14:textId="77777777" w:rsidR="00A7775C" w:rsidRDefault="00A7775C" w:rsidP="00A7775C">
      <w:pPr>
        <w:pStyle w:val="ListParagraph"/>
        <w:autoSpaceDE w:val="0"/>
        <w:autoSpaceDN w:val="0"/>
        <w:adjustRightInd w:val="0"/>
        <w:spacing w:after="0"/>
        <w:ind w:left="567"/>
        <w:jc w:val="both"/>
        <w:rPr>
          <w:sz w:val="24"/>
          <w:szCs w:val="24"/>
        </w:rPr>
      </w:pPr>
    </w:p>
    <w:p w14:paraId="0A701F65" w14:textId="77777777" w:rsidR="00A7775C" w:rsidRPr="005227C7" w:rsidRDefault="00A7775C" w:rsidP="00A7775C">
      <w:pPr>
        <w:pStyle w:val="ListParagraph"/>
        <w:autoSpaceDE w:val="0"/>
        <w:autoSpaceDN w:val="0"/>
        <w:adjustRightInd w:val="0"/>
        <w:spacing w:after="0"/>
        <w:jc w:val="both"/>
        <w:rPr>
          <w:color w:val="0000FF"/>
        </w:rPr>
      </w:pPr>
    </w:p>
    <w:p w14:paraId="0A7109E3" w14:textId="77777777" w:rsidR="00A7775C" w:rsidRPr="005F1F3F" w:rsidRDefault="00A7775C" w:rsidP="00A7775C">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2D94F2AD" w14:textId="77777777" w:rsidR="00A7775C" w:rsidRPr="005F1F3F" w:rsidRDefault="00A7775C" w:rsidP="00A7775C">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462EACF1" w14:textId="77777777" w:rsidR="00A7775C" w:rsidRDefault="00A7775C" w:rsidP="00A7775C">
      <w:pPr>
        <w:pStyle w:val="ListParagraph"/>
        <w:autoSpaceDE w:val="0"/>
        <w:autoSpaceDN w:val="0"/>
        <w:adjustRightInd w:val="0"/>
        <w:spacing w:before="120" w:after="120"/>
        <w:jc w:val="both"/>
        <w:rPr>
          <w:b/>
          <w:bCs/>
          <w:sz w:val="24"/>
          <w:szCs w:val="24"/>
        </w:rPr>
      </w:pPr>
    </w:p>
    <w:p w14:paraId="07AD6814" w14:textId="77777777" w:rsidR="00A7775C" w:rsidRPr="00817A57" w:rsidRDefault="00A7775C" w:rsidP="00A7775C">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227E8888" w14:textId="77777777" w:rsidR="00A7775C" w:rsidRPr="005F1F3F" w:rsidRDefault="00A7775C" w:rsidP="00A7775C">
      <w:pPr>
        <w:pStyle w:val="ListParagraph"/>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A7775C" w:rsidRPr="00A324ED" w14:paraId="74D3D17F"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B4884E6" w14:textId="77777777" w:rsidR="00A7775C" w:rsidRPr="00A324ED" w:rsidRDefault="00A7775C"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581F4DEF" w14:textId="77777777" w:rsidR="00A7775C" w:rsidRPr="00A324ED" w:rsidRDefault="00A7775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43FDB6B2" w14:textId="77777777" w:rsidR="00A7775C" w:rsidRPr="00A324ED" w:rsidRDefault="00A7775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7756A194" w14:textId="77777777" w:rsidR="00A7775C" w:rsidRPr="00A324ED" w:rsidRDefault="00A7775C"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51819F94" w14:textId="77777777" w:rsidR="00A7775C" w:rsidRPr="00A324ED" w:rsidRDefault="00A7775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A7775C" w:rsidRPr="00A324ED" w14:paraId="3BA9CE89"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D18E214" w14:textId="77777777" w:rsidR="00A7775C" w:rsidRPr="00A324ED" w:rsidRDefault="00A7775C" w:rsidP="00A7775C">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3EA61DAA" w14:textId="55453FD3" w:rsidR="00A7775C" w:rsidRPr="00A324ED" w:rsidRDefault="00A7775C" w:rsidP="00A7775C">
            <w:pPr>
              <w:spacing w:after="0" w:line="240" w:lineRule="auto"/>
              <w:jc w:val="center"/>
              <w:rPr>
                <w:rFonts w:eastAsia="Times New Roman"/>
                <w:color w:val="000000"/>
                <w:lang w:eastAsia="sk-SK"/>
              </w:rPr>
            </w:pPr>
            <w:r w:rsidRPr="00864980">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05CCDB1A" w14:textId="27748865" w:rsidR="00A7775C" w:rsidRPr="00A324ED" w:rsidRDefault="00A7775C" w:rsidP="00A7775C">
            <w:pPr>
              <w:spacing w:after="0" w:line="240" w:lineRule="auto"/>
              <w:jc w:val="center"/>
              <w:rPr>
                <w:rFonts w:eastAsia="Times New Roman"/>
                <w:color w:val="000000"/>
                <w:lang w:eastAsia="sk-SK"/>
              </w:rPr>
            </w:pPr>
            <w:r w:rsidRPr="00864980">
              <w:rPr>
                <w:rFonts w:eastAsia="Times New Roman"/>
                <w:color w:val="000000"/>
                <w:lang w:eastAsia="sk-SK"/>
              </w:rPr>
              <w:t>&gt;20</w:t>
            </w:r>
          </w:p>
        </w:tc>
        <w:tc>
          <w:tcPr>
            <w:tcW w:w="1754" w:type="dxa"/>
            <w:tcBorders>
              <w:top w:val="nil"/>
              <w:left w:val="nil"/>
              <w:bottom w:val="single" w:sz="8" w:space="0" w:color="auto"/>
              <w:right w:val="single" w:sz="4" w:space="0" w:color="auto"/>
            </w:tcBorders>
            <w:shd w:val="clear" w:color="auto" w:fill="auto"/>
            <w:vAlign w:val="center"/>
            <w:hideMark/>
          </w:tcPr>
          <w:p w14:paraId="1EFE2DD8" w14:textId="16330BBD" w:rsidR="00A7775C" w:rsidRPr="00A324ED" w:rsidRDefault="00A7775C" w:rsidP="00A7775C">
            <w:pPr>
              <w:spacing w:after="0" w:line="240" w:lineRule="auto"/>
              <w:jc w:val="center"/>
              <w:rPr>
                <w:rFonts w:eastAsia="Times New Roman"/>
                <w:color w:val="000000"/>
                <w:lang w:eastAsia="sk-SK"/>
              </w:rPr>
            </w:pPr>
            <w:r w:rsidRPr="00864980">
              <w:rPr>
                <w:rFonts w:eastAsia="Times New Roman"/>
                <w:color w:val="000000"/>
                <w:lang w:eastAsia="sk-SK"/>
              </w:rPr>
              <w:t>5-20</w:t>
            </w:r>
          </w:p>
        </w:tc>
        <w:tc>
          <w:tcPr>
            <w:tcW w:w="939" w:type="dxa"/>
            <w:tcBorders>
              <w:top w:val="nil"/>
              <w:left w:val="nil"/>
              <w:bottom w:val="single" w:sz="8" w:space="0" w:color="auto"/>
              <w:right w:val="single" w:sz="8" w:space="0" w:color="auto"/>
            </w:tcBorders>
            <w:shd w:val="clear" w:color="auto" w:fill="auto"/>
            <w:vAlign w:val="center"/>
            <w:hideMark/>
          </w:tcPr>
          <w:p w14:paraId="18317031" w14:textId="613B2AF5" w:rsidR="00A7775C" w:rsidRPr="00A324ED" w:rsidRDefault="00A7775C" w:rsidP="00A7775C">
            <w:pPr>
              <w:spacing w:after="0" w:line="240" w:lineRule="auto"/>
              <w:jc w:val="center"/>
              <w:rPr>
                <w:rFonts w:eastAsia="Times New Roman"/>
                <w:color w:val="000000"/>
                <w:lang w:eastAsia="sk-SK"/>
              </w:rPr>
            </w:pPr>
            <w:r w:rsidRPr="00864980">
              <w:rPr>
                <w:rFonts w:eastAsia="Times New Roman"/>
                <w:color w:val="000000"/>
                <w:lang w:eastAsia="sk-SK"/>
              </w:rPr>
              <w:t>&lt;5</w:t>
            </w:r>
          </w:p>
        </w:tc>
      </w:tr>
    </w:tbl>
    <w:p w14:paraId="7C65233A" w14:textId="77777777" w:rsidR="00A7775C" w:rsidRPr="00A324ED" w:rsidRDefault="00A7775C" w:rsidP="00A7775C">
      <w:pPr>
        <w:pStyle w:val="ListParagraph"/>
        <w:autoSpaceDE w:val="0"/>
        <w:autoSpaceDN w:val="0"/>
        <w:adjustRightInd w:val="0"/>
        <w:spacing w:after="0"/>
        <w:jc w:val="both"/>
        <w:rPr>
          <w:rFonts w:eastAsia="Arial Unicode MS" w:cstheme="minorHAnsi"/>
        </w:rPr>
      </w:pPr>
    </w:p>
    <w:p w14:paraId="19EEE040" w14:textId="77777777" w:rsidR="00A7775C" w:rsidRPr="00817A57" w:rsidRDefault="00A7775C" w:rsidP="00A7775C">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7C1DBA3C" w14:textId="77777777" w:rsidR="00A7775C" w:rsidRPr="00A324ED" w:rsidRDefault="00A7775C" w:rsidP="00A7775C">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1B7E7879" w14:textId="77777777" w:rsidR="00A7775C" w:rsidRPr="00F126B8" w:rsidRDefault="00A7775C" w:rsidP="00A7775C">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19"/>
        <w:gridCol w:w="1021"/>
        <w:gridCol w:w="1518"/>
        <w:gridCol w:w="1380"/>
        <w:gridCol w:w="1525"/>
      </w:tblGrid>
      <w:tr w:rsidR="00A7775C" w:rsidRPr="00A324ED" w14:paraId="5121AAA7" w14:textId="77777777" w:rsidTr="00A7775C">
        <w:trPr>
          <w:trHeight w:val="300"/>
          <w:tblHeader/>
        </w:trPr>
        <w:tc>
          <w:tcPr>
            <w:tcW w:w="2919"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5DE08A5B" w14:textId="77777777" w:rsidR="00A7775C" w:rsidRPr="00A324ED" w:rsidRDefault="00A7775C"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0A289B14" w14:textId="77777777" w:rsidR="00A7775C" w:rsidRPr="00A324ED" w:rsidRDefault="00A7775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52D215D2" w14:textId="77777777" w:rsidR="00A7775C" w:rsidRPr="00A324ED" w:rsidRDefault="00A7775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609C0509" w14:textId="77777777" w:rsidR="00A7775C" w:rsidRPr="00A324ED" w:rsidRDefault="00A7775C"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left w:val="single" w:sz="6" w:space="0" w:color="auto"/>
              <w:bottom w:val="single" w:sz="12" w:space="0" w:color="auto"/>
              <w:right w:val="single" w:sz="12" w:space="0" w:color="auto"/>
            </w:tcBorders>
            <w:shd w:val="clear" w:color="000000" w:fill="D9D9D9"/>
            <w:vAlign w:val="center"/>
            <w:hideMark/>
          </w:tcPr>
          <w:p w14:paraId="5C7A0BC0" w14:textId="77777777" w:rsidR="00A7775C" w:rsidRPr="00A324ED" w:rsidRDefault="00A7775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A7775C" w:rsidRPr="00A324ED" w14:paraId="77BC77BF" w14:textId="77777777" w:rsidTr="00AA1BDD">
        <w:trPr>
          <w:trHeight w:val="600"/>
        </w:trPr>
        <w:tc>
          <w:tcPr>
            <w:tcW w:w="2919"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139CA3B5" w14:textId="32BEE1F6" w:rsidR="00A7775C" w:rsidRPr="00A324ED" w:rsidRDefault="00A7775C" w:rsidP="00A7775C">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t xml:space="preserve">zastúpenie kvitnúcich </w:t>
            </w:r>
            <w:proofErr w:type="spellStart"/>
            <w:r w:rsidRPr="00864980">
              <w:rPr>
                <w:rFonts w:eastAsia="Times New Roman"/>
                <w:color w:val="000000"/>
                <w:sz w:val="20"/>
                <w:szCs w:val="20"/>
                <w:lang w:eastAsia="sk-SK"/>
              </w:rPr>
              <w:t>nektáronosných</w:t>
            </w:r>
            <w:proofErr w:type="spellEnd"/>
            <w:r w:rsidRPr="00864980">
              <w:rPr>
                <w:rFonts w:eastAsia="Times New Roman"/>
                <w:color w:val="000000"/>
                <w:sz w:val="20"/>
                <w:szCs w:val="20"/>
                <w:lang w:eastAsia="sk-SK"/>
              </w:rPr>
              <w:t xml:space="preserve"> bylín ako zdroja potravy pre </w:t>
            </w:r>
            <w:proofErr w:type="spellStart"/>
            <w:r w:rsidRPr="00864980">
              <w:rPr>
                <w:rFonts w:eastAsia="Times New Roman"/>
                <w:color w:val="000000"/>
                <w:sz w:val="20"/>
                <w:szCs w:val="20"/>
                <w:lang w:eastAsia="sk-SK"/>
              </w:rPr>
              <w:t>imága</w:t>
            </w:r>
            <w:proofErr w:type="spellEnd"/>
            <w:r w:rsidRPr="00864980">
              <w:rPr>
                <w:rFonts w:eastAsia="Times New Roman"/>
                <w:color w:val="000000"/>
                <w:sz w:val="20"/>
                <w:szCs w:val="20"/>
                <w:lang w:eastAsia="sk-SK"/>
              </w:rPr>
              <w:t xml:space="preserve"> </w:t>
            </w:r>
          </w:p>
        </w:tc>
        <w:tc>
          <w:tcPr>
            <w:tcW w:w="1021"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B4124D3" w14:textId="7F75307E"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518"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D2EBD33" w14:textId="1843B9B5"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&gt;40% plochy TML</w:t>
            </w:r>
          </w:p>
        </w:tc>
        <w:tc>
          <w:tcPr>
            <w:tcW w:w="138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551CFB75" w14:textId="791E88E2"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10-40% plochy TML</w:t>
            </w:r>
          </w:p>
        </w:tc>
        <w:tc>
          <w:tcPr>
            <w:tcW w:w="1525" w:type="dxa"/>
            <w:tcBorders>
              <w:top w:val="single" w:sz="12" w:space="0" w:color="auto"/>
              <w:left w:val="single" w:sz="6" w:space="0" w:color="auto"/>
              <w:bottom w:val="single" w:sz="6" w:space="0" w:color="auto"/>
              <w:right w:val="single" w:sz="12" w:space="0" w:color="auto"/>
            </w:tcBorders>
            <w:shd w:val="clear" w:color="auto" w:fill="auto"/>
            <w:vAlign w:val="center"/>
            <w:hideMark/>
          </w:tcPr>
          <w:p w14:paraId="53E79E9B" w14:textId="090CCBC3"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10%  plochy TML</w:t>
            </w:r>
          </w:p>
        </w:tc>
      </w:tr>
      <w:tr w:rsidR="00A7775C" w:rsidRPr="00A324ED" w14:paraId="68E45F9F" w14:textId="77777777" w:rsidTr="00AA1BDD">
        <w:trPr>
          <w:trHeight w:val="615"/>
        </w:trPr>
        <w:tc>
          <w:tcPr>
            <w:tcW w:w="2919"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44AD99E" w14:textId="352EE9A0" w:rsidR="00A7775C" w:rsidRPr="00A324ED" w:rsidRDefault="00A7775C" w:rsidP="00A7775C">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t>zastúpenie živných rastlín húseníc, viaceré druhy rozchodníkov, predovšetkým  rozchodník biely (</w:t>
            </w:r>
            <w:proofErr w:type="spellStart"/>
            <w:r w:rsidRPr="00864980">
              <w:rPr>
                <w:rFonts w:eastAsia="Times New Roman"/>
                <w:color w:val="000000"/>
                <w:sz w:val="20"/>
                <w:szCs w:val="20"/>
                <w:lang w:eastAsia="sk-SK"/>
              </w:rPr>
              <w:t>Sedum</w:t>
            </w:r>
            <w:proofErr w:type="spellEnd"/>
            <w:r w:rsidRPr="00864980">
              <w:rPr>
                <w:rFonts w:eastAsia="Times New Roman"/>
                <w:color w:val="000000"/>
                <w:sz w:val="20"/>
                <w:szCs w:val="20"/>
                <w:lang w:eastAsia="sk-SK"/>
              </w:rPr>
              <w:t xml:space="preserve"> album) a </w:t>
            </w:r>
            <w:proofErr w:type="spellStart"/>
            <w:r w:rsidRPr="00864980">
              <w:rPr>
                <w:rFonts w:eastAsia="Times New Roman"/>
                <w:color w:val="000000"/>
                <w:sz w:val="20"/>
                <w:szCs w:val="20"/>
                <w:lang w:eastAsia="sk-SK"/>
              </w:rPr>
              <w:t>rozchodníkovec</w:t>
            </w:r>
            <w:proofErr w:type="spellEnd"/>
            <w:r w:rsidRPr="00864980">
              <w:rPr>
                <w:rFonts w:eastAsia="Times New Roman"/>
                <w:color w:val="000000"/>
                <w:sz w:val="20"/>
                <w:szCs w:val="20"/>
                <w:lang w:eastAsia="sk-SK"/>
              </w:rPr>
              <w:t xml:space="preserve"> najväčší (</w:t>
            </w:r>
            <w:proofErr w:type="spellStart"/>
            <w:r w:rsidRPr="00864980">
              <w:rPr>
                <w:rFonts w:eastAsia="Times New Roman"/>
                <w:color w:val="000000"/>
                <w:sz w:val="20"/>
                <w:szCs w:val="20"/>
                <w:lang w:eastAsia="sk-SK"/>
              </w:rPr>
              <w:t>Hylotelephium</w:t>
            </w:r>
            <w:proofErr w:type="spellEnd"/>
            <w:r w:rsidRPr="00864980">
              <w:rPr>
                <w:rFonts w:eastAsia="Times New Roman"/>
                <w:color w:val="000000"/>
                <w:sz w:val="20"/>
                <w:szCs w:val="20"/>
                <w:lang w:eastAsia="sk-SK"/>
              </w:rPr>
              <w:t xml:space="preserve"> maximum).</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8B465C" w14:textId="25A53C9C"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170798" w14:textId="2350366B"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&gt;30% plochy TML</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8B39B2" w14:textId="7516F0D2"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10-30% plochy TML</w:t>
            </w:r>
          </w:p>
        </w:tc>
        <w:tc>
          <w:tcPr>
            <w:tcW w:w="152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463135A9" w14:textId="7E9DC5BB"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10%  plochy TML</w:t>
            </w:r>
          </w:p>
        </w:tc>
      </w:tr>
      <w:tr w:rsidR="00A7775C" w:rsidRPr="00A324ED" w14:paraId="5810397C" w14:textId="77777777" w:rsidTr="00A7775C">
        <w:trPr>
          <w:trHeight w:val="615"/>
        </w:trPr>
        <w:tc>
          <w:tcPr>
            <w:tcW w:w="2919" w:type="dxa"/>
            <w:tcBorders>
              <w:top w:val="single" w:sz="6" w:space="0" w:color="auto"/>
              <w:left w:val="single" w:sz="12" w:space="0" w:color="auto"/>
              <w:bottom w:val="single" w:sz="12" w:space="0" w:color="auto"/>
              <w:right w:val="single" w:sz="6" w:space="0" w:color="auto"/>
            </w:tcBorders>
            <w:shd w:val="clear" w:color="auto" w:fill="auto"/>
            <w:vAlign w:val="center"/>
          </w:tcPr>
          <w:p w14:paraId="1C353EB1" w14:textId="6FD783E7" w:rsidR="00A7775C" w:rsidRPr="00A324ED" w:rsidRDefault="00A7775C" w:rsidP="00A7775C">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t>prítomnosť stromov a kríkovej vegetácie</w:t>
            </w:r>
          </w:p>
        </w:tc>
        <w:tc>
          <w:tcPr>
            <w:tcW w:w="1021" w:type="dxa"/>
            <w:tcBorders>
              <w:top w:val="single" w:sz="6" w:space="0" w:color="auto"/>
              <w:left w:val="single" w:sz="6" w:space="0" w:color="auto"/>
              <w:bottom w:val="single" w:sz="12" w:space="0" w:color="auto"/>
              <w:right w:val="single" w:sz="6" w:space="0" w:color="auto"/>
            </w:tcBorders>
            <w:shd w:val="clear" w:color="auto" w:fill="auto"/>
            <w:vAlign w:val="center"/>
          </w:tcPr>
          <w:p w14:paraId="41B2BD4E" w14:textId="35D2D72E"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518" w:type="dxa"/>
            <w:tcBorders>
              <w:top w:val="single" w:sz="6" w:space="0" w:color="auto"/>
              <w:left w:val="single" w:sz="6" w:space="0" w:color="auto"/>
              <w:bottom w:val="single" w:sz="12" w:space="0" w:color="auto"/>
              <w:right w:val="single" w:sz="6" w:space="0" w:color="auto"/>
            </w:tcBorders>
            <w:shd w:val="clear" w:color="auto" w:fill="auto"/>
            <w:vAlign w:val="center"/>
          </w:tcPr>
          <w:p w14:paraId="01152B3D" w14:textId="317A8268"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5%  plochy TML</w:t>
            </w:r>
          </w:p>
        </w:tc>
        <w:tc>
          <w:tcPr>
            <w:tcW w:w="1380" w:type="dxa"/>
            <w:tcBorders>
              <w:top w:val="single" w:sz="6" w:space="0" w:color="auto"/>
              <w:left w:val="single" w:sz="6" w:space="0" w:color="auto"/>
              <w:bottom w:val="single" w:sz="12" w:space="0" w:color="auto"/>
              <w:right w:val="single" w:sz="6" w:space="0" w:color="auto"/>
            </w:tcBorders>
            <w:shd w:val="clear" w:color="auto" w:fill="auto"/>
            <w:vAlign w:val="center"/>
          </w:tcPr>
          <w:p w14:paraId="242864BB" w14:textId="762E49A8"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5-30% plochy TML</w:t>
            </w:r>
          </w:p>
        </w:tc>
        <w:tc>
          <w:tcPr>
            <w:tcW w:w="1525" w:type="dxa"/>
            <w:tcBorders>
              <w:top w:val="single" w:sz="6" w:space="0" w:color="auto"/>
              <w:left w:val="single" w:sz="6" w:space="0" w:color="auto"/>
              <w:bottom w:val="single" w:sz="12" w:space="0" w:color="auto"/>
              <w:right w:val="single" w:sz="12" w:space="0" w:color="auto"/>
            </w:tcBorders>
            <w:shd w:val="clear" w:color="auto" w:fill="auto"/>
            <w:vAlign w:val="center"/>
          </w:tcPr>
          <w:p w14:paraId="3CAD1BCC" w14:textId="0C18A500" w:rsidR="00A7775C" w:rsidRPr="00A324ED" w:rsidRDefault="00A7775C" w:rsidP="00A7775C">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&gt;30% plochy TML</w:t>
            </w:r>
          </w:p>
        </w:tc>
      </w:tr>
    </w:tbl>
    <w:p w14:paraId="19E2B712" w14:textId="77777777" w:rsidR="00A7775C" w:rsidRDefault="00A7775C" w:rsidP="00A7775C">
      <w:pPr>
        <w:pStyle w:val="ListParagraph"/>
        <w:autoSpaceDE w:val="0"/>
        <w:autoSpaceDN w:val="0"/>
        <w:adjustRightInd w:val="0"/>
        <w:spacing w:after="0"/>
        <w:jc w:val="both"/>
        <w:rPr>
          <w:rFonts w:eastAsia="Arial Unicode MS" w:cstheme="minorHAnsi"/>
          <w:sz w:val="24"/>
          <w:szCs w:val="24"/>
        </w:rPr>
      </w:pPr>
    </w:p>
    <w:p w14:paraId="75AF8A94" w14:textId="77777777" w:rsidR="00A7775C" w:rsidRPr="00817A57" w:rsidRDefault="00A7775C" w:rsidP="00A7775C">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6A645117" w14:textId="77777777" w:rsidR="00A7775C" w:rsidRPr="006F2EC0" w:rsidRDefault="00A7775C" w:rsidP="00A7775C">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2587CCFA" w14:textId="77777777" w:rsidR="00A7775C" w:rsidRDefault="00A7775C" w:rsidP="00A7775C">
      <w:pPr>
        <w:spacing w:before="120" w:after="120" w:line="240" w:lineRule="auto"/>
        <w:ind w:left="-142" w:right="-709" w:firstLine="851"/>
        <w:rPr>
          <w:b/>
          <w:bCs/>
          <w:sz w:val="24"/>
          <w:szCs w:val="24"/>
        </w:rPr>
      </w:pPr>
    </w:p>
    <w:p w14:paraId="65CF62B1" w14:textId="77777777" w:rsidR="00A7775C" w:rsidRPr="005C10D2" w:rsidRDefault="00A7775C" w:rsidP="00A7775C">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A7775C" w14:paraId="03741FAC"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00A1244" w14:textId="77777777" w:rsidR="00A7775C" w:rsidRPr="0034461F" w:rsidRDefault="00A7775C"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7D6B9F1B" w14:textId="77777777" w:rsidR="00A7775C" w:rsidRPr="0034461F" w:rsidRDefault="00A7775C"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4C3B7EF" w14:textId="77777777" w:rsidR="00A7775C" w:rsidRPr="0034461F" w:rsidRDefault="00A7775C"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A7775C" w:rsidRPr="00EE0B7E" w14:paraId="154B26F8"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18EFC6C7" w14:textId="77777777" w:rsidR="00A7775C" w:rsidRPr="0034461F" w:rsidRDefault="00A7775C"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41A98A19" w14:textId="77777777" w:rsidR="00A7775C" w:rsidRPr="0034461F" w:rsidRDefault="00A7775C"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2023B7B4" w14:textId="77777777" w:rsidR="00A7775C" w:rsidRPr="0034461F" w:rsidRDefault="00A7775C" w:rsidP="00AA1BDD">
            <w:pPr>
              <w:spacing w:after="0"/>
              <w:rPr>
                <w:sz w:val="16"/>
                <w:szCs w:val="16"/>
                <w:lang w:eastAsia="sk-SK"/>
              </w:rPr>
            </w:pPr>
          </w:p>
        </w:tc>
      </w:tr>
      <w:tr w:rsidR="00A7775C" w14:paraId="24CC7BBF"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7F22C2DE"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lastRenderedPageBreak/>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39AC97D" w14:textId="77777777" w:rsidR="00A7775C" w:rsidRPr="0034461F" w:rsidRDefault="00A7775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1430B095"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AF2F476" w14:textId="77777777" w:rsidR="00A7775C" w:rsidRPr="0034461F" w:rsidRDefault="00A7775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45990C69"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B7E052B" w14:textId="77777777" w:rsidR="00A7775C" w:rsidRPr="0034461F" w:rsidRDefault="00A7775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4C99011C"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A7775C" w14:paraId="629EB764"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3B4096E"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CDA9FE5"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A34F35A"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4C689165"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A7775C" w14:paraId="1FA1F563"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7DEE6026"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CEB966E"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4F6C0EB"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953D1BB"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A7775C" w14:paraId="3C3E6EF8"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234F9395"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EDD92F2"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55B2342"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464708C"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A7775C" w14:paraId="013CC0F0"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233FE34"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FABF01F"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227D04B"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C6EB0D4"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D8277DA"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A7775C" w14:paraId="5F8DFD2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2C26964"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751EFA1"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2D62D1B6"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3140996"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2C08A7E"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A7775C" w14:paraId="105372F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535CB42"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BC39A1C"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9FC1D07"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57F29538"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A7775C" w14:paraId="6D1F00B4"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C6E3D9A"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C3E2EE9"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589A851F"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AF1E65B"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A7775C" w14:paraId="04FC6660"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96AFCD0"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871A87A"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B594642"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AE92837"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0DB8C8CF"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A7775C" w14:paraId="570F14E1"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1F014B0" w14:textId="77777777" w:rsidR="00A7775C" w:rsidRPr="0034461F" w:rsidRDefault="00A7775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2569D65" w14:textId="77777777" w:rsidR="00A7775C" w:rsidRPr="0034461F" w:rsidRDefault="00A7775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FE11663"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924C6FB"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72F25E0D" w14:textId="77777777" w:rsidR="00A7775C" w:rsidRPr="0034461F" w:rsidRDefault="00A7775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78A0D4D3" w14:textId="77777777" w:rsidR="00A7775C" w:rsidRPr="005C10D2" w:rsidRDefault="00A7775C" w:rsidP="00A7775C">
      <w:pPr>
        <w:suppressAutoHyphens/>
        <w:autoSpaceDE w:val="0"/>
        <w:autoSpaceDN w:val="0"/>
        <w:adjustRightInd w:val="0"/>
        <w:spacing w:before="120" w:after="0"/>
        <w:ind w:left="720" w:right="-711"/>
        <w:jc w:val="both"/>
        <w:rPr>
          <w:b/>
          <w:bCs/>
        </w:rPr>
      </w:pPr>
      <w:r w:rsidRPr="005C10D2">
        <w:rPr>
          <w:b/>
          <w:bCs/>
        </w:rPr>
        <w:t>Krok 3</w:t>
      </w:r>
    </w:p>
    <w:p w14:paraId="4D11A1BB" w14:textId="77777777" w:rsidR="00A7775C" w:rsidRDefault="00A7775C" w:rsidP="00A7775C">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38765F2C" w14:textId="77777777" w:rsidR="00A7775C" w:rsidRDefault="00A7775C" w:rsidP="00A7775C">
      <w:pPr>
        <w:spacing w:line="240" w:lineRule="auto"/>
        <w:jc w:val="both"/>
        <w:rPr>
          <w:rFonts w:ascii="Times New Roman" w:hAnsi="Times New Roman"/>
          <w:b/>
          <w:sz w:val="24"/>
          <w:szCs w:val="24"/>
        </w:rPr>
      </w:pPr>
    </w:p>
    <w:p w14:paraId="302DE577" w14:textId="77777777" w:rsidR="00A7775C" w:rsidRPr="00817A57" w:rsidRDefault="00A7775C" w:rsidP="00A7775C">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6BC8CED5" w14:textId="77777777" w:rsidR="00A7775C" w:rsidRPr="00520856" w:rsidRDefault="00A7775C" w:rsidP="00A7775C">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11B3C1F6" w14:textId="77777777" w:rsidR="00A7775C" w:rsidRPr="0027688D" w:rsidRDefault="00A7775C" w:rsidP="00A7775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3824A228" w14:textId="77777777" w:rsidR="00A7775C" w:rsidRPr="0027688D" w:rsidRDefault="00A7775C" w:rsidP="00A7775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706D9D50" w14:textId="77777777" w:rsidR="00A7775C" w:rsidRPr="0027688D" w:rsidRDefault="00A7775C" w:rsidP="00A7775C">
      <w:pPr>
        <w:pStyle w:val="ListParagraph"/>
        <w:numPr>
          <w:ilvl w:val="1"/>
          <w:numId w:val="9"/>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3838FC86" w14:textId="77777777" w:rsidR="00A7775C" w:rsidRPr="0027688D" w:rsidRDefault="00A7775C" w:rsidP="00A7775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7D3C8142" w14:textId="77777777" w:rsidR="00A7775C" w:rsidRPr="0027688D" w:rsidRDefault="00A7775C" w:rsidP="00A7775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1537C65A" w14:textId="77777777" w:rsidR="00A7775C" w:rsidRPr="0027688D" w:rsidRDefault="00A7775C" w:rsidP="00A7775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17C12A76" w14:textId="77777777" w:rsidR="00A7775C" w:rsidRPr="0027688D" w:rsidRDefault="00A7775C" w:rsidP="00A7775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6886BA72" w14:textId="77777777" w:rsidR="00A7775C" w:rsidRPr="0027688D" w:rsidRDefault="00A7775C" w:rsidP="00A7775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13AB8F7E" w14:textId="77777777" w:rsidR="00A7775C" w:rsidRPr="0027688D" w:rsidRDefault="00A7775C" w:rsidP="00A7775C">
      <w:pPr>
        <w:spacing w:after="120" w:line="240" w:lineRule="auto"/>
        <w:ind w:left="357" w:firstLine="351"/>
        <w:jc w:val="both"/>
        <w:rPr>
          <w:b/>
          <w:bCs/>
          <w:sz w:val="24"/>
          <w:szCs w:val="24"/>
        </w:rPr>
      </w:pPr>
      <w:r w:rsidRPr="0027688D">
        <w:rPr>
          <w:b/>
          <w:bCs/>
          <w:sz w:val="24"/>
          <w:szCs w:val="24"/>
        </w:rPr>
        <w:lastRenderedPageBreak/>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37AC93B7" w14:textId="77777777" w:rsidR="00A7775C" w:rsidRPr="0027688D" w:rsidRDefault="00A7775C" w:rsidP="00A7775C">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72AB9D22" w14:textId="77777777" w:rsidR="00A7775C" w:rsidRPr="0027688D" w:rsidRDefault="00A7775C" w:rsidP="00A7775C">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3CB81065" w14:textId="77777777" w:rsidR="00A7775C" w:rsidRPr="0027688D" w:rsidRDefault="00A7775C" w:rsidP="00A7775C">
      <w:pPr>
        <w:pStyle w:val="ListParagraph"/>
        <w:numPr>
          <w:ilvl w:val="0"/>
          <w:numId w:val="12"/>
        </w:numPr>
        <w:spacing w:after="80" w:line="240" w:lineRule="auto"/>
        <w:contextualSpacing/>
        <w:jc w:val="both"/>
        <w:rPr>
          <w:b/>
          <w:sz w:val="24"/>
          <w:szCs w:val="24"/>
        </w:rPr>
      </w:pPr>
      <w:r w:rsidRPr="0027688D">
        <w:rPr>
          <w:sz w:val="24"/>
          <w:szCs w:val="24"/>
        </w:rPr>
        <w:t>Σ je suma</w:t>
      </w:r>
    </w:p>
    <w:p w14:paraId="7C59D405" w14:textId="77777777" w:rsidR="00A7775C" w:rsidRPr="0027688D" w:rsidRDefault="00A7775C" w:rsidP="00A7775C">
      <w:pPr>
        <w:pStyle w:val="ListParagraph"/>
        <w:numPr>
          <w:ilvl w:val="0"/>
          <w:numId w:val="12"/>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1D27C226" w14:textId="77777777" w:rsidR="00A7775C" w:rsidRPr="0027688D" w:rsidRDefault="00A7775C" w:rsidP="00A7775C">
      <w:pPr>
        <w:pStyle w:val="ListParagraph"/>
        <w:numPr>
          <w:ilvl w:val="0"/>
          <w:numId w:val="12"/>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194FE8E0" w14:textId="77777777" w:rsidR="00A7775C" w:rsidRPr="0027688D" w:rsidRDefault="00A7775C" w:rsidP="00A7775C">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29A58E47" w14:textId="77777777" w:rsidR="00A7775C" w:rsidRPr="0027688D" w:rsidRDefault="00A7775C" w:rsidP="00A7775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4F4FF669" w14:textId="77777777" w:rsidR="00A7775C" w:rsidRPr="0027688D" w:rsidRDefault="00A7775C" w:rsidP="00A7775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49ACF1F6" w14:textId="77777777" w:rsidR="00A7775C" w:rsidRPr="0027688D" w:rsidRDefault="00A7775C" w:rsidP="00A7775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0ACB3FB7" w14:textId="77777777" w:rsidR="00A7775C" w:rsidRPr="0027688D" w:rsidRDefault="00A7775C" w:rsidP="00A7775C">
      <w:pPr>
        <w:spacing w:after="120" w:line="240" w:lineRule="auto"/>
        <w:jc w:val="both"/>
        <w:rPr>
          <w:sz w:val="24"/>
          <w:szCs w:val="24"/>
        </w:rPr>
      </w:pPr>
    </w:p>
    <w:p w14:paraId="3257FEB0" w14:textId="77777777" w:rsidR="00A7775C" w:rsidRDefault="00A7775C" w:rsidP="00A7775C">
      <w:pPr>
        <w:pStyle w:val="ListParagraph"/>
        <w:spacing w:after="280"/>
        <w:ind w:left="0"/>
        <w:rPr>
          <w:rFonts w:ascii="Times New Roman" w:hAnsi="Times New Roman"/>
          <w:bCs/>
          <w:i/>
          <w:iCs/>
          <w:shd w:val="clear" w:color="auto" w:fill="CCCCCC"/>
        </w:rPr>
      </w:pPr>
    </w:p>
    <w:bookmarkEnd w:id="0"/>
    <w:p w14:paraId="74D26A0B" w14:textId="77777777" w:rsidR="00A7775C" w:rsidRDefault="00A7775C" w:rsidP="00A7775C">
      <w:pPr>
        <w:pStyle w:val="ListParagraph"/>
        <w:spacing w:after="280"/>
        <w:ind w:left="0"/>
        <w:rPr>
          <w:rFonts w:ascii="Times New Roman" w:hAnsi="Times New Roman"/>
          <w:bCs/>
          <w:i/>
          <w:iCs/>
          <w:shd w:val="clear" w:color="auto" w:fill="CCCCCC"/>
        </w:rPr>
      </w:pPr>
    </w:p>
    <w:p w14:paraId="473B2C78" w14:textId="77777777" w:rsidR="00A7775C" w:rsidRDefault="00A7775C" w:rsidP="00A7775C">
      <w:pPr>
        <w:pStyle w:val="ListParagraph"/>
        <w:spacing w:after="280"/>
        <w:ind w:left="0"/>
        <w:rPr>
          <w:rFonts w:ascii="Times New Roman" w:hAnsi="Times New Roman"/>
          <w:bCs/>
          <w:i/>
          <w:iCs/>
          <w:shd w:val="clear" w:color="auto" w:fill="CCCCCC"/>
        </w:rPr>
      </w:pPr>
    </w:p>
    <w:p w14:paraId="4425D6D4" w14:textId="77777777" w:rsidR="00A7775C" w:rsidRPr="00A324ED" w:rsidRDefault="00A7775C" w:rsidP="00A7775C">
      <w:pPr>
        <w:pStyle w:val="ListParagraph"/>
        <w:autoSpaceDE w:val="0"/>
        <w:autoSpaceDN w:val="0"/>
        <w:adjustRightInd w:val="0"/>
        <w:spacing w:after="0"/>
        <w:jc w:val="both"/>
        <w:rPr>
          <w:rFonts w:eastAsia="Arial Unicode MS" w:cstheme="minorHAnsi"/>
          <w:sz w:val="24"/>
          <w:szCs w:val="24"/>
        </w:rPr>
      </w:pPr>
    </w:p>
    <w:p w14:paraId="7AAF57AE" w14:textId="77777777" w:rsidR="00A7775C" w:rsidRDefault="00A7775C" w:rsidP="00A7775C">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33C3B828" w14:textId="77777777" w:rsidR="00A7775C" w:rsidRPr="003F3051" w:rsidRDefault="00A7775C" w:rsidP="00A7775C">
      <w:pPr>
        <w:numPr>
          <w:ilvl w:val="0"/>
          <w:numId w:val="11"/>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A7775C" w14:paraId="717C0768"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767C9970" w14:textId="77777777" w:rsidR="00A7775C" w:rsidRDefault="00A7775C"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251765C2" w14:textId="77777777" w:rsidR="00A7775C" w:rsidRDefault="00A7775C"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0DA797ED" w14:textId="77777777" w:rsidR="00A7775C" w:rsidRDefault="00A7775C" w:rsidP="00AA1BDD">
            <w:pPr>
              <w:spacing w:before="20" w:after="60" w:line="240" w:lineRule="auto"/>
              <w:rPr>
                <w:b/>
                <w:color w:val="000000"/>
                <w:sz w:val="24"/>
                <w:szCs w:val="24"/>
              </w:rPr>
            </w:pPr>
            <w:r>
              <w:rPr>
                <w:b/>
                <w:color w:val="000000"/>
                <w:sz w:val="20"/>
                <w:szCs w:val="20"/>
              </w:rPr>
              <w:t>Dátum:</w:t>
            </w:r>
          </w:p>
        </w:tc>
      </w:tr>
      <w:tr w:rsidR="00A7775C" w14:paraId="43DDA221"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3E351658" w14:textId="77777777" w:rsidR="00A7775C" w:rsidRDefault="00A7775C"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15A707A9" w14:textId="77777777" w:rsidR="00A7775C" w:rsidRDefault="00A7775C" w:rsidP="00AA1BDD">
            <w:pPr>
              <w:spacing w:before="20" w:after="60" w:line="240" w:lineRule="auto"/>
              <w:rPr>
                <w:b/>
                <w:color w:val="000000"/>
                <w:sz w:val="24"/>
                <w:szCs w:val="24"/>
              </w:rPr>
            </w:pPr>
            <w:r>
              <w:rPr>
                <w:b/>
                <w:color w:val="000000"/>
                <w:sz w:val="20"/>
                <w:szCs w:val="20"/>
              </w:rPr>
              <w:t>Názov lokality:</w:t>
            </w:r>
          </w:p>
        </w:tc>
      </w:tr>
      <w:tr w:rsidR="00A7775C" w14:paraId="5D8E7A3C" w14:textId="77777777" w:rsidTr="00AA1BDD">
        <w:trPr>
          <w:trHeight w:val="1463"/>
        </w:trPr>
        <w:tc>
          <w:tcPr>
            <w:tcW w:w="11199" w:type="dxa"/>
            <w:gridSpan w:val="22"/>
            <w:tcBorders>
              <w:top w:val="single" w:sz="12" w:space="0" w:color="auto"/>
              <w:bottom w:val="single" w:sz="12" w:space="0" w:color="auto"/>
            </w:tcBorders>
            <w:shd w:val="clear" w:color="auto" w:fill="auto"/>
          </w:tcPr>
          <w:p w14:paraId="28A1AD9F" w14:textId="77777777" w:rsidR="00A7775C" w:rsidRDefault="00A7775C"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A7775C" w14:paraId="11EA8A04"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3DF448F5" w14:textId="77777777" w:rsidR="00A7775C" w:rsidRDefault="00A7775C"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5F9FADD4" w14:textId="77777777" w:rsidR="00A7775C" w:rsidRDefault="00A7775C"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0BDC7B28" w14:textId="77777777" w:rsidR="00A7775C" w:rsidRDefault="00A7775C"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246D588B" w14:textId="77777777" w:rsidR="00A7775C" w:rsidRDefault="00A7775C" w:rsidP="00AA1BDD">
            <w:pPr>
              <w:spacing w:before="20" w:after="60" w:line="240" w:lineRule="auto"/>
              <w:textDirection w:val="btLr"/>
              <w:rPr>
                <w:sz w:val="20"/>
                <w:szCs w:val="20"/>
              </w:rPr>
            </w:pPr>
            <w:r>
              <w:rPr>
                <w:color w:val="000000"/>
                <w:sz w:val="20"/>
                <w:szCs w:val="20"/>
              </w:rPr>
              <w:t>zlá:</w:t>
            </w:r>
          </w:p>
        </w:tc>
      </w:tr>
      <w:tr w:rsidR="00A7775C" w:rsidRPr="001C2DA9" w14:paraId="181366B7"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6DBD73CC" w14:textId="77777777" w:rsidR="00A7775C" w:rsidRDefault="00A7775C"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181049BB" w14:textId="77777777" w:rsidR="00A7775C" w:rsidRDefault="00A7775C" w:rsidP="00AA1BDD">
            <w:pPr>
              <w:spacing w:before="20" w:after="60" w:line="240" w:lineRule="auto"/>
              <w:textDirection w:val="btLr"/>
              <w:rPr>
                <w:b/>
                <w:color w:val="000000"/>
                <w:sz w:val="20"/>
                <w:szCs w:val="20"/>
              </w:rPr>
            </w:pPr>
          </w:p>
          <w:p w14:paraId="43E93EB6" w14:textId="77777777" w:rsidR="00A7775C" w:rsidRDefault="00A7775C"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6617934C" w14:textId="77777777" w:rsidR="00A7775C" w:rsidRDefault="00A7775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317AB9E1" w14:textId="77777777" w:rsidR="00A7775C" w:rsidRDefault="00A7775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4C39BC76" w14:textId="77777777" w:rsidR="00A7775C" w:rsidRDefault="00A7775C"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5DFFDEE5" w14:textId="77777777" w:rsidR="00A7775C" w:rsidRDefault="00A7775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3C16E3D7" w14:textId="77777777" w:rsidR="00A7775C" w:rsidRPr="00403ED7" w:rsidRDefault="00A7775C" w:rsidP="00AA1BDD">
            <w:pPr>
              <w:spacing w:after="0" w:line="240" w:lineRule="auto"/>
              <w:jc w:val="center"/>
              <w:rPr>
                <w:b/>
                <w:bCs/>
                <w:color w:val="000000"/>
                <w:sz w:val="18"/>
                <w:szCs w:val="18"/>
              </w:rPr>
            </w:pPr>
            <w:r w:rsidRPr="00403ED7">
              <w:rPr>
                <w:b/>
                <w:bCs/>
                <w:color w:val="000000"/>
                <w:sz w:val="18"/>
                <w:szCs w:val="18"/>
              </w:rPr>
              <w:t>Kvalita parametra na lokalite</w:t>
            </w:r>
          </w:p>
          <w:p w14:paraId="552F711E" w14:textId="77777777" w:rsidR="00A7775C" w:rsidRDefault="00A7775C"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A7775C" w:rsidRPr="00685C99" w14:paraId="4338A0E9"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3B5833A7" w14:textId="23A93768" w:rsidR="00A7775C" w:rsidRPr="00954B8E" w:rsidRDefault="00A7775C" w:rsidP="00A7775C">
            <w:pPr>
              <w:spacing w:after="60" w:line="240" w:lineRule="auto"/>
              <w:rPr>
                <w:rFonts w:ascii="Aptos" w:eastAsia="Times New Roman" w:hAnsi="Aptos" w:cs="Aptos"/>
                <w:sz w:val="20"/>
                <w:szCs w:val="20"/>
                <w:lang w:eastAsia="sk-SK"/>
              </w:rPr>
            </w:pPr>
            <w:bookmarkStart w:id="3" w:name="_Hlk170728121"/>
            <w:bookmarkEnd w:id="2"/>
            <w:r w:rsidRPr="00864980">
              <w:rPr>
                <w:rFonts w:eastAsia="Times New Roman"/>
                <w:color w:val="000000"/>
                <w:sz w:val="20"/>
                <w:szCs w:val="20"/>
                <w:lang w:eastAsia="sk-SK"/>
              </w:rPr>
              <w:t xml:space="preserve">zastúpenie kvitnúcich </w:t>
            </w:r>
            <w:proofErr w:type="spellStart"/>
            <w:r w:rsidRPr="00864980">
              <w:rPr>
                <w:rFonts w:eastAsia="Times New Roman"/>
                <w:color w:val="000000"/>
                <w:sz w:val="20"/>
                <w:szCs w:val="20"/>
                <w:lang w:eastAsia="sk-SK"/>
              </w:rPr>
              <w:t>nektáronosných</w:t>
            </w:r>
            <w:proofErr w:type="spellEnd"/>
            <w:r w:rsidRPr="00864980">
              <w:rPr>
                <w:rFonts w:eastAsia="Times New Roman"/>
                <w:color w:val="000000"/>
                <w:sz w:val="20"/>
                <w:szCs w:val="20"/>
                <w:lang w:eastAsia="sk-SK"/>
              </w:rPr>
              <w:t xml:space="preserve"> bylín ako zdroja potravy pre </w:t>
            </w:r>
            <w:proofErr w:type="spellStart"/>
            <w:r w:rsidRPr="00864980">
              <w:rPr>
                <w:rFonts w:eastAsia="Times New Roman"/>
                <w:color w:val="000000"/>
                <w:sz w:val="20"/>
                <w:szCs w:val="20"/>
                <w:lang w:eastAsia="sk-SK"/>
              </w:rPr>
              <w:t>imága</w:t>
            </w:r>
            <w:proofErr w:type="spellEnd"/>
            <w:r w:rsidRPr="00864980">
              <w:rPr>
                <w:rFonts w:eastAsia="Times New Roman"/>
                <w:color w:val="000000"/>
                <w:sz w:val="20"/>
                <w:szCs w:val="20"/>
                <w:lang w:eastAsia="sk-SK"/>
              </w:rPr>
              <w:t xml:space="preserve"> </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41C257D9" w14:textId="21CF19EE" w:rsidR="00A7775C" w:rsidRPr="00276B6E" w:rsidRDefault="00A7775C" w:rsidP="00A7775C">
            <w:pPr>
              <w:spacing w:after="60" w:line="240" w:lineRule="auto"/>
              <w:jc w:val="center"/>
              <w:rPr>
                <w:sz w:val="16"/>
              </w:rPr>
            </w:pPr>
            <w:r w:rsidRPr="00864980">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57B0F2ED" w14:textId="43A2BBB6" w:rsidR="00A7775C" w:rsidRPr="00F74310" w:rsidRDefault="00A7775C" w:rsidP="00A7775C">
            <w:pPr>
              <w:spacing w:after="60" w:line="240" w:lineRule="auto"/>
              <w:jc w:val="center"/>
              <w:rPr>
                <w:rFonts w:ascii="Aptos" w:eastAsia="Times New Roman" w:hAnsi="Aptos" w:cs="Aptos"/>
                <w:sz w:val="16"/>
                <w:szCs w:val="16"/>
                <w:lang w:eastAsia="sk-SK"/>
              </w:rPr>
            </w:pPr>
            <w:r w:rsidRPr="00864980">
              <w:rPr>
                <w:rFonts w:eastAsia="Times New Roman"/>
                <w:color w:val="000000"/>
                <w:sz w:val="20"/>
                <w:szCs w:val="20"/>
                <w:lang w:eastAsia="sk-SK"/>
              </w:rPr>
              <w:t>&gt;40% plochy TML</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noWrap/>
            <w:vAlign w:val="center"/>
          </w:tcPr>
          <w:p w14:paraId="3A6458CC" w14:textId="2FD10E96" w:rsidR="00A7775C" w:rsidRPr="00E47508" w:rsidRDefault="00A7775C" w:rsidP="00A7775C">
            <w:pPr>
              <w:spacing w:after="60" w:line="240" w:lineRule="auto"/>
              <w:jc w:val="center"/>
              <w:rPr>
                <w:rFonts w:ascii="Aptos" w:eastAsia="Times New Roman" w:hAnsi="Aptos" w:cs="Aptos"/>
                <w:sz w:val="16"/>
                <w:szCs w:val="16"/>
                <w:lang w:eastAsia="sk-SK"/>
              </w:rPr>
            </w:pPr>
            <w:r w:rsidRPr="00864980">
              <w:rPr>
                <w:rFonts w:eastAsia="Times New Roman"/>
                <w:color w:val="000000"/>
                <w:sz w:val="20"/>
                <w:szCs w:val="20"/>
                <w:lang w:eastAsia="sk-SK"/>
              </w:rPr>
              <w:t>10-40% plochy TML</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noWrap/>
            <w:vAlign w:val="center"/>
          </w:tcPr>
          <w:p w14:paraId="36AF56C3" w14:textId="05496573" w:rsidR="00A7775C" w:rsidRPr="00E47508" w:rsidRDefault="00A7775C" w:rsidP="00A7775C">
            <w:pPr>
              <w:spacing w:after="60" w:line="240" w:lineRule="auto"/>
              <w:jc w:val="center"/>
              <w:rPr>
                <w:rFonts w:ascii="Aptos" w:eastAsia="Times New Roman" w:hAnsi="Aptos" w:cs="Aptos"/>
                <w:sz w:val="16"/>
                <w:szCs w:val="16"/>
                <w:lang w:eastAsia="sk-SK"/>
              </w:rPr>
            </w:pPr>
            <w:r w:rsidRPr="00864980">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7FA049B5" w14:textId="77777777" w:rsidR="00A7775C" w:rsidRDefault="00A7775C" w:rsidP="00A7775C">
            <w:pPr>
              <w:spacing w:after="60" w:line="240" w:lineRule="auto"/>
              <w:rPr>
                <w:rFonts w:ascii="Aptos" w:eastAsia="Times New Roman" w:hAnsi="Aptos" w:cs="Aptos"/>
                <w:sz w:val="20"/>
                <w:szCs w:val="20"/>
                <w:lang w:eastAsia="sk-SK"/>
              </w:rPr>
            </w:pPr>
          </w:p>
        </w:tc>
      </w:tr>
      <w:tr w:rsidR="00A7775C" w:rsidRPr="00685C99" w14:paraId="35C676AF"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E81E3BB" w14:textId="1731AB53" w:rsidR="00A7775C" w:rsidRPr="00954B8E" w:rsidRDefault="00A7775C" w:rsidP="00A7775C">
            <w:pPr>
              <w:spacing w:after="60" w:line="240" w:lineRule="auto"/>
              <w:rPr>
                <w:sz w:val="20"/>
                <w:szCs w:val="20"/>
              </w:rPr>
            </w:pPr>
            <w:r w:rsidRPr="00864980">
              <w:rPr>
                <w:rFonts w:eastAsia="Times New Roman"/>
                <w:color w:val="000000"/>
                <w:sz w:val="20"/>
                <w:szCs w:val="20"/>
                <w:lang w:eastAsia="sk-SK"/>
              </w:rPr>
              <w:t>zastúpenie živných rastlín húseníc, viaceré druhy rozchodníkov, predovšetkým  rozchodník biely (</w:t>
            </w:r>
            <w:proofErr w:type="spellStart"/>
            <w:r w:rsidRPr="00864980">
              <w:rPr>
                <w:rFonts w:eastAsia="Times New Roman"/>
                <w:color w:val="000000"/>
                <w:sz w:val="20"/>
                <w:szCs w:val="20"/>
                <w:lang w:eastAsia="sk-SK"/>
              </w:rPr>
              <w:t>Sedum</w:t>
            </w:r>
            <w:proofErr w:type="spellEnd"/>
            <w:r w:rsidRPr="00864980">
              <w:rPr>
                <w:rFonts w:eastAsia="Times New Roman"/>
                <w:color w:val="000000"/>
                <w:sz w:val="20"/>
                <w:szCs w:val="20"/>
                <w:lang w:eastAsia="sk-SK"/>
              </w:rPr>
              <w:t xml:space="preserve"> album) a </w:t>
            </w:r>
            <w:proofErr w:type="spellStart"/>
            <w:r w:rsidRPr="00864980">
              <w:rPr>
                <w:rFonts w:eastAsia="Times New Roman"/>
                <w:color w:val="000000"/>
                <w:sz w:val="20"/>
                <w:szCs w:val="20"/>
                <w:lang w:eastAsia="sk-SK"/>
              </w:rPr>
              <w:t>rozchodníkovec</w:t>
            </w:r>
            <w:proofErr w:type="spellEnd"/>
            <w:r w:rsidRPr="00864980">
              <w:rPr>
                <w:rFonts w:eastAsia="Times New Roman"/>
                <w:color w:val="000000"/>
                <w:sz w:val="20"/>
                <w:szCs w:val="20"/>
                <w:lang w:eastAsia="sk-SK"/>
              </w:rPr>
              <w:t xml:space="preserve"> najväčší (</w:t>
            </w:r>
            <w:proofErr w:type="spellStart"/>
            <w:r w:rsidRPr="00864980">
              <w:rPr>
                <w:rFonts w:eastAsia="Times New Roman"/>
                <w:color w:val="000000"/>
                <w:sz w:val="20"/>
                <w:szCs w:val="20"/>
                <w:lang w:eastAsia="sk-SK"/>
              </w:rPr>
              <w:t>Hylotelephium</w:t>
            </w:r>
            <w:proofErr w:type="spellEnd"/>
            <w:r w:rsidRPr="00864980">
              <w:rPr>
                <w:rFonts w:eastAsia="Times New Roman"/>
                <w:color w:val="000000"/>
                <w:sz w:val="20"/>
                <w:szCs w:val="20"/>
                <w:lang w:eastAsia="sk-SK"/>
              </w:rPr>
              <w:t xml:space="preserve"> maximum).</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080A7C04" w14:textId="27DBC7F3" w:rsidR="00A7775C" w:rsidRPr="00276B6E" w:rsidRDefault="00A7775C" w:rsidP="00A7775C">
            <w:pPr>
              <w:spacing w:after="0" w:line="240" w:lineRule="auto"/>
              <w:jc w:val="center"/>
              <w:rPr>
                <w:sz w:val="16"/>
              </w:rPr>
            </w:pPr>
            <w:r w:rsidRPr="00864980">
              <w:rPr>
                <w:rFonts w:eastAsia="Times New Roman"/>
                <w:color w:val="000000"/>
                <w:sz w:val="20"/>
                <w:szCs w:val="20"/>
                <w:lang w:eastAsia="sk-SK"/>
              </w:rPr>
              <w:t>ÁNO</w:t>
            </w:r>
          </w:p>
        </w:tc>
        <w:tc>
          <w:tcPr>
            <w:tcW w:w="1843"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15445B54" w14:textId="52050985" w:rsidR="00A7775C" w:rsidRPr="006C427F" w:rsidRDefault="00A7775C" w:rsidP="00A7775C">
            <w:pPr>
              <w:spacing w:after="0" w:line="240" w:lineRule="auto"/>
              <w:jc w:val="center"/>
              <w:rPr>
                <w:sz w:val="16"/>
                <w:szCs w:val="16"/>
              </w:rPr>
            </w:pPr>
            <w:r w:rsidRPr="00864980">
              <w:rPr>
                <w:rFonts w:eastAsia="Times New Roman"/>
                <w:color w:val="000000"/>
                <w:sz w:val="20"/>
                <w:szCs w:val="20"/>
                <w:lang w:eastAsia="sk-SK"/>
              </w:rPr>
              <w:t>&gt;30% plochy TML</w:t>
            </w:r>
          </w:p>
        </w:tc>
        <w:tc>
          <w:tcPr>
            <w:tcW w:w="1843"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14:paraId="7A706FFE" w14:textId="27DD0DDC" w:rsidR="00A7775C" w:rsidRPr="006C427F" w:rsidRDefault="00A7775C" w:rsidP="00A7775C">
            <w:pPr>
              <w:snapToGrid w:val="0"/>
              <w:spacing w:after="0" w:line="240" w:lineRule="auto"/>
              <w:jc w:val="center"/>
              <w:rPr>
                <w:rFonts w:ascii="Times New Roman" w:eastAsia="Times New Roman" w:hAnsi="Times New Roman"/>
                <w:sz w:val="16"/>
                <w:szCs w:val="16"/>
              </w:rPr>
            </w:pPr>
            <w:r w:rsidRPr="00864980">
              <w:rPr>
                <w:rFonts w:eastAsia="Times New Roman"/>
                <w:color w:val="000000"/>
                <w:sz w:val="20"/>
                <w:szCs w:val="20"/>
                <w:lang w:eastAsia="sk-SK"/>
              </w:rPr>
              <w:t>10-30% plochy TML</w:t>
            </w:r>
          </w:p>
        </w:tc>
        <w:tc>
          <w:tcPr>
            <w:tcW w:w="1843" w:type="dxa"/>
            <w:gridSpan w:val="4"/>
            <w:tcBorders>
              <w:top w:val="single" w:sz="6" w:space="0" w:color="auto"/>
              <w:left w:val="single" w:sz="6" w:space="0" w:color="auto"/>
              <w:bottom w:val="single" w:sz="6" w:space="0" w:color="auto"/>
              <w:right w:val="single" w:sz="8" w:space="0" w:color="auto"/>
            </w:tcBorders>
            <w:shd w:val="clear" w:color="auto" w:fill="auto"/>
            <w:noWrap/>
            <w:vAlign w:val="center"/>
          </w:tcPr>
          <w:p w14:paraId="4685523E" w14:textId="79287614" w:rsidR="00A7775C" w:rsidRPr="006C427F" w:rsidRDefault="00A7775C" w:rsidP="00A7775C">
            <w:pPr>
              <w:spacing w:after="0" w:line="240" w:lineRule="auto"/>
              <w:jc w:val="center"/>
              <w:rPr>
                <w:sz w:val="16"/>
                <w:szCs w:val="16"/>
              </w:rPr>
            </w:pPr>
            <w:r w:rsidRPr="00864980">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03B0EED1" w14:textId="77777777" w:rsidR="00A7775C" w:rsidRDefault="00A7775C" w:rsidP="00A7775C">
            <w:pPr>
              <w:spacing w:after="60" w:line="240" w:lineRule="auto"/>
              <w:rPr>
                <w:rFonts w:ascii="Aptos" w:eastAsia="Times New Roman" w:hAnsi="Aptos" w:cs="Aptos"/>
                <w:sz w:val="20"/>
                <w:szCs w:val="20"/>
                <w:lang w:eastAsia="sk-SK"/>
              </w:rPr>
            </w:pPr>
          </w:p>
        </w:tc>
      </w:tr>
      <w:tr w:rsidR="00A7775C" w:rsidRPr="00685C99" w14:paraId="3CF187B3" w14:textId="77777777" w:rsidTr="00AA1BDD">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19C3D83D" w14:textId="594F1A7A" w:rsidR="00A7775C" w:rsidRPr="00A324ED" w:rsidRDefault="00A7775C" w:rsidP="00A7775C">
            <w:pPr>
              <w:spacing w:after="60" w:line="240" w:lineRule="auto"/>
              <w:rPr>
                <w:rFonts w:eastAsia="Times New Roman"/>
                <w:color w:val="000000"/>
                <w:sz w:val="20"/>
                <w:szCs w:val="20"/>
                <w:lang w:eastAsia="sk-SK"/>
              </w:rPr>
            </w:pPr>
            <w:r w:rsidRPr="00864980">
              <w:rPr>
                <w:rFonts w:eastAsia="Times New Roman"/>
                <w:color w:val="000000"/>
                <w:sz w:val="20"/>
                <w:szCs w:val="20"/>
                <w:lang w:eastAsia="sk-SK"/>
              </w:rPr>
              <w:t>prítomnosť stromov a kríkovej vegetácie</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094B6CA3" w14:textId="0339B25A" w:rsidR="00A7775C" w:rsidRPr="00A324ED" w:rsidRDefault="00A7775C" w:rsidP="00A7775C">
            <w:pPr>
              <w:spacing w:after="6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843"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2D935FD7" w14:textId="43039777" w:rsidR="00A7775C" w:rsidRPr="00A324ED" w:rsidRDefault="00A7775C" w:rsidP="00A7775C">
            <w:pPr>
              <w:spacing w:after="6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5%  plochy TML</w:t>
            </w:r>
          </w:p>
        </w:tc>
        <w:tc>
          <w:tcPr>
            <w:tcW w:w="1843"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14:paraId="09D07E8B" w14:textId="6EA9FB29" w:rsidR="00A7775C" w:rsidRPr="00A324ED" w:rsidRDefault="00A7775C" w:rsidP="00A7775C">
            <w:pPr>
              <w:spacing w:after="60" w:line="240" w:lineRule="auto"/>
              <w:jc w:val="center"/>
              <w:rPr>
                <w:rFonts w:eastAsia="Times New Roman"/>
                <w:color w:val="000000"/>
                <w:sz w:val="20"/>
                <w:szCs w:val="20"/>
                <w:lang w:eastAsia="sk-SK"/>
              </w:rPr>
            </w:pPr>
            <w:r w:rsidRPr="00864980">
              <w:rPr>
                <w:rFonts w:eastAsia="Times New Roman"/>
                <w:color w:val="000000"/>
                <w:sz w:val="20"/>
                <w:szCs w:val="20"/>
                <w:lang w:eastAsia="sk-SK"/>
              </w:rPr>
              <w:t>5-30% plochy TML</w:t>
            </w:r>
          </w:p>
        </w:tc>
        <w:tc>
          <w:tcPr>
            <w:tcW w:w="1843" w:type="dxa"/>
            <w:gridSpan w:val="4"/>
            <w:tcBorders>
              <w:top w:val="single" w:sz="6" w:space="0" w:color="auto"/>
              <w:left w:val="single" w:sz="6" w:space="0" w:color="auto"/>
              <w:bottom w:val="single" w:sz="6" w:space="0" w:color="auto"/>
              <w:right w:val="single" w:sz="8" w:space="0" w:color="auto"/>
            </w:tcBorders>
            <w:shd w:val="clear" w:color="auto" w:fill="auto"/>
            <w:noWrap/>
            <w:vAlign w:val="center"/>
          </w:tcPr>
          <w:p w14:paraId="1E936042" w14:textId="6BC73D2D" w:rsidR="00A7775C" w:rsidRPr="00A324ED" w:rsidRDefault="00A7775C" w:rsidP="00A7775C">
            <w:pPr>
              <w:spacing w:after="60" w:line="240" w:lineRule="auto"/>
              <w:jc w:val="center"/>
              <w:rPr>
                <w:rFonts w:eastAsia="Times New Roman"/>
                <w:color w:val="000000"/>
                <w:sz w:val="20"/>
                <w:szCs w:val="20"/>
                <w:lang w:eastAsia="sk-SK"/>
              </w:rPr>
            </w:pPr>
            <w:r w:rsidRPr="00864980">
              <w:rPr>
                <w:rFonts w:eastAsia="Times New Roman"/>
                <w:color w:val="000000"/>
                <w:sz w:val="20"/>
                <w:szCs w:val="20"/>
                <w:lang w:eastAsia="sk-SK"/>
              </w:rPr>
              <w:t>&gt;30%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16E07B94" w14:textId="77777777" w:rsidR="00A7775C" w:rsidRDefault="00A7775C" w:rsidP="00A7775C">
            <w:pPr>
              <w:spacing w:after="60" w:line="240" w:lineRule="auto"/>
              <w:rPr>
                <w:rFonts w:ascii="Aptos" w:eastAsia="Times New Roman" w:hAnsi="Aptos" w:cs="Aptos"/>
                <w:sz w:val="20"/>
                <w:szCs w:val="20"/>
                <w:lang w:eastAsia="sk-SK"/>
              </w:rPr>
            </w:pPr>
          </w:p>
        </w:tc>
      </w:tr>
      <w:bookmarkEnd w:id="3"/>
      <w:tr w:rsidR="00A7775C" w:rsidRPr="00685C99" w14:paraId="1505447F"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61DA769D" w14:textId="77777777" w:rsidR="00A7775C" w:rsidRDefault="00A7775C"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A7775C" w:rsidRPr="00685C99" w14:paraId="222FF04E"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06217F5A" w14:textId="77777777" w:rsidR="00A7775C" w:rsidRDefault="00A7775C"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4E1F508C" w14:textId="77777777" w:rsidR="00A7775C" w:rsidRDefault="00A7775C" w:rsidP="00AA1BDD">
            <w:pPr>
              <w:spacing w:before="20" w:after="60" w:line="240" w:lineRule="auto"/>
              <w:textDirection w:val="btLr"/>
              <w:rPr>
                <w:sz w:val="20"/>
                <w:szCs w:val="20"/>
              </w:rPr>
            </w:pPr>
            <w:r>
              <w:rPr>
                <w:color w:val="000000"/>
                <w:sz w:val="20"/>
                <w:szCs w:val="20"/>
              </w:rPr>
              <w:t>Miera vplyvu</w:t>
            </w:r>
          </w:p>
          <w:p w14:paraId="2261F52F" w14:textId="77777777" w:rsidR="00A7775C" w:rsidRDefault="00A7775C"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2307DC40" w14:textId="77777777" w:rsidR="00A7775C" w:rsidRDefault="00A7775C"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F99445C" w14:textId="77777777" w:rsidR="00A7775C" w:rsidRDefault="00A7775C"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35E077B5" w14:textId="77777777" w:rsidR="00A7775C" w:rsidRDefault="00A7775C"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F5D1F03" w14:textId="77777777" w:rsidR="00A7775C" w:rsidRDefault="00A7775C" w:rsidP="00AA1BDD">
            <w:pPr>
              <w:spacing w:before="20" w:after="60" w:line="240" w:lineRule="auto"/>
              <w:textDirection w:val="btLr"/>
              <w:rPr>
                <w:sz w:val="20"/>
                <w:szCs w:val="20"/>
              </w:rPr>
            </w:pPr>
            <w:r>
              <w:rPr>
                <w:color w:val="000000"/>
                <w:sz w:val="20"/>
                <w:szCs w:val="20"/>
              </w:rPr>
              <w:t>Miera vplyvu</w:t>
            </w:r>
          </w:p>
          <w:p w14:paraId="327BA223" w14:textId="77777777" w:rsidR="00A7775C" w:rsidRDefault="00A7775C"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4C07EFDB" w14:textId="77777777" w:rsidR="00A7775C" w:rsidRDefault="00A7775C"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678987E9" w14:textId="77777777" w:rsidR="00A7775C" w:rsidRDefault="00A7775C"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A7775C" w:rsidRPr="00685C99" w14:paraId="41C558B7"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2422A113" w14:textId="77777777" w:rsidR="00A7775C" w:rsidRPr="009F419C" w:rsidRDefault="00A7775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F8A2D58" w14:textId="77777777" w:rsidR="00A7775C" w:rsidRPr="009F419C" w:rsidRDefault="00A7775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2FA61D5" w14:textId="77777777" w:rsidR="00A7775C" w:rsidRPr="009F419C" w:rsidRDefault="00A7775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6A88128D" w14:textId="77777777" w:rsidR="00A7775C" w:rsidRPr="009F419C" w:rsidRDefault="00A7775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013C93D4" w14:textId="77777777" w:rsidR="00A7775C" w:rsidRPr="009F419C" w:rsidRDefault="00A7775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0BFFCF03" w14:textId="77777777" w:rsidR="00A7775C" w:rsidRPr="009F419C" w:rsidRDefault="00A7775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6FB552E5" w14:textId="77777777" w:rsidR="00A7775C" w:rsidRPr="009F419C" w:rsidRDefault="00A7775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1A3A185D" w14:textId="77777777" w:rsidR="00A7775C" w:rsidRPr="009F419C" w:rsidRDefault="00A7775C" w:rsidP="00AA1BDD">
            <w:pPr>
              <w:spacing w:before="20" w:after="60" w:line="240" w:lineRule="auto"/>
              <w:textDirection w:val="btLr"/>
              <w:rPr>
                <w:color w:val="000000"/>
                <w:sz w:val="18"/>
                <w:szCs w:val="18"/>
              </w:rPr>
            </w:pPr>
          </w:p>
        </w:tc>
      </w:tr>
      <w:tr w:rsidR="00A7775C" w:rsidRPr="00685C99" w14:paraId="10680A0B"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4AE92F69" w14:textId="77777777" w:rsidR="00A7775C" w:rsidRPr="009F419C" w:rsidRDefault="00A7775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ECC9B32" w14:textId="77777777" w:rsidR="00A7775C" w:rsidRPr="009F419C" w:rsidRDefault="00A7775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3A6AB504" w14:textId="77777777" w:rsidR="00A7775C" w:rsidRPr="009F419C" w:rsidRDefault="00A7775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2AAF2B01" w14:textId="77777777" w:rsidR="00A7775C" w:rsidRPr="009F419C" w:rsidRDefault="00A7775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1D1182F5" w14:textId="77777777" w:rsidR="00A7775C" w:rsidRPr="009F419C" w:rsidRDefault="00A7775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3D9B052" w14:textId="77777777" w:rsidR="00A7775C" w:rsidRPr="009F419C" w:rsidRDefault="00A7775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114DFFED" w14:textId="77777777" w:rsidR="00A7775C" w:rsidRPr="009F419C" w:rsidRDefault="00A7775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785FDB2B" w14:textId="77777777" w:rsidR="00A7775C" w:rsidRPr="009F419C" w:rsidRDefault="00A7775C" w:rsidP="00AA1BDD">
            <w:pPr>
              <w:spacing w:before="20" w:after="60" w:line="240" w:lineRule="auto"/>
              <w:textDirection w:val="btLr"/>
              <w:rPr>
                <w:color w:val="000000"/>
                <w:sz w:val="18"/>
                <w:szCs w:val="18"/>
              </w:rPr>
            </w:pPr>
          </w:p>
        </w:tc>
      </w:tr>
      <w:tr w:rsidR="00A7775C" w:rsidRPr="00685C99" w14:paraId="584D216B"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02560092" w14:textId="77777777" w:rsidR="00A7775C" w:rsidRPr="009F419C" w:rsidRDefault="00A7775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386099D6" w14:textId="77777777" w:rsidR="00A7775C" w:rsidRPr="009F419C" w:rsidRDefault="00A7775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6CFA7471" w14:textId="77777777" w:rsidR="00A7775C" w:rsidRPr="009F419C" w:rsidRDefault="00A7775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5F5211C1" w14:textId="77777777" w:rsidR="00A7775C" w:rsidRPr="009F419C" w:rsidRDefault="00A7775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6A7FF8F2" w14:textId="77777777" w:rsidR="00A7775C" w:rsidRPr="009F419C" w:rsidRDefault="00A7775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4A7E41F7" w14:textId="77777777" w:rsidR="00A7775C" w:rsidRPr="009F419C" w:rsidRDefault="00A7775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68B589B4" w14:textId="77777777" w:rsidR="00A7775C" w:rsidRPr="009F419C" w:rsidRDefault="00A7775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1770AA97" w14:textId="77777777" w:rsidR="00A7775C" w:rsidRPr="009F419C" w:rsidRDefault="00A7775C" w:rsidP="00AA1BDD">
            <w:pPr>
              <w:spacing w:before="20" w:after="60" w:line="240" w:lineRule="auto"/>
              <w:textDirection w:val="btLr"/>
              <w:rPr>
                <w:color w:val="000000"/>
                <w:sz w:val="18"/>
                <w:szCs w:val="18"/>
              </w:rPr>
            </w:pPr>
          </w:p>
        </w:tc>
      </w:tr>
      <w:tr w:rsidR="00A7775C" w:rsidRPr="00EC6FF4" w14:paraId="5704BBD9"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2207F96A" w14:textId="77777777" w:rsidR="00A7775C" w:rsidRDefault="00A7775C"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26F80E6F" w14:textId="77777777" w:rsidR="00A7775C" w:rsidRDefault="00A7775C"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154E7146" w14:textId="77777777" w:rsidR="00A7775C" w:rsidRDefault="00A7775C"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7D5C3FB3" w14:textId="77777777" w:rsidR="00A7775C" w:rsidRDefault="00A7775C" w:rsidP="00AA1BDD">
            <w:pPr>
              <w:spacing w:before="20" w:after="60" w:line="240" w:lineRule="auto"/>
              <w:textDirection w:val="btLr"/>
              <w:rPr>
                <w:sz w:val="20"/>
                <w:szCs w:val="20"/>
              </w:rPr>
            </w:pPr>
            <w:r>
              <w:rPr>
                <w:color w:val="000000"/>
                <w:sz w:val="20"/>
                <w:szCs w:val="20"/>
              </w:rPr>
              <w:t>zlé:</w:t>
            </w:r>
          </w:p>
        </w:tc>
      </w:tr>
      <w:tr w:rsidR="00A7775C" w:rsidRPr="00EC6FF4" w14:paraId="596A1A21"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6BA75D8E" w14:textId="77777777" w:rsidR="00A7775C" w:rsidRDefault="00A7775C"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0EBCF5BE" w14:textId="77777777" w:rsidR="00A7775C" w:rsidRDefault="00A7775C"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022C35E5" w14:textId="77777777" w:rsidR="00A7775C" w:rsidRDefault="00A7775C"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751C4AAF" w14:textId="77777777" w:rsidR="00A7775C" w:rsidRDefault="00A7775C" w:rsidP="00AA1BDD">
            <w:pPr>
              <w:spacing w:before="20" w:after="60" w:line="240" w:lineRule="auto"/>
              <w:textDirection w:val="btLr"/>
              <w:rPr>
                <w:sz w:val="20"/>
                <w:szCs w:val="20"/>
              </w:rPr>
            </w:pPr>
            <w:r>
              <w:rPr>
                <w:color w:val="000000"/>
                <w:sz w:val="20"/>
                <w:szCs w:val="20"/>
              </w:rPr>
              <w:t>zlá:</w:t>
            </w:r>
          </w:p>
        </w:tc>
      </w:tr>
      <w:tr w:rsidR="00A7775C" w:rsidRPr="00EC6FF4" w14:paraId="6D3BC671"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56794CD0" w14:textId="77777777" w:rsidR="00A7775C" w:rsidRPr="006F10C3" w:rsidRDefault="00A7775C"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0684A5D3" w14:textId="77777777" w:rsidR="00A7775C" w:rsidRPr="006F10C3" w:rsidRDefault="00A7775C" w:rsidP="00AA1BDD">
            <w:pPr>
              <w:spacing w:before="20" w:after="60" w:line="240" w:lineRule="auto"/>
              <w:textDirection w:val="btLr"/>
              <w:rPr>
                <w:rFonts w:eastAsia="Times New Roman"/>
                <w:b/>
                <w:bCs/>
                <w:color w:val="000000"/>
                <w:sz w:val="20"/>
                <w:szCs w:val="20"/>
                <w:lang w:eastAsia="sk-SK"/>
              </w:rPr>
            </w:pPr>
          </w:p>
          <w:p w14:paraId="29DA5676" w14:textId="77777777" w:rsidR="00A7775C" w:rsidRPr="006F10C3" w:rsidRDefault="00A7775C"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3833B94B"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33585694"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5EFE278F"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574070D7"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5E35C46A"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4FBD0E51"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22DB2447" w14:textId="77777777" w:rsidR="00A7775C" w:rsidRPr="006F10C3" w:rsidRDefault="00A7775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4C0B6C05" w14:textId="77777777" w:rsidR="00A7775C" w:rsidRPr="00403ED7" w:rsidRDefault="00A7775C"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A7775C" w:rsidRPr="00EC6FF4" w14:paraId="45BFAFB4"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2938D9F5" w14:textId="77777777" w:rsidR="00A7775C" w:rsidRPr="006F10C3" w:rsidRDefault="00A7775C" w:rsidP="00A7775C">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050E5E0E" w14:textId="3449698E" w:rsidR="00A7775C" w:rsidRPr="00954B8E" w:rsidRDefault="00A7775C" w:rsidP="00A7775C">
            <w:pPr>
              <w:spacing w:after="60" w:line="240" w:lineRule="auto"/>
              <w:jc w:val="center"/>
              <w:textDirection w:val="btLr"/>
              <w:rPr>
                <w:sz w:val="20"/>
                <w:szCs w:val="20"/>
              </w:rPr>
            </w:pPr>
            <w:r w:rsidRPr="00864980">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133AEE98" w14:textId="1A4786AD" w:rsidR="00A7775C" w:rsidRPr="00954B8E" w:rsidRDefault="00A7775C" w:rsidP="00A7775C">
            <w:pPr>
              <w:spacing w:after="60" w:line="240" w:lineRule="auto"/>
              <w:jc w:val="center"/>
              <w:textDirection w:val="btLr"/>
              <w:rPr>
                <w:sz w:val="20"/>
                <w:szCs w:val="20"/>
              </w:rPr>
            </w:pPr>
            <w:r w:rsidRPr="00864980">
              <w:rPr>
                <w:rFonts w:eastAsia="Times New Roman"/>
                <w:color w:val="000000"/>
                <w:lang w:eastAsia="sk-SK"/>
              </w:rPr>
              <w:t>&gt;20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56DFF6D6" w14:textId="1E1A1646" w:rsidR="00A7775C" w:rsidRPr="00954B8E" w:rsidRDefault="00A7775C" w:rsidP="00A7775C">
            <w:pPr>
              <w:spacing w:after="60" w:line="240" w:lineRule="auto"/>
              <w:jc w:val="center"/>
              <w:textDirection w:val="btLr"/>
              <w:rPr>
                <w:sz w:val="20"/>
                <w:szCs w:val="20"/>
              </w:rPr>
            </w:pPr>
            <w:r w:rsidRPr="00864980">
              <w:rPr>
                <w:rFonts w:eastAsia="Times New Roman"/>
                <w:color w:val="000000"/>
                <w:lang w:eastAsia="sk-SK"/>
              </w:rPr>
              <w:t>5-20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690D63BB" w14:textId="367A5DA8" w:rsidR="00A7775C" w:rsidRPr="00954B8E" w:rsidRDefault="00A7775C" w:rsidP="00A7775C">
            <w:pPr>
              <w:spacing w:after="60" w:line="240" w:lineRule="auto"/>
              <w:jc w:val="center"/>
              <w:textDirection w:val="btLr"/>
              <w:rPr>
                <w:sz w:val="20"/>
                <w:szCs w:val="20"/>
              </w:rPr>
            </w:pPr>
            <w:r w:rsidRPr="00864980">
              <w:rPr>
                <w:rFonts w:eastAsia="Times New Roman"/>
                <w:color w:val="000000"/>
                <w:lang w:eastAsia="sk-SK"/>
              </w:rPr>
              <w:t>&lt;5</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41B7DDAB" w14:textId="77777777" w:rsidR="00A7775C" w:rsidRDefault="00A7775C" w:rsidP="00A7775C">
            <w:pPr>
              <w:spacing w:after="60" w:line="240" w:lineRule="auto"/>
              <w:textDirection w:val="btLr"/>
              <w:rPr>
                <w:b/>
                <w:sz w:val="20"/>
                <w:szCs w:val="20"/>
              </w:rPr>
            </w:pPr>
          </w:p>
        </w:tc>
      </w:tr>
      <w:tr w:rsidR="00A7775C" w:rsidRPr="00EC6FF4" w14:paraId="3B2DF01F" w14:textId="77777777" w:rsidTr="008C52C9">
        <w:trPr>
          <w:trHeight w:val="2040"/>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65C46A46" w14:textId="77777777" w:rsidR="00A7775C" w:rsidRDefault="00A7775C"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A7775C" w:rsidRPr="00E42761" w14:paraId="7B9B3DB3" w14:textId="77777777" w:rsidTr="008C52C9">
        <w:tblPrEx>
          <w:tblLook w:val="0400" w:firstRow="0" w:lastRow="0" w:firstColumn="0" w:lastColumn="0" w:noHBand="0" w:noVBand="1"/>
        </w:tblPrEx>
        <w:trPr>
          <w:cantSplit/>
          <w:trHeight w:val="907"/>
        </w:trPr>
        <w:tc>
          <w:tcPr>
            <w:tcW w:w="11199" w:type="dxa"/>
            <w:gridSpan w:val="22"/>
            <w:tcBorders>
              <w:top w:val="single" w:sz="12" w:space="0" w:color="auto"/>
              <w:left w:val="nil"/>
              <w:bottom w:val="nil"/>
              <w:right w:val="nil"/>
            </w:tcBorders>
            <w:vAlign w:val="center"/>
          </w:tcPr>
          <w:p w14:paraId="6C61B64B" w14:textId="77777777" w:rsidR="00A7775C" w:rsidRPr="00641F77" w:rsidRDefault="00A7775C" w:rsidP="00AA1BDD">
            <w:pPr>
              <w:spacing w:afterLines="20" w:after="48" w:line="240" w:lineRule="auto"/>
              <w:jc w:val="center"/>
              <w:rPr>
                <w:b/>
                <w:color w:val="000000"/>
                <w:sz w:val="20"/>
                <w:szCs w:val="20"/>
              </w:rPr>
            </w:pPr>
          </w:p>
        </w:tc>
      </w:tr>
      <w:tr w:rsidR="00A7775C" w:rsidRPr="00E42761" w14:paraId="0BF3CA65"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0D9AEFF2" w14:textId="77777777" w:rsidR="00A7775C" w:rsidRPr="00641F77" w:rsidRDefault="00A7775C" w:rsidP="00AA1BDD">
            <w:pPr>
              <w:spacing w:afterLines="20" w:after="48" w:line="240" w:lineRule="auto"/>
              <w:jc w:val="center"/>
              <w:rPr>
                <w:b/>
                <w:color w:val="000000"/>
                <w:sz w:val="20"/>
                <w:szCs w:val="20"/>
              </w:rPr>
            </w:pPr>
          </w:p>
        </w:tc>
      </w:tr>
      <w:tr w:rsidR="00A7775C" w:rsidRPr="00E42761" w14:paraId="29464964"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22A83001" w14:textId="77777777" w:rsidR="00A7775C" w:rsidRPr="0083044C" w:rsidRDefault="00A7775C"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A7775C" w:rsidRPr="00E42761" w14:paraId="059F8782"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087A4F8F" w14:textId="77777777" w:rsidR="00A7775C" w:rsidRPr="00641F77" w:rsidRDefault="00A7775C"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574AC656" w14:textId="77777777" w:rsidR="00A7775C" w:rsidRPr="00641F77" w:rsidRDefault="00A7775C"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6AA7C395" w14:textId="77777777" w:rsidR="00A7775C" w:rsidRPr="00641F77" w:rsidRDefault="00A7775C"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41070C03" w14:textId="77777777" w:rsidR="00A7775C" w:rsidRPr="00641F77" w:rsidRDefault="00A7775C"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4664A39C" w14:textId="77777777" w:rsidR="00A7775C" w:rsidRPr="00641F77" w:rsidRDefault="00A7775C"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1DE56D51" w14:textId="77777777" w:rsidR="00A7775C" w:rsidRPr="00641F77" w:rsidRDefault="00A7775C" w:rsidP="00AA1BDD">
            <w:pPr>
              <w:spacing w:afterLines="20" w:after="48" w:line="240" w:lineRule="auto"/>
              <w:rPr>
                <w:color w:val="000000"/>
                <w:sz w:val="20"/>
                <w:szCs w:val="20"/>
              </w:rPr>
            </w:pPr>
            <w:r w:rsidRPr="00641F77">
              <w:rPr>
                <w:color w:val="000000"/>
                <w:sz w:val="20"/>
                <w:szCs w:val="20"/>
              </w:rPr>
              <w:t>Objekt fotenia</w:t>
            </w:r>
          </w:p>
        </w:tc>
      </w:tr>
      <w:tr w:rsidR="00A7775C" w:rsidRPr="00E42761" w14:paraId="52566B22"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541E39DA" w14:textId="77777777" w:rsidR="00A7775C" w:rsidRPr="0083044C" w:rsidRDefault="00A7775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269E3FCE" w14:textId="77777777" w:rsidR="00A7775C" w:rsidRPr="0083044C" w:rsidRDefault="00A7775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200292FC" w14:textId="77777777" w:rsidR="00A7775C" w:rsidRPr="0083044C" w:rsidRDefault="00A7775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1DCD9C86" w14:textId="77777777" w:rsidR="00A7775C" w:rsidRPr="0083044C" w:rsidRDefault="00A7775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73FA8563" w14:textId="77777777" w:rsidR="00A7775C" w:rsidRPr="0083044C" w:rsidRDefault="00A7775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6CDC1675" w14:textId="77777777" w:rsidR="00A7775C" w:rsidRPr="0083044C" w:rsidRDefault="00A7775C" w:rsidP="00AA1BDD">
            <w:pPr>
              <w:spacing w:afterLines="20" w:after="48" w:line="240" w:lineRule="auto"/>
              <w:jc w:val="center"/>
              <w:rPr>
                <w:rFonts w:ascii="Aptos" w:hAnsi="Aptos" w:cs="Aptos"/>
                <w:b/>
                <w:sz w:val="20"/>
                <w:szCs w:val="20"/>
              </w:rPr>
            </w:pPr>
          </w:p>
        </w:tc>
      </w:tr>
      <w:tr w:rsidR="00A7775C" w:rsidRPr="00E42761" w14:paraId="3AA741B5"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5858CF17" w14:textId="77777777" w:rsidR="00A7775C" w:rsidRPr="0083044C" w:rsidRDefault="00A7775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620D9A18" w14:textId="77777777" w:rsidR="00A7775C" w:rsidRPr="0083044C" w:rsidRDefault="00A7775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3EDD6469" w14:textId="77777777" w:rsidR="00A7775C" w:rsidRPr="0083044C" w:rsidRDefault="00A7775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4E61D3E1" w14:textId="77777777" w:rsidR="00A7775C" w:rsidRPr="0083044C" w:rsidRDefault="00A7775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1A0A405F" w14:textId="77777777" w:rsidR="00A7775C" w:rsidRPr="0083044C" w:rsidRDefault="00A7775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165449FE" w14:textId="77777777" w:rsidR="00A7775C" w:rsidRPr="0083044C" w:rsidRDefault="00A7775C" w:rsidP="00AA1BDD">
            <w:pPr>
              <w:spacing w:afterLines="20" w:after="48" w:line="240" w:lineRule="auto"/>
              <w:jc w:val="center"/>
              <w:rPr>
                <w:rFonts w:ascii="Aptos" w:hAnsi="Aptos" w:cs="Aptos"/>
                <w:b/>
                <w:sz w:val="20"/>
                <w:szCs w:val="20"/>
              </w:rPr>
            </w:pPr>
          </w:p>
        </w:tc>
      </w:tr>
      <w:tr w:rsidR="00A7775C" w:rsidRPr="00E42761" w14:paraId="4E39F0AE"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3D908B94" w14:textId="77777777" w:rsidR="00A7775C" w:rsidRPr="0083044C" w:rsidRDefault="00A7775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6D4789E6" w14:textId="77777777" w:rsidR="00A7775C" w:rsidRPr="0083044C" w:rsidRDefault="00A7775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6C82344A" w14:textId="77777777" w:rsidR="00A7775C" w:rsidRPr="0083044C" w:rsidRDefault="00A7775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5A1CDEE9" w14:textId="77777777" w:rsidR="00A7775C" w:rsidRPr="0083044C" w:rsidRDefault="00A7775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20A07D5E" w14:textId="77777777" w:rsidR="00A7775C" w:rsidRPr="0083044C" w:rsidRDefault="00A7775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47F64821" w14:textId="77777777" w:rsidR="00A7775C" w:rsidRPr="0083044C" w:rsidRDefault="00A7775C" w:rsidP="00AA1BDD">
            <w:pPr>
              <w:spacing w:afterLines="20" w:after="48" w:line="240" w:lineRule="auto"/>
              <w:jc w:val="center"/>
              <w:rPr>
                <w:rFonts w:ascii="Aptos" w:hAnsi="Aptos" w:cs="Aptos"/>
                <w:b/>
                <w:sz w:val="20"/>
                <w:szCs w:val="20"/>
              </w:rPr>
            </w:pPr>
          </w:p>
        </w:tc>
      </w:tr>
      <w:tr w:rsidR="00A7775C" w:rsidRPr="00E42761" w14:paraId="01F722EC"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1FD3231F" w14:textId="77777777" w:rsidR="00A7775C" w:rsidRPr="00562631" w:rsidRDefault="00A7775C" w:rsidP="00AA1BDD">
            <w:pPr>
              <w:spacing w:afterLines="20" w:after="48" w:line="240" w:lineRule="auto"/>
              <w:textDirection w:val="btLr"/>
              <w:rPr>
                <w:b/>
                <w:sz w:val="20"/>
                <w:szCs w:val="20"/>
              </w:rPr>
            </w:pPr>
            <w:r w:rsidRPr="00562631">
              <w:rPr>
                <w:b/>
                <w:color w:val="000000"/>
                <w:sz w:val="20"/>
                <w:szCs w:val="20"/>
              </w:rPr>
              <w:t>Poznámka:</w:t>
            </w:r>
          </w:p>
        </w:tc>
      </w:tr>
      <w:tr w:rsidR="00A7775C" w:rsidRPr="00E42761" w14:paraId="7CDB5547"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0103763B" w14:textId="77777777" w:rsidR="00A7775C" w:rsidRPr="0083044C" w:rsidRDefault="00A7775C"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A7775C" w:rsidRPr="00E42761" w14:paraId="057AB1F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5637D33" w14:textId="77777777" w:rsidR="00A7775C" w:rsidRPr="0083044C" w:rsidRDefault="00A7775C"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54C6D04A" w14:textId="77777777" w:rsidR="00A7775C" w:rsidRPr="0083044C" w:rsidRDefault="00A7775C"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6A317AA7" w14:textId="77777777" w:rsidR="00A7775C" w:rsidRPr="0083044C" w:rsidRDefault="00A7775C"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073B355C" w14:textId="77777777" w:rsidR="00A7775C" w:rsidRPr="0083044C" w:rsidRDefault="00A7775C" w:rsidP="00AA1BDD">
            <w:pPr>
              <w:spacing w:afterLines="20" w:after="48" w:line="240" w:lineRule="auto"/>
              <w:jc w:val="center"/>
              <w:rPr>
                <w:rFonts w:ascii="Aptos" w:hAnsi="Aptos" w:cs="Aptos"/>
                <w:sz w:val="20"/>
                <w:szCs w:val="20"/>
              </w:rPr>
            </w:pPr>
            <w:r>
              <w:rPr>
                <w:b/>
                <w:color w:val="000000"/>
              </w:rPr>
              <w:t>Charakteristika</w:t>
            </w:r>
          </w:p>
        </w:tc>
      </w:tr>
      <w:tr w:rsidR="00A7775C" w:rsidRPr="00E42761" w14:paraId="1445FC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F0AE6CA"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044AFD7"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61AD0DB"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DCB1DE1"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AFCF85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BFB8509"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2BA4B3"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5A5F97"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A11E14D"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3A0F947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5D06313"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6758361"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53DF1EA"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4765109"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33F7B4C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2C097E5"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18FD1CE"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570ACB8"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E9EFA5D"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4379301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0DFEF6B"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9F0B8A1"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2E7F3BF"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77EB883"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142B9E0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B35B1AD"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5EE07D8"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7AFED0B"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3259756"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183BD20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8594515"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3BC23B9"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3B35C08"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2DE60FE"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C3111E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F63E80"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6C87F0F"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BF0BA9"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02F287D"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8C9E2A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189E574"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2344EB6"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BBC5F1A"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4995120"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3B05B2F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409436A"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26C0111"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471AE8E"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842856E"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52243A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4AE8331"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5EBDF1F"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4DB6675"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FF640D7"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2F0C72B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E897B49"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B4B8CC4"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C640EC0"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596A387"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EA0662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B98EBDC"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49D1E8F"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AA9F9F1"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5E6498D"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6A7E1A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A7B243C"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129CB45"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B67D5C2"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9803617"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593EBD9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188A094"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185309A"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DA62775"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A44B775"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78CAF2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6FB8179"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9A2ED54"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A777858"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450B716"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ABB315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B27E45A"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470163C"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B119E7D"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DF9FF12"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72C2D95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A602A8C"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64D1E30"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78C15C4"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42BE37C"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87E26F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819FCBC"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8018F70"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EE89F0B"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D2A3D4A"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386FE3B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AAA68FD"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68A8AC7"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BFAB81B"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C75A60C"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A1EFCC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77FB6A7"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8EEFF9"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B98EBFD"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4A21C27"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17C40E2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1D52F65"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A88173F"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1F0B8C1"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AECC164"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4D00A3E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75F5BCF"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0520126"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502C653"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67F4ED9"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4B1EFD4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C9C1920"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B7CBC69"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B54F589"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55C9078"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414B74C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EE72A50"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54F2EA2"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BCC229"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9717968"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767540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6CCDD81"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C5A4918"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EB31681"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7732536"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2FCD966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20E2D23"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4E666D8"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0418C0"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6366500"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01880B8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D0ED7DC"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D7BFDD8"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8C62919"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52397EC"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7B6BD32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B2F2F3B"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C33C792"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97C08E0"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6D553D"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292686A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290A91A"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2B44926"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6716A3"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2DC5145"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61F33F8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609870B"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68E95EC"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71A7246"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C9EC4DE"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7D18FF8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BD917CD" w14:textId="77777777" w:rsidR="00A7775C" w:rsidRPr="0083044C" w:rsidRDefault="00A7775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272F3AE" w14:textId="77777777" w:rsidR="00A7775C" w:rsidRPr="0083044C" w:rsidRDefault="00A7775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EFB3CBD" w14:textId="77777777" w:rsidR="00A7775C" w:rsidRPr="0083044C" w:rsidRDefault="00A7775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7561965" w14:textId="77777777" w:rsidR="00A7775C" w:rsidRPr="0083044C" w:rsidRDefault="00A7775C" w:rsidP="00AA1BDD">
            <w:pPr>
              <w:spacing w:afterLines="20" w:after="48" w:line="240" w:lineRule="auto"/>
              <w:rPr>
                <w:rFonts w:ascii="Aptos" w:hAnsi="Aptos" w:cs="Aptos"/>
                <w:sz w:val="20"/>
                <w:szCs w:val="20"/>
              </w:rPr>
            </w:pPr>
          </w:p>
        </w:tc>
      </w:tr>
      <w:tr w:rsidR="00A7775C" w:rsidRPr="00E42761" w14:paraId="2FA0B68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43107F1E" w14:textId="77777777" w:rsidR="00A7775C" w:rsidRPr="0083044C" w:rsidRDefault="00A7775C"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6AE9730B" w14:textId="77777777" w:rsidR="00A7775C" w:rsidRPr="0083044C" w:rsidRDefault="00A7775C"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18EF6256" w14:textId="77777777" w:rsidR="00A7775C" w:rsidRPr="0083044C" w:rsidRDefault="00A7775C"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329C421A" w14:textId="77777777" w:rsidR="00A7775C" w:rsidRPr="0083044C" w:rsidRDefault="00A7775C" w:rsidP="00AA1BDD">
            <w:pPr>
              <w:tabs>
                <w:tab w:val="left" w:pos="3150"/>
              </w:tabs>
              <w:spacing w:afterLines="20" w:after="48" w:line="240" w:lineRule="auto"/>
              <w:rPr>
                <w:rFonts w:ascii="Aptos" w:hAnsi="Aptos" w:cs="Aptos"/>
                <w:sz w:val="20"/>
                <w:szCs w:val="20"/>
              </w:rPr>
            </w:pPr>
          </w:p>
        </w:tc>
      </w:tr>
      <w:bookmarkEnd w:id="1"/>
    </w:tbl>
    <w:p w14:paraId="43869BFA" w14:textId="77777777" w:rsidR="00A7775C" w:rsidRDefault="00A7775C" w:rsidP="00A7775C">
      <w:pPr>
        <w:widowControl w:val="0"/>
        <w:spacing w:after="100" w:afterAutospacing="1"/>
        <w:outlineLvl w:val="0"/>
        <w:rPr>
          <w:b/>
          <w:bCs/>
        </w:rPr>
      </w:pPr>
    </w:p>
    <w:p w14:paraId="196772C9" w14:textId="77777777" w:rsidR="00A7775C" w:rsidRPr="00A7775C" w:rsidRDefault="00A7775C" w:rsidP="00A7775C">
      <w:pPr>
        <w:pStyle w:val="ListParagraph"/>
        <w:autoSpaceDE w:val="0"/>
        <w:autoSpaceDN w:val="0"/>
        <w:adjustRightInd w:val="0"/>
        <w:spacing w:after="0"/>
        <w:ind w:left="567"/>
        <w:jc w:val="both"/>
        <w:rPr>
          <w:sz w:val="24"/>
          <w:szCs w:val="24"/>
        </w:rPr>
      </w:pPr>
    </w:p>
    <w:p w14:paraId="72C59060" w14:textId="7DC962F0" w:rsidR="003723F2" w:rsidRPr="00F53FE3" w:rsidRDefault="003723F2" w:rsidP="008427F8">
      <w:pPr>
        <w:numPr>
          <w:ilvl w:val="0"/>
          <w:numId w:val="2"/>
        </w:numPr>
        <w:spacing w:after="0" w:line="240" w:lineRule="auto"/>
        <w:jc w:val="both"/>
        <w:rPr>
          <w:rFonts w:ascii="Arial" w:hAnsi="Arial" w:cs="Arial"/>
          <w:b/>
          <w:bCs/>
          <w:sz w:val="20"/>
          <w:szCs w:val="20"/>
        </w:rPr>
      </w:pPr>
      <w:r w:rsidRPr="00F53FE3">
        <w:rPr>
          <w:rFonts w:ascii="Arial" w:hAnsi="Arial" w:cs="Arial"/>
          <w:b/>
          <w:bCs/>
          <w:sz w:val="20"/>
          <w:szCs w:val="20"/>
        </w:rPr>
        <w:t>Vysvetlivky k formuláru</w:t>
      </w:r>
    </w:p>
    <w:p w14:paraId="20409ACE" w14:textId="77777777" w:rsidR="003723F2" w:rsidRPr="00F53FE3" w:rsidRDefault="003723F2" w:rsidP="008427F8">
      <w:pPr>
        <w:spacing w:after="0" w:line="240" w:lineRule="auto"/>
        <w:jc w:val="both"/>
        <w:rPr>
          <w:rFonts w:ascii="Arial" w:hAnsi="Arial" w:cs="Arial"/>
          <w:b/>
          <w:bCs/>
          <w:sz w:val="20"/>
          <w:szCs w:val="20"/>
        </w:rPr>
      </w:pPr>
    </w:p>
    <w:p w14:paraId="697F81E9" w14:textId="77777777" w:rsidR="003723F2" w:rsidRPr="00F53FE3" w:rsidRDefault="003723F2" w:rsidP="00A00A15">
      <w:pPr>
        <w:pStyle w:val="ListParagraph"/>
        <w:autoSpaceDE w:val="0"/>
        <w:autoSpaceDN w:val="0"/>
        <w:adjustRightInd w:val="0"/>
        <w:spacing w:after="0"/>
        <w:jc w:val="both"/>
      </w:pPr>
      <w:r w:rsidRPr="00F53FE3">
        <w:rPr>
          <w:b/>
          <w:bCs/>
        </w:rPr>
        <w:t>Kód TML</w:t>
      </w:r>
      <w:r w:rsidRPr="00F53FE3">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5BA7C6DF" w14:textId="77777777" w:rsidR="003723F2" w:rsidRPr="00F53FE3" w:rsidRDefault="003723F2" w:rsidP="00A00A15">
      <w:pPr>
        <w:pStyle w:val="ListParagraph"/>
        <w:autoSpaceDE w:val="0"/>
        <w:autoSpaceDN w:val="0"/>
        <w:adjustRightInd w:val="0"/>
        <w:spacing w:after="0"/>
        <w:jc w:val="both"/>
        <w:rPr>
          <w:sz w:val="24"/>
          <w:szCs w:val="24"/>
        </w:rPr>
      </w:pPr>
    </w:p>
    <w:p w14:paraId="4E85432F" w14:textId="77777777" w:rsidR="003723F2" w:rsidRPr="00F53FE3" w:rsidRDefault="003723F2" w:rsidP="00A00A15">
      <w:pPr>
        <w:pStyle w:val="ListParagraph"/>
        <w:autoSpaceDE w:val="0"/>
        <w:autoSpaceDN w:val="0"/>
        <w:adjustRightInd w:val="0"/>
        <w:spacing w:after="0"/>
        <w:jc w:val="both"/>
      </w:pPr>
      <w:r w:rsidRPr="00F53FE3">
        <w:rPr>
          <w:b/>
          <w:bCs/>
        </w:rPr>
        <w:t>Kód a názov druhu</w:t>
      </w:r>
      <w:r w:rsidRPr="00F53FE3">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696F4AAC" w14:textId="77777777" w:rsidR="003723F2" w:rsidRPr="00F53FE3" w:rsidRDefault="003723F2" w:rsidP="00A00A15">
      <w:pPr>
        <w:pStyle w:val="ListParagraph"/>
        <w:autoSpaceDE w:val="0"/>
        <w:autoSpaceDN w:val="0"/>
        <w:adjustRightInd w:val="0"/>
        <w:spacing w:after="0"/>
        <w:jc w:val="both"/>
      </w:pPr>
    </w:p>
    <w:p w14:paraId="6D909833" w14:textId="77777777" w:rsidR="003723F2" w:rsidRPr="00F53FE3" w:rsidRDefault="003723F2" w:rsidP="00A00A15">
      <w:pPr>
        <w:pStyle w:val="ListParagraph"/>
        <w:autoSpaceDE w:val="0"/>
        <w:autoSpaceDN w:val="0"/>
        <w:adjustRightInd w:val="0"/>
        <w:spacing w:after="0"/>
        <w:jc w:val="both"/>
      </w:pPr>
      <w:r w:rsidRPr="00F53FE3">
        <w:rPr>
          <w:b/>
          <w:bCs/>
        </w:rPr>
        <w:t>Plocha TML</w:t>
      </w:r>
      <w:r w:rsidRPr="00F53FE3">
        <w:t xml:space="preserve"> – plocha v metroch štvorcových vyrátaná z </w:t>
      </w:r>
      <w:proofErr w:type="spellStart"/>
      <w:r w:rsidRPr="00F53FE3">
        <w:t>GISu</w:t>
      </w:r>
      <w:proofErr w:type="spellEnd"/>
      <w:r w:rsidRPr="00F53FE3">
        <w:t>. Pri tlačení formulára z prostredia KIMS-u je vyplnené automaticky po zadaní kódu TML. Do prázdneho formulára v teréne nie je potrebné toto pole vypĺňať.</w:t>
      </w:r>
    </w:p>
    <w:p w14:paraId="5F2BD60F" w14:textId="77777777" w:rsidR="003723F2" w:rsidRPr="00F53FE3" w:rsidRDefault="003723F2" w:rsidP="00A00A15">
      <w:pPr>
        <w:pStyle w:val="ListParagraph"/>
        <w:autoSpaceDE w:val="0"/>
        <w:autoSpaceDN w:val="0"/>
        <w:adjustRightInd w:val="0"/>
        <w:spacing w:after="0"/>
        <w:jc w:val="both"/>
      </w:pPr>
    </w:p>
    <w:p w14:paraId="2FBFEF44" w14:textId="77777777" w:rsidR="003723F2" w:rsidRPr="00F53FE3" w:rsidRDefault="003723F2" w:rsidP="00A00A15">
      <w:pPr>
        <w:pStyle w:val="ListParagraph"/>
        <w:autoSpaceDE w:val="0"/>
        <w:autoSpaceDN w:val="0"/>
        <w:adjustRightInd w:val="0"/>
        <w:spacing w:after="0"/>
        <w:jc w:val="both"/>
      </w:pPr>
      <w:r w:rsidRPr="00F53FE3">
        <w:rPr>
          <w:b/>
          <w:bCs/>
        </w:rPr>
        <w:t xml:space="preserve">Meno </w:t>
      </w:r>
      <w:proofErr w:type="spellStart"/>
      <w:r w:rsidRPr="00F53FE3">
        <w:rPr>
          <w:b/>
          <w:bCs/>
        </w:rPr>
        <w:t>mapovateľa</w:t>
      </w:r>
      <w:proofErr w:type="spellEnd"/>
      <w:r w:rsidRPr="00F53FE3">
        <w:t xml:space="preserve"> – meno terénneho </w:t>
      </w:r>
      <w:proofErr w:type="spellStart"/>
      <w:r w:rsidRPr="00F53FE3">
        <w:t>mapovateľa</w:t>
      </w:r>
      <w:proofErr w:type="spellEnd"/>
      <w:r w:rsidRPr="00F53FE3">
        <w:t xml:space="preserve"> danej TML. Pri tlačení formulára z prostredia KIMS-u je vyplnené automaticky, pri použití prázdneho formulára v teréne vyplní príslušný monitorovací pracovník toto pole ručne.</w:t>
      </w:r>
    </w:p>
    <w:p w14:paraId="714ADA2B" w14:textId="77777777" w:rsidR="003723F2" w:rsidRPr="00F53FE3" w:rsidRDefault="003723F2" w:rsidP="00A00A15">
      <w:pPr>
        <w:pStyle w:val="ListParagraph"/>
        <w:autoSpaceDE w:val="0"/>
        <w:autoSpaceDN w:val="0"/>
        <w:adjustRightInd w:val="0"/>
        <w:spacing w:after="0"/>
        <w:jc w:val="both"/>
      </w:pPr>
    </w:p>
    <w:p w14:paraId="5FA094FC" w14:textId="77777777" w:rsidR="003723F2" w:rsidRPr="00F53FE3" w:rsidRDefault="003723F2" w:rsidP="00A00A15">
      <w:pPr>
        <w:pStyle w:val="ListParagraph"/>
        <w:autoSpaceDE w:val="0"/>
        <w:autoSpaceDN w:val="0"/>
        <w:adjustRightInd w:val="0"/>
        <w:spacing w:after="0"/>
        <w:jc w:val="both"/>
      </w:pPr>
      <w:r w:rsidRPr="00F53FE3">
        <w:rPr>
          <w:b/>
          <w:bCs/>
        </w:rPr>
        <w:t>Súradnice stredu TML</w:t>
      </w:r>
      <w:r w:rsidRPr="00F53FE3">
        <w:t xml:space="preserve"> – súradnice (zemepisná dĺžka x zemepisná šírka) stredu TML vyrátané z </w:t>
      </w:r>
      <w:proofErr w:type="spellStart"/>
      <w:r w:rsidRPr="00F53FE3">
        <w:t>GISu</w:t>
      </w:r>
      <w:proofErr w:type="spellEnd"/>
      <w:r w:rsidRPr="00F53FE3">
        <w:t xml:space="preserve"> v systéme WGS-84 v desatinných stupňoch. Pri tlačení formulára z prostredia KIMS-u je vyplnené automaticky. Do prázdneho formulára v teréne nie je potrebné toto pole vypĺňať.</w:t>
      </w:r>
    </w:p>
    <w:p w14:paraId="2E808102" w14:textId="77777777" w:rsidR="003723F2" w:rsidRPr="00F53FE3" w:rsidRDefault="003723F2" w:rsidP="00A00A15">
      <w:pPr>
        <w:pStyle w:val="ListParagraph"/>
        <w:autoSpaceDE w:val="0"/>
        <w:autoSpaceDN w:val="0"/>
        <w:adjustRightInd w:val="0"/>
        <w:spacing w:after="0"/>
        <w:jc w:val="both"/>
      </w:pPr>
    </w:p>
    <w:p w14:paraId="12E1EE10" w14:textId="77777777" w:rsidR="003723F2" w:rsidRPr="00F53FE3" w:rsidRDefault="003723F2" w:rsidP="00A00A15">
      <w:pPr>
        <w:pStyle w:val="ListParagraph"/>
        <w:autoSpaceDE w:val="0"/>
        <w:autoSpaceDN w:val="0"/>
        <w:adjustRightInd w:val="0"/>
        <w:spacing w:after="0"/>
        <w:jc w:val="both"/>
      </w:pPr>
      <w:r w:rsidRPr="00F53FE3">
        <w:rPr>
          <w:b/>
          <w:bCs/>
        </w:rPr>
        <w:t>Dátum</w:t>
      </w:r>
      <w:r w:rsidRPr="00F53FE3">
        <w:t xml:space="preserve"> – dátum terénneho monitorovania.</w:t>
      </w:r>
    </w:p>
    <w:p w14:paraId="0076A878" w14:textId="77777777" w:rsidR="003723F2" w:rsidRPr="00F53FE3" w:rsidRDefault="003723F2" w:rsidP="00A00A15">
      <w:pPr>
        <w:pStyle w:val="ListParagraph"/>
        <w:autoSpaceDE w:val="0"/>
        <w:autoSpaceDN w:val="0"/>
        <w:adjustRightInd w:val="0"/>
        <w:spacing w:after="0"/>
        <w:jc w:val="both"/>
      </w:pPr>
    </w:p>
    <w:p w14:paraId="6329B019" w14:textId="77777777" w:rsidR="003723F2" w:rsidRPr="00F53FE3" w:rsidRDefault="003723F2" w:rsidP="00A00A15">
      <w:pPr>
        <w:pStyle w:val="ListParagraph"/>
        <w:autoSpaceDE w:val="0"/>
        <w:autoSpaceDN w:val="0"/>
        <w:adjustRightInd w:val="0"/>
        <w:spacing w:after="0"/>
        <w:jc w:val="both"/>
      </w:pPr>
      <w:r w:rsidRPr="00F53FE3">
        <w:rPr>
          <w:b/>
          <w:bCs/>
        </w:rPr>
        <w:t>Názov lokality</w:t>
      </w:r>
      <w:r w:rsidRPr="00F53FE3">
        <w:t xml:space="preserve"> – ak je známy názov územia, v ktorom sa TML nachádza, tak zapíšeme názov lokality. Pole nie je povinné.</w:t>
      </w:r>
    </w:p>
    <w:p w14:paraId="5155AB3D" w14:textId="77777777" w:rsidR="003723F2" w:rsidRPr="00F53FE3" w:rsidRDefault="003723F2" w:rsidP="00A00A15">
      <w:pPr>
        <w:pStyle w:val="ListParagraph"/>
        <w:autoSpaceDE w:val="0"/>
        <w:autoSpaceDN w:val="0"/>
        <w:adjustRightInd w:val="0"/>
        <w:spacing w:after="0"/>
        <w:jc w:val="both"/>
      </w:pPr>
    </w:p>
    <w:p w14:paraId="5E9727A3" w14:textId="77777777" w:rsidR="003723F2" w:rsidRPr="00F53FE3" w:rsidRDefault="003723F2" w:rsidP="00A00A15">
      <w:pPr>
        <w:pStyle w:val="ListParagraph"/>
        <w:autoSpaceDE w:val="0"/>
        <w:autoSpaceDN w:val="0"/>
        <w:adjustRightInd w:val="0"/>
        <w:spacing w:after="0"/>
        <w:jc w:val="both"/>
      </w:pPr>
      <w:r w:rsidRPr="00F53FE3">
        <w:rPr>
          <w:b/>
          <w:bCs/>
        </w:rPr>
        <w:t>Typ biotopu druhu (Kód podľa Katalógu biotopov, alebo opis)</w:t>
      </w:r>
      <w:r w:rsidRPr="00F53FE3">
        <w:t xml:space="preserve"> – uvedie sa kód biotopu podľa Katalógu biotopov (Stanová, Valachovič 2002) Pri zadávaní kódov je potrebné uviesť aspoň základné kategórie, napr. </w:t>
      </w:r>
      <w:proofErr w:type="spellStart"/>
      <w:r w:rsidRPr="00F53FE3">
        <w:rPr>
          <w:i/>
          <w:iCs/>
        </w:rPr>
        <w:t>Lk</w:t>
      </w:r>
      <w:proofErr w:type="spellEnd"/>
      <w:r w:rsidRPr="00F53FE3">
        <w:rPr>
          <w:i/>
          <w:iCs/>
        </w:rPr>
        <w:t xml:space="preserve"> Lúky a pasienky</w:t>
      </w:r>
      <w:r w:rsidRPr="00F53FE3">
        <w:t xml:space="preserve">, </w:t>
      </w:r>
      <w:proofErr w:type="spellStart"/>
      <w:r w:rsidRPr="00F53FE3">
        <w:rPr>
          <w:i/>
          <w:iCs/>
        </w:rPr>
        <w:t>Tr</w:t>
      </w:r>
      <w:proofErr w:type="spellEnd"/>
      <w:r w:rsidRPr="00F53FE3">
        <w:rPr>
          <w:i/>
          <w:iCs/>
        </w:rPr>
        <w:t xml:space="preserve"> Teplo a suchomilné </w:t>
      </w:r>
      <w:proofErr w:type="spellStart"/>
      <w:r w:rsidRPr="00F53FE3">
        <w:rPr>
          <w:i/>
          <w:iCs/>
        </w:rPr>
        <w:t>travinno</w:t>
      </w:r>
      <w:proofErr w:type="spellEnd"/>
      <w:r w:rsidRPr="00F53FE3">
        <w:rPr>
          <w:i/>
          <w:iCs/>
        </w:rPr>
        <w:t>-bylinné porasty</w:t>
      </w:r>
      <w:r w:rsidRPr="00F53FE3">
        <w:t xml:space="preserve">, </w:t>
      </w:r>
      <w:proofErr w:type="spellStart"/>
      <w:r w:rsidRPr="00F53FE3">
        <w:rPr>
          <w:i/>
          <w:iCs/>
        </w:rPr>
        <w:t>Ls</w:t>
      </w:r>
      <w:proofErr w:type="spellEnd"/>
      <w:r w:rsidRPr="00F53FE3">
        <w:rPr>
          <w:i/>
          <w:iCs/>
        </w:rPr>
        <w:t xml:space="preserve"> Lesy</w:t>
      </w:r>
      <w:r w:rsidRPr="00F53FE3">
        <w:t xml:space="preserve"> a podobne. Ak nie je možné prideliť kód biotopu, použije sa jeho opis.</w:t>
      </w:r>
    </w:p>
    <w:p w14:paraId="67D8884E" w14:textId="77777777" w:rsidR="003723F2" w:rsidRPr="00F53FE3" w:rsidRDefault="003723F2" w:rsidP="00A00A15">
      <w:pPr>
        <w:pStyle w:val="ListParagraph"/>
        <w:autoSpaceDE w:val="0"/>
        <w:autoSpaceDN w:val="0"/>
        <w:adjustRightInd w:val="0"/>
        <w:spacing w:after="0"/>
        <w:jc w:val="both"/>
      </w:pPr>
    </w:p>
    <w:p w14:paraId="78F20E58" w14:textId="77777777" w:rsidR="00F53FE3" w:rsidRPr="00864980" w:rsidRDefault="00F53FE3" w:rsidP="00F53FE3">
      <w:pPr>
        <w:pStyle w:val="ListParagraph"/>
        <w:autoSpaceDE w:val="0"/>
        <w:autoSpaceDN w:val="0"/>
        <w:adjustRightInd w:val="0"/>
        <w:spacing w:after="0"/>
        <w:jc w:val="both"/>
      </w:pPr>
      <w:r w:rsidRPr="00864980">
        <w:rPr>
          <w:b/>
          <w:bCs/>
        </w:rPr>
        <w:t xml:space="preserve">Kvalita biotopu druhu na lokalite </w:t>
      </w:r>
      <w:r w:rsidRPr="00864980">
        <w:t>– hodnotia sa jednotlivé parametre kvality biotopu zvlášť na základe referenčnej tabuľky uvedenej nižšie. Pre každý parameter sa uvedie jedna z troch kategórií kvality biotopu („dobrá“, „</w:t>
      </w:r>
      <w:r w:rsidR="00864980">
        <w:t>slabá</w:t>
      </w:r>
      <w:r w:rsidRPr="00864980">
        <w:t xml:space="preserve">“, „zlá“). Pri celkovom hodnotení kvality biotopu bude použité </w:t>
      </w:r>
      <w:proofErr w:type="spellStart"/>
      <w:r w:rsidRPr="00864980">
        <w:t>váhovanie</w:t>
      </w:r>
      <w:proofErr w:type="spellEnd"/>
      <w:r w:rsidRPr="00864980">
        <w:t xml:space="preserve"> v prospech kľúčových parametrov kvality biotopu.</w:t>
      </w:r>
    </w:p>
    <w:p w14:paraId="791D4964" w14:textId="77777777" w:rsidR="003723F2" w:rsidRPr="00F4330D" w:rsidRDefault="00F4330D" w:rsidP="00F4330D">
      <w:pPr>
        <w:spacing w:before="120" w:after="120" w:line="240" w:lineRule="auto"/>
        <w:ind w:left="-142" w:right="-709" w:firstLine="851"/>
        <w:rPr>
          <w:b/>
          <w:bCs/>
          <w:sz w:val="24"/>
          <w:szCs w:val="24"/>
        </w:rPr>
      </w:pPr>
      <w:bookmarkStart w:id="4" w:name="_Hlk108974298"/>
      <w:r w:rsidRPr="00D27295">
        <w:rPr>
          <w:b/>
          <w:bCs/>
          <w:sz w:val="24"/>
          <w:szCs w:val="24"/>
        </w:rPr>
        <w:t>Hodnotiaca tabuľka kvality biotopu druhu</w:t>
      </w:r>
      <w:bookmarkEnd w:id="4"/>
    </w:p>
    <w:tbl>
      <w:tblPr>
        <w:tblStyle w:val="TableGrid"/>
        <w:tblW w:w="8363" w:type="dxa"/>
        <w:tblInd w:w="817" w:type="dxa"/>
        <w:tblLook w:val="04A0" w:firstRow="1" w:lastRow="0" w:firstColumn="1" w:lastColumn="0" w:noHBand="0" w:noVBand="1"/>
      </w:tblPr>
      <w:tblGrid>
        <w:gridCol w:w="3209"/>
        <w:gridCol w:w="1097"/>
        <w:gridCol w:w="1260"/>
        <w:gridCol w:w="1399"/>
        <w:gridCol w:w="1398"/>
      </w:tblGrid>
      <w:tr w:rsidR="00F53FE3" w:rsidRPr="00864980" w14:paraId="14C49692" w14:textId="77777777" w:rsidTr="00F4330D">
        <w:trPr>
          <w:trHeight w:val="315"/>
          <w:tblHeader/>
        </w:trPr>
        <w:tc>
          <w:tcPr>
            <w:tcW w:w="3209" w:type="dxa"/>
            <w:vAlign w:val="center"/>
            <w:hideMark/>
          </w:tcPr>
          <w:p w14:paraId="7395723E" w14:textId="77777777" w:rsidR="00F53FE3" w:rsidRPr="00864980" w:rsidRDefault="00F53FE3" w:rsidP="00F53FE3">
            <w:pPr>
              <w:spacing w:after="0" w:line="240" w:lineRule="auto"/>
              <w:rPr>
                <w:rFonts w:eastAsia="Times New Roman"/>
                <w:b/>
                <w:bCs/>
                <w:color w:val="000000"/>
                <w:sz w:val="20"/>
                <w:szCs w:val="20"/>
                <w:lang w:eastAsia="sk-SK"/>
              </w:rPr>
            </w:pPr>
            <w:r w:rsidRPr="00864980">
              <w:rPr>
                <w:rFonts w:eastAsia="Times New Roman"/>
                <w:b/>
                <w:bCs/>
                <w:color w:val="000000"/>
                <w:sz w:val="20"/>
                <w:szCs w:val="20"/>
                <w:lang w:eastAsia="sk-SK"/>
              </w:rPr>
              <w:t>Kvalita biotopu druhu</w:t>
            </w:r>
          </w:p>
        </w:tc>
        <w:tc>
          <w:tcPr>
            <w:tcW w:w="1097" w:type="dxa"/>
            <w:shd w:val="clear" w:color="auto" w:fill="D9D9D9" w:themeFill="background1" w:themeFillShade="D9"/>
            <w:vAlign w:val="center"/>
            <w:hideMark/>
          </w:tcPr>
          <w:p w14:paraId="474CAA89" w14:textId="77777777" w:rsidR="00F53FE3" w:rsidRPr="00864980" w:rsidRDefault="00F53FE3" w:rsidP="00F53FE3">
            <w:pPr>
              <w:spacing w:after="0" w:line="240" w:lineRule="auto"/>
              <w:jc w:val="center"/>
              <w:rPr>
                <w:rFonts w:eastAsia="Times New Roman"/>
                <w:b/>
                <w:bCs/>
                <w:color w:val="000000"/>
                <w:sz w:val="20"/>
                <w:szCs w:val="20"/>
                <w:lang w:eastAsia="sk-SK"/>
              </w:rPr>
            </w:pPr>
            <w:r w:rsidRPr="00864980">
              <w:rPr>
                <w:rFonts w:eastAsia="Times New Roman"/>
                <w:b/>
                <w:bCs/>
                <w:color w:val="000000"/>
                <w:sz w:val="20"/>
                <w:szCs w:val="20"/>
                <w:lang w:eastAsia="sk-SK"/>
              </w:rPr>
              <w:t>kľúčový parameter (áno/nie)</w:t>
            </w:r>
          </w:p>
        </w:tc>
        <w:tc>
          <w:tcPr>
            <w:tcW w:w="1260" w:type="dxa"/>
            <w:shd w:val="clear" w:color="auto" w:fill="D9D9D9" w:themeFill="background1" w:themeFillShade="D9"/>
            <w:vAlign w:val="center"/>
            <w:hideMark/>
          </w:tcPr>
          <w:p w14:paraId="633726E7" w14:textId="77777777" w:rsidR="00F53FE3" w:rsidRPr="00864980" w:rsidRDefault="00F53FE3" w:rsidP="00F53FE3">
            <w:pPr>
              <w:spacing w:after="0" w:line="240" w:lineRule="auto"/>
              <w:jc w:val="center"/>
              <w:rPr>
                <w:rFonts w:eastAsia="Times New Roman"/>
                <w:b/>
                <w:bCs/>
                <w:color w:val="000000"/>
                <w:sz w:val="20"/>
                <w:szCs w:val="20"/>
                <w:lang w:eastAsia="sk-SK"/>
              </w:rPr>
            </w:pPr>
            <w:r w:rsidRPr="00864980">
              <w:rPr>
                <w:rFonts w:eastAsia="Times New Roman"/>
                <w:b/>
                <w:bCs/>
                <w:color w:val="000000"/>
                <w:sz w:val="20"/>
                <w:szCs w:val="20"/>
                <w:lang w:eastAsia="sk-SK"/>
              </w:rPr>
              <w:t>dobrá</w:t>
            </w:r>
          </w:p>
        </w:tc>
        <w:tc>
          <w:tcPr>
            <w:tcW w:w="1399" w:type="dxa"/>
            <w:shd w:val="clear" w:color="auto" w:fill="D9D9D9" w:themeFill="background1" w:themeFillShade="D9"/>
            <w:vAlign w:val="center"/>
            <w:hideMark/>
          </w:tcPr>
          <w:p w14:paraId="55DC63A7" w14:textId="77777777" w:rsidR="00F53FE3" w:rsidRPr="00864980" w:rsidRDefault="00864980" w:rsidP="00F53FE3">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398" w:type="dxa"/>
            <w:shd w:val="clear" w:color="auto" w:fill="D9D9D9" w:themeFill="background1" w:themeFillShade="D9"/>
            <w:vAlign w:val="center"/>
            <w:hideMark/>
          </w:tcPr>
          <w:p w14:paraId="02E7E18D" w14:textId="77777777" w:rsidR="00F53FE3" w:rsidRPr="00864980" w:rsidRDefault="00F53FE3" w:rsidP="00F53FE3">
            <w:pPr>
              <w:spacing w:after="0" w:line="240" w:lineRule="auto"/>
              <w:jc w:val="center"/>
              <w:rPr>
                <w:rFonts w:eastAsia="Times New Roman"/>
                <w:b/>
                <w:bCs/>
                <w:color w:val="000000"/>
                <w:sz w:val="20"/>
                <w:szCs w:val="20"/>
                <w:lang w:eastAsia="sk-SK"/>
              </w:rPr>
            </w:pPr>
            <w:r w:rsidRPr="00864980">
              <w:rPr>
                <w:rFonts w:eastAsia="Times New Roman"/>
                <w:b/>
                <w:bCs/>
                <w:color w:val="000000"/>
                <w:sz w:val="20"/>
                <w:szCs w:val="20"/>
                <w:lang w:eastAsia="sk-SK"/>
              </w:rPr>
              <w:t>zlá</w:t>
            </w:r>
          </w:p>
        </w:tc>
      </w:tr>
      <w:tr w:rsidR="00F53FE3" w:rsidRPr="00864980" w14:paraId="728CC332" w14:textId="77777777" w:rsidTr="00F4330D">
        <w:trPr>
          <w:trHeight w:val="600"/>
        </w:trPr>
        <w:tc>
          <w:tcPr>
            <w:tcW w:w="3209" w:type="dxa"/>
            <w:vAlign w:val="center"/>
            <w:hideMark/>
          </w:tcPr>
          <w:p w14:paraId="54D1294B" w14:textId="77777777" w:rsidR="00F53FE3" w:rsidRPr="00864980" w:rsidRDefault="00F53FE3" w:rsidP="00F53FE3">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t xml:space="preserve">zastúpenie kvitnúcich </w:t>
            </w:r>
            <w:proofErr w:type="spellStart"/>
            <w:r w:rsidRPr="00864980">
              <w:rPr>
                <w:rFonts w:eastAsia="Times New Roman"/>
                <w:color w:val="000000"/>
                <w:sz w:val="20"/>
                <w:szCs w:val="20"/>
                <w:lang w:eastAsia="sk-SK"/>
              </w:rPr>
              <w:t>nektáronosných</w:t>
            </w:r>
            <w:proofErr w:type="spellEnd"/>
            <w:r w:rsidRPr="00864980">
              <w:rPr>
                <w:rFonts w:eastAsia="Times New Roman"/>
                <w:color w:val="000000"/>
                <w:sz w:val="20"/>
                <w:szCs w:val="20"/>
                <w:lang w:eastAsia="sk-SK"/>
              </w:rPr>
              <w:t xml:space="preserve"> bylín ako zdroja potravy pre </w:t>
            </w:r>
            <w:proofErr w:type="spellStart"/>
            <w:r w:rsidRPr="00864980">
              <w:rPr>
                <w:rFonts w:eastAsia="Times New Roman"/>
                <w:color w:val="000000"/>
                <w:sz w:val="20"/>
                <w:szCs w:val="20"/>
                <w:lang w:eastAsia="sk-SK"/>
              </w:rPr>
              <w:t>imága</w:t>
            </w:r>
            <w:proofErr w:type="spellEnd"/>
            <w:r w:rsidRPr="00864980">
              <w:rPr>
                <w:rFonts w:eastAsia="Times New Roman"/>
                <w:color w:val="000000"/>
                <w:sz w:val="20"/>
                <w:szCs w:val="20"/>
                <w:lang w:eastAsia="sk-SK"/>
              </w:rPr>
              <w:t xml:space="preserve"> </w:t>
            </w:r>
          </w:p>
        </w:tc>
        <w:tc>
          <w:tcPr>
            <w:tcW w:w="1097" w:type="dxa"/>
            <w:vAlign w:val="center"/>
            <w:hideMark/>
          </w:tcPr>
          <w:p w14:paraId="772A134F"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260" w:type="dxa"/>
            <w:vAlign w:val="center"/>
            <w:hideMark/>
          </w:tcPr>
          <w:p w14:paraId="2433C193"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&gt;40% plochy TML</w:t>
            </w:r>
          </w:p>
        </w:tc>
        <w:tc>
          <w:tcPr>
            <w:tcW w:w="1399" w:type="dxa"/>
            <w:vAlign w:val="center"/>
            <w:hideMark/>
          </w:tcPr>
          <w:p w14:paraId="7095F240"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10-40% plochy TML</w:t>
            </w:r>
          </w:p>
        </w:tc>
        <w:tc>
          <w:tcPr>
            <w:tcW w:w="1398" w:type="dxa"/>
            <w:vAlign w:val="center"/>
            <w:hideMark/>
          </w:tcPr>
          <w:p w14:paraId="437B76E3"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10%  plochy TML</w:t>
            </w:r>
          </w:p>
        </w:tc>
      </w:tr>
      <w:tr w:rsidR="00F53FE3" w:rsidRPr="00864980" w14:paraId="79CD88CF" w14:textId="77777777" w:rsidTr="00F4330D">
        <w:trPr>
          <w:trHeight w:val="1500"/>
        </w:trPr>
        <w:tc>
          <w:tcPr>
            <w:tcW w:w="3209" w:type="dxa"/>
            <w:vAlign w:val="center"/>
            <w:hideMark/>
          </w:tcPr>
          <w:p w14:paraId="1D29421D" w14:textId="77777777" w:rsidR="00F53FE3" w:rsidRPr="00864980" w:rsidRDefault="00F53FE3" w:rsidP="00F53FE3">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lastRenderedPageBreak/>
              <w:t>zastúpenie živných rastlín húseníc, viaceré druhy rozchodníkov, predovšetkým  rozchodník biely (</w:t>
            </w:r>
            <w:proofErr w:type="spellStart"/>
            <w:r w:rsidRPr="00864980">
              <w:rPr>
                <w:rFonts w:eastAsia="Times New Roman"/>
                <w:color w:val="000000"/>
                <w:sz w:val="20"/>
                <w:szCs w:val="20"/>
                <w:lang w:eastAsia="sk-SK"/>
              </w:rPr>
              <w:t>Sedum</w:t>
            </w:r>
            <w:proofErr w:type="spellEnd"/>
            <w:r w:rsidRPr="00864980">
              <w:rPr>
                <w:rFonts w:eastAsia="Times New Roman"/>
                <w:color w:val="000000"/>
                <w:sz w:val="20"/>
                <w:szCs w:val="20"/>
                <w:lang w:eastAsia="sk-SK"/>
              </w:rPr>
              <w:t xml:space="preserve"> album) a </w:t>
            </w:r>
            <w:proofErr w:type="spellStart"/>
            <w:r w:rsidRPr="00864980">
              <w:rPr>
                <w:rFonts w:eastAsia="Times New Roman"/>
                <w:color w:val="000000"/>
                <w:sz w:val="20"/>
                <w:szCs w:val="20"/>
                <w:lang w:eastAsia="sk-SK"/>
              </w:rPr>
              <w:t>rozchodníkovec</w:t>
            </w:r>
            <w:proofErr w:type="spellEnd"/>
            <w:r w:rsidRPr="00864980">
              <w:rPr>
                <w:rFonts w:eastAsia="Times New Roman"/>
                <w:color w:val="000000"/>
                <w:sz w:val="20"/>
                <w:szCs w:val="20"/>
                <w:lang w:eastAsia="sk-SK"/>
              </w:rPr>
              <w:t xml:space="preserve"> najväčší (</w:t>
            </w:r>
            <w:proofErr w:type="spellStart"/>
            <w:r w:rsidRPr="00864980">
              <w:rPr>
                <w:rFonts w:eastAsia="Times New Roman"/>
                <w:color w:val="000000"/>
                <w:sz w:val="20"/>
                <w:szCs w:val="20"/>
                <w:lang w:eastAsia="sk-SK"/>
              </w:rPr>
              <w:t>Hylotelephium</w:t>
            </w:r>
            <w:proofErr w:type="spellEnd"/>
            <w:r w:rsidRPr="00864980">
              <w:rPr>
                <w:rFonts w:eastAsia="Times New Roman"/>
                <w:color w:val="000000"/>
                <w:sz w:val="20"/>
                <w:szCs w:val="20"/>
                <w:lang w:eastAsia="sk-SK"/>
              </w:rPr>
              <w:t xml:space="preserve"> maximum).</w:t>
            </w:r>
          </w:p>
        </w:tc>
        <w:tc>
          <w:tcPr>
            <w:tcW w:w="1097" w:type="dxa"/>
            <w:vAlign w:val="center"/>
            <w:hideMark/>
          </w:tcPr>
          <w:p w14:paraId="52DA0A35"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260" w:type="dxa"/>
            <w:vAlign w:val="center"/>
            <w:hideMark/>
          </w:tcPr>
          <w:p w14:paraId="11C66B86"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&gt;30% plochy TML</w:t>
            </w:r>
          </w:p>
        </w:tc>
        <w:tc>
          <w:tcPr>
            <w:tcW w:w="1399" w:type="dxa"/>
            <w:vAlign w:val="center"/>
            <w:hideMark/>
          </w:tcPr>
          <w:p w14:paraId="0417A61C"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10-30% plochy TML</w:t>
            </w:r>
          </w:p>
        </w:tc>
        <w:tc>
          <w:tcPr>
            <w:tcW w:w="1398" w:type="dxa"/>
            <w:vAlign w:val="center"/>
            <w:hideMark/>
          </w:tcPr>
          <w:p w14:paraId="1A4C3D04"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10%  plochy TML</w:t>
            </w:r>
          </w:p>
        </w:tc>
      </w:tr>
      <w:tr w:rsidR="00F53FE3" w:rsidRPr="00864980" w14:paraId="2309C227" w14:textId="77777777" w:rsidTr="00F4330D">
        <w:trPr>
          <w:trHeight w:val="615"/>
        </w:trPr>
        <w:tc>
          <w:tcPr>
            <w:tcW w:w="3209" w:type="dxa"/>
            <w:vAlign w:val="center"/>
            <w:hideMark/>
          </w:tcPr>
          <w:p w14:paraId="5D065C8B" w14:textId="77777777" w:rsidR="00F53FE3" w:rsidRPr="00864980" w:rsidRDefault="00F53FE3" w:rsidP="00F53FE3">
            <w:pPr>
              <w:spacing w:after="0" w:line="240" w:lineRule="auto"/>
              <w:rPr>
                <w:rFonts w:eastAsia="Times New Roman"/>
                <w:color w:val="000000"/>
                <w:sz w:val="20"/>
                <w:szCs w:val="20"/>
                <w:lang w:eastAsia="sk-SK"/>
              </w:rPr>
            </w:pPr>
            <w:r w:rsidRPr="00864980">
              <w:rPr>
                <w:rFonts w:eastAsia="Times New Roman"/>
                <w:color w:val="000000"/>
                <w:sz w:val="20"/>
                <w:szCs w:val="20"/>
                <w:lang w:eastAsia="sk-SK"/>
              </w:rPr>
              <w:t>prítomnosť stromov a kríkovej vegetácie</w:t>
            </w:r>
          </w:p>
        </w:tc>
        <w:tc>
          <w:tcPr>
            <w:tcW w:w="1097" w:type="dxa"/>
            <w:vAlign w:val="center"/>
            <w:hideMark/>
          </w:tcPr>
          <w:p w14:paraId="58191756"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ÁNO</w:t>
            </w:r>
          </w:p>
        </w:tc>
        <w:tc>
          <w:tcPr>
            <w:tcW w:w="1260" w:type="dxa"/>
            <w:vAlign w:val="center"/>
            <w:hideMark/>
          </w:tcPr>
          <w:p w14:paraId="55A12C16"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&lt; 5%  plochy TML</w:t>
            </w:r>
          </w:p>
        </w:tc>
        <w:tc>
          <w:tcPr>
            <w:tcW w:w="1399" w:type="dxa"/>
            <w:vAlign w:val="center"/>
            <w:hideMark/>
          </w:tcPr>
          <w:p w14:paraId="23252CC6"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5-30% plochy TML</w:t>
            </w:r>
          </w:p>
        </w:tc>
        <w:tc>
          <w:tcPr>
            <w:tcW w:w="1398" w:type="dxa"/>
            <w:vAlign w:val="center"/>
            <w:hideMark/>
          </w:tcPr>
          <w:p w14:paraId="6433672B" w14:textId="77777777" w:rsidR="00F53FE3" w:rsidRPr="00864980" w:rsidRDefault="00F53FE3" w:rsidP="00F53FE3">
            <w:pPr>
              <w:spacing w:after="0" w:line="240" w:lineRule="auto"/>
              <w:jc w:val="center"/>
              <w:rPr>
                <w:rFonts w:eastAsia="Times New Roman"/>
                <w:color w:val="000000"/>
                <w:sz w:val="20"/>
                <w:szCs w:val="20"/>
                <w:lang w:eastAsia="sk-SK"/>
              </w:rPr>
            </w:pPr>
            <w:r w:rsidRPr="00864980">
              <w:rPr>
                <w:rFonts w:eastAsia="Times New Roman"/>
                <w:color w:val="000000"/>
                <w:sz w:val="20"/>
                <w:szCs w:val="20"/>
                <w:lang w:eastAsia="sk-SK"/>
              </w:rPr>
              <w:t>&gt;30% plochy TML</w:t>
            </w:r>
          </w:p>
        </w:tc>
      </w:tr>
    </w:tbl>
    <w:p w14:paraId="486A0A5D" w14:textId="77777777" w:rsidR="00F4330D" w:rsidRDefault="00F4330D" w:rsidP="00F4330D">
      <w:pPr>
        <w:spacing w:before="240" w:after="0"/>
        <w:ind w:left="-284" w:right="-709" w:firstLine="992"/>
      </w:pPr>
      <w:bookmarkStart w:id="5" w:name="_Hlk108974341"/>
      <w:r>
        <w:rPr>
          <w:b/>
          <w:bCs/>
        </w:rPr>
        <w:t>Súčasné a budúce aktivity ovplyvňujúce TML</w:t>
      </w:r>
    </w:p>
    <w:p w14:paraId="271C7478" w14:textId="77777777" w:rsidR="00F4330D" w:rsidRDefault="00F4330D" w:rsidP="00F4330D">
      <w:pPr>
        <w:spacing w:after="0"/>
        <w:ind w:left="708" w:right="-709"/>
      </w:pPr>
      <w:r>
        <w:t>Ak sa na lokalite vyskytujú aktivity (napr. A03.01, A03.03, A04.01, J01), alebo vieme o potenciálnych aktivitách ovplyvňujúcich lokalitu, tak tieto údaje sú povinné.</w:t>
      </w:r>
    </w:p>
    <w:p w14:paraId="09ACDB8A" w14:textId="77777777" w:rsidR="00F4330D" w:rsidRPr="002161A4" w:rsidRDefault="00F4330D" w:rsidP="00F4330D">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476EFC99" w14:textId="77777777" w:rsidR="00F4330D" w:rsidRPr="002161A4" w:rsidRDefault="00F4330D" w:rsidP="00F4330D">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07DD4DA8" w14:textId="77777777" w:rsidR="00F4330D" w:rsidRPr="002161A4" w:rsidRDefault="00F4330D" w:rsidP="00F4330D">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4FF8D1DD" w14:textId="77777777" w:rsidR="00F4330D" w:rsidRPr="005C3ED2" w:rsidRDefault="00F4330D" w:rsidP="00F4330D">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1797EF18" w14:textId="77777777" w:rsidR="00F4330D" w:rsidRPr="002161A4" w:rsidRDefault="00F4330D" w:rsidP="00F4330D">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3ABC1D19" w14:textId="77777777" w:rsidR="00F4330D" w:rsidRPr="006F2EC0" w:rsidRDefault="00F4330D" w:rsidP="00F4330D">
      <w:pPr>
        <w:pStyle w:val="ListParagraph"/>
        <w:autoSpaceDE w:val="0"/>
        <w:autoSpaceDN w:val="0"/>
        <w:adjustRightInd w:val="0"/>
        <w:spacing w:before="240" w:after="0"/>
        <w:ind w:left="-284"/>
        <w:jc w:val="both"/>
      </w:pPr>
      <w:bookmarkStart w:id="6" w:name="_Hlk108944654"/>
      <w:r w:rsidRPr="002161A4">
        <w:t xml:space="preserve"> </w:t>
      </w:r>
      <w:r>
        <w:tab/>
      </w:r>
      <w:r>
        <w:tab/>
      </w:r>
      <w:r w:rsidRPr="001803BA">
        <w:rPr>
          <w:b/>
          <w:bCs/>
        </w:rPr>
        <w:t xml:space="preserve">Vyhliadky biotopu druhu do budúcnosti na lokalite </w:t>
      </w:r>
    </w:p>
    <w:p w14:paraId="5DB51675" w14:textId="77777777" w:rsidR="00F4330D" w:rsidRPr="006F2EC0" w:rsidRDefault="00F4330D" w:rsidP="00F4330D">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072B6032" w14:textId="77777777" w:rsidR="00F4330D" w:rsidRDefault="00F4330D" w:rsidP="00F4330D">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F4330D" w14:paraId="583FAFCD"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61621E7" w14:textId="77777777" w:rsidR="00F4330D" w:rsidRPr="00EE0B7E" w:rsidRDefault="00F4330D"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3A1F5630" w14:textId="77777777" w:rsidR="00F4330D" w:rsidRPr="00EE0B7E" w:rsidRDefault="00F4330D"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F3A3CE9" w14:textId="77777777" w:rsidR="00F4330D" w:rsidRPr="00EE0B7E" w:rsidRDefault="00F4330D"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F4330D" w:rsidRPr="00EE0B7E" w14:paraId="7F7AD02B"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1E4840AA" w14:textId="77777777" w:rsidR="00F4330D" w:rsidRPr="00EE0B7E" w:rsidRDefault="00F4330D"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54E57088" w14:textId="77777777" w:rsidR="00F4330D" w:rsidRPr="00EE0B7E" w:rsidRDefault="00F4330D"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11AE2C8" w14:textId="77777777" w:rsidR="00F4330D" w:rsidRPr="00EE0B7E" w:rsidRDefault="00F4330D" w:rsidP="00B74601">
            <w:pPr>
              <w:spacing w:after="0"/>
              <w:rPr>
                <w:rFonts w:asciiTheme="minorHAnsi" w:hAnsiTheme="minorHAnsi" w:cstheme="minorHAnsi"/>
                <w:sz w:val="16"/>
                <w:szCs w:val="16"/>
                <w:lang/>
              </w:rPr>
            </w:pPr>
          </w:p>
        </w:tc>
      </w:tr>
      <w:tr w:rsidR="00F4330D" w14:paraId="58E8C448"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259106B2"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47BAB075" w14:textId="77777777" w:rsidR="00F4330D" w:rsidRDefault="00F4330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60105184"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D142D10" w14:textId="77777777" w:rsidR="00F4330D" w:rsidRDefault="00F4330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3A119F2C"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114253D" w14:textId="77777777" w:rsidR="00F4330D" w:rsidRDefault="00F4330D"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0CE56F3A"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F4330D" w14:paraId="62EF89BF"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4BEF18B"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C455735"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B2F73E1"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167D6099"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4330D" w14:paraId="2D65C51D"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1A845F1F"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341EFF7"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39FD069"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550B4BBF"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F4330D" w14:paraId="2DF30EAF"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447C480"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04A299B"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82B079B"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5CFBF85"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4330D" w14:paraId="549D8475"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0872058"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AF0C8D4"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2554655"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C77F222"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090F898"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4330D" w14:paraId="219B15D1"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9EF60E9"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F6598DF"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7A66EC3"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76F4212D"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EA9C299"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4330D" w14:paraId="490EBA71"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5A0A92C"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F86EA4F"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5D78CB3"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793D8B1C"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4330D" w14:paraId="71CE4A8E"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51351E6"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139BE04"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F3B9B02"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CB689B9"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4330D" w14:paraId="1DF6C823"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20F2D50"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B4A1620"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43FAF15"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A2C6A01"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44EB9D1A"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4330D" w14:paraId="5F6B6710"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F68AA74"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D5FDF6A" w14:textId="77777777" w:rsidR="00F4330D" w:rsidRPr="00EE0B7E" w:rsidRDefault="00F4330D"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20A8C9F"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9C1828E"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6FBA76C5" w14:textId="77777777" w:rsidR="00F4330D" w:rsidRPr="00EE0B7E" w:rsidRDefault="00F4330D"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365DC8A0" w14:textId="77777777" w:rsidR="00F4330D" w:rsidRPr="00B76546" w:rsidRDefault="00F4330D" w:rsidP="00F4330D">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6"/>
    <w:p w14:paraId="46E6669C" w14:textId="77777777" w:rsidR="00F4330D" w:rsidRPr="000D451A" w:rsidRDefault="00F4330D" w:rsidP="00F4330D">
      <w:pPr>
        <w:pStyle w:val="ListParagraph"/>
        <w:autoSpaceDE w:val="0"/>
        <w:autoSpaceDN w:val="0"/>
        <w:adjustRightInd w:val="0"/>
        <w:spacing w:after="0"/>
        <w:jc w:val="both"/>
      </w:pPr>
    </w:p>
    <w:bookmarkEnd w:id="5"/>
    <w:p w14:paraId="0FFB4943" w14:textId="77777777" w:rsidR="00F53FE3" w:rsidRPr="00864980" w:rsidRDefault="00F53FE3" w:rsidP="00F53FE3">
      <w:pPr>
        <w:pStyle w:val="ListParagraph"/>
        <w:autoSpaceDE w:val="0"/>
        <w:autoSpaceDN w:val="0"/>
        <w:adjustRightInd w:val="0"/>
        <w:spacing w:after="0"/>
        <w:jc w:val="both"/>
      </w:pPr>
      <w:r w:rsidRPr="00864980">
        <w:rPr>
          <w:b/>
          <w:bCs/>
        </w:rPr>
        <w:t xml:space="preserve">Kvalita populácie druhu na lokalite </w:t>
      </w:r>
      <w:r w:rsidRPr="00864980">
        <w:t>– kvalitu populácie zhodnotíme za celú TML a vyberieme jednu z troch kategórií kvality druhovej populácie („dobrá“, „</w:t>
      </w:r>
      <w:r w:rsidR="00864980">
        <w:t>slabá</w:t>
      </w:r>
      <w:r w:rsidRPr="00864980">
        <w:t>“, „zlá“) na základe početnosti ako jediného hodnotiaceho kritéria:</w:t>
      </w:r>
    </w:p>
    <w:p w14:paraId="363659F8" w14:textId="77777777" w:rsidR="00F53FE3" w:rsidRPr="00864980" w:rsidRDefault="00F4330D" w:rsidP="00F4330D">
      <w:pPr>
        <w:pStyle w:val="ListParagraph"/>
        <w:autoSpaceDE w:val="0"/>
        <w:autoSpaceDN w:val="0"/>
        <w:adjustRightInd w:val="0"/>
        <w:spacing w:before="120" w:after="120"/>
        <w:jc w:val="both"/>
      </w:pPr>
      <w:bookmarkStart w:id="7" w:name="_Hlk108974404"/>
      <w:r w:rsidRPr="00891A09">
        <w:rPr>
          <w:b/>
          <w:bCs/>
          <w:sz w:val="24"/>
          <w:szCs w:val="24"/>
        </w:rPr>
        <w:t>Hodnotiaca tabuľka kvality populácie druhu na lokalite</w:t>
      </w:r>
      <w:bookmarkEnd w:id="7"/>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F53FE3" w:rsidRPr="00864980" w14:paraId="4E50B846"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E2655A2" w14:textId="77777777" w:rsidR="00F53FE3" w:rsidRPr="00864980" w:rsidRDefault="00F53FE3" w:rsidP="007E2B3E">
            <w:pPr>
              <w:spacing w:after="0" w:line="240" w:lineRule="auto"/>
              <w:rPr>
                <w:rFonts w:eastAsia="Times New Roman"/>
                <w:b/>
                <w:bCs/>
                <w:color w:val="000000"/>
                <w:lang w:eastAsia="sk-SK"/>
              </w:rPr>
            </w:pPr>
            <w:r w:rsidRPr="00864980">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7FB0202F" w14:textId="77777777" w:rsidR="00F53FE3" w:rsidRPr="00864980" w:rsidRDefault="00F53FE3" w:rsidP="007E2B3E">
            <w:pPr>
              <w:spacing w:after="0" w:line="240" w:lineRule="auto"/>
              <w:jc w:val="center"/>
              <w:rPr>
                <w:rFonts w:eastAsia="Times New Roman"/>
                <w:b/>
                <w:bCs/>
                <w:color w:val="000000"/>
                <w:lang w:eastAsia="sk-SK"/>
              </w:rPr>
            </w:pPr>
            <w:r w:rsidRPr="00864980">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22CFA057" w14:textId="77777777" w:rsidR="00F53FE3" w:rsidRPr="00864980" w:rsidRDefault="00F53FE3" w:rsidP="007E2B3E">
            <w:pPr>
              <w:spacing w:after="0" w:line="240" w:lineRule="auto"/>
              <w:jc w:val="center"/>
              <w:rPr>
                <w:rFonts w:eastAsia="Times New Roman"/>
                <w:b/>
                <w:bCs/>
                <w:color w:val="000000"/>
                <w:lang w:eastAsia="sk-SK"/>
              </w:rPr>
            </w:pPr>
            <w:r w:rsidRPr="00864980">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1246E76D" w14:textId="77777777" w:rsidR="00F53FE3" w:rsidRPr="00864980" w:rsidRDefault="00864980"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4528EE74" w14:textId="77777777" w:rsidR="00F53FE3" w:rsidRPr="00864980" w:rsidRDefault="00F53FE3" w:rsidP="007E2B3E">
            <w:pPr>
              <w:spacing w:after="0" w:line="240" w:lineRule="auto"/>
              <w:jc w:val="center"/>
              <w:rPr>
                <w:rFonts w:eastAsia="Times New Roman"/>
                <w:b/>
                <w:bCs/>
                <w:color w:val="000000"/>
                <w:lang w:eastAsia="sk-SK"/>
              </w:rPr>
            </w:pPr>
            <w:r w:rsidRPr="00864980">
              <w:rPr>
                <w:rFonts w:eastAsia="Times New Roman"/>
                <w:b/>
                <w:bCs/>
                <w:color w:val="000000"/>
                <w:lang w:eastAsia="sk-SK"/>
              </w:rPr>
              <w:t>zlá</w:t>
            </w:r>
          </w:p>
        </w:tc>
      </w:tr>
      <w:tr w:rsidR="00F53FE3" w:rsidRPr="00517581" w14:paraId="408946AD"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09BA30FF" w14:textId="77777777" w:rsidR="00F53FE3" w:rsidRPr="00864980" w:rsidRDefault="00F53FE3" w:rsidP="007E2B3E">
            <w:pPr>
              <w:spacing w:after="0" w:line="240" w:lineRule="auto"/>
              <w:rPr>
                <w:rFonts w:eastAsia="Times New Roman"/>
                <w:color w:val="000000"/>
                <w:lang w:eastAsia="sk-SK"/>
              </w:rPr>
            </w:pPr>
            <w:r w:rsidRPr="00864980">
              <w:rPr>
                <w:rFonts w:eastAsia="Times New Roman"/>
                <w:color w:val="000000"/>
                <w:lang w:eastAsia="sk-SK"/>
              </w:rPr>
              <w:t xml:space="preserve">Počet pozorovaných </w:t>
            </w:r>
            <w:proofErr w:type="spellStart"/>
            <w:r w:rsidRPr="00864980">
              <w:rPr>
                <w:rFonts w:eastAsia="Times New Roman"/>
                <w:color w:val="000000"/>
                <w:lang w:eastAsia="sk-SK"/>
              </w:rPr>
              <w:t>imág</w:t>
            </w:r>
            <w:proofErr w:type="spellEnd"/>
            <w:r w:rsidRPr="00864980">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46F658C3" w14:textId="77777777" w:rsidR="00F53FE3" w:rsidRPr="00864980" w:rsidRDefault="00F53FE3" w:rsidP="007E2B3E">
            <w:pPr>
              <w:spacing w:after="0" w:line="240" w:lineRule="auto"/>
              <w:jc w:val="center"/>
              <w:rPr>
                <w:rFonts w:eastAsia="Times New Roman"/>
                <w:color w:val="000000"/>
                <w:lang w:eastAsia="sk-SK"/>
              </w:rPr>
            </w:pPr>
            <w:r w:rsidRPr="00864980">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73B81E88" w14:textId="77777777" w:rsidR="00F53FE3" w:rsidRPr="00864980" w:rsidRDefault="00F53FE3" w:rsidP="00F53FE3">
            <w:pPr>
              <w:spacing w:after="0" w:line="240" w:lineRule="auto"/>
              <w:jc w:val="center"/>
              <w:rPr>
                <w:rFonts w:eastAsia="Times New Roman"/>
                <w:color w:val="000000"/>
                <w:lang w:eastAsia="sk-SK"/>
              </w:rPr>
            </w:pPr>
            <w:r w:rsidRPr="00864980">
              <w:rPr>
                <w:rFonts w:eastAsia="Times New Roman"/>
                <w:color w:val="000000"/>
                <w:lang w:eastAsia="sk-SK"/>
              </w:rPr>
              <w:t>&gt;20</w:t>
            </w:r>
          </w:p>
        </w:tc>
        <w:tc>
          <w:tcPr>
            <w:tcW w:w="1754" w:type="dxa"/>
            <w:tcBorders>
              <w:top w:val="nil"/>
              <w:left w:val="nil"/>
              <w:bottom w:val="single" w:sz="8" w:space="0" w:color="auto"/>
              <w:right w:val="single" w:sz="4" w:space="0" w:color="auto"/>
            </w:tcBorders>
            <w:shd w:val="clear" w:color="auto" w:fill="auto"/>
            <w:vAlign w:val="center"/>
            <w:hideMark/>
          </w:tcPr>
          <w:p w14:paraId="7978449C" w14:textId="77777777" w:rsidR="00F53FE3" w:rsidRPr="00864980" w:rsidRDefault="00F53FE3" w:rsidP="00F53FE3">
            <w:pPr>
              <w:spacing w:after="0" w:line="240" w:lineRule="auto"/>
              <w:jc w:val="center"/>
              <w:rPr>
                <w:rFonts w:eastAsia="Times New Roman"/>
                <w:color w:val="000000"/>
                <w:lang w:eastAsia="sk-SK"/>
              </w:rPr>
            </w:pPr>
            <w:r w:rsidRPr="00864980">
              <w:rPr>
                <w:rFonts w:eastAsia="Times New Roman"/>
                <w:color w:val="000000"/>
                <w:lang w:eastAsia="sk-SK"/>
              </w:rPr>
              <w:t>5-20</w:t>
            </w:r>
          </w:p>
        </w:tc>
        <w:tc>
          <w:tcPr>
            <w:tcW w:w="939" w:type="dxa"/>
            <w:tcBorders>
              <w:top w:val="nil"/>
              <w:left w:val="nil"/>
              <w:bottom w:val="single" w:sz="8" w:space="0" w:color="auto"/>
              <w:right w:val="single" w:sz="8" w:space="0" w:color="auto"/>
            </w:tcBorders>
            <w:shd w:val="clear" w:color="auto" w:fill="auto"/>
            <w:vAlign w:val="center"/>
            <w:hideMark/>
          </w:tcPr>
          <w:p w14:paraId="15ED0298" w14:textId="77777777" w:rsidR="00F53FE3" w:rsidRPr="00517581" w:rsidRDefault="00F53FE3" w:rsidP="007E2B3E">
            <w:pPr>
              <w:spacing w:after="0" w:line="240" w:lineRule="auto"/>
              <w:jc w:val="center"/>
              <w:rPr>
                <w:rFonts w:eastAsia="Times New Roman"/>
                <w:color w:val="000000"/>
                <w:lang w:eastAsia="sk-SK"/>
              </w:rPr>
            </w:pPr>
            <w:r w:rsidRPr="00864980">
              <w:rPr>
                <w:rFonts w:eastAsia="Times New Roman"/>
                <w:color w:val="000000"/>
                <w:lang w:eastAsia="sk-SK"/>
              </w:rPr>
              <w:t>&lt;5</w:t>
            </w:r>
          </w:p>
        </w:tc>
      </w:tr>
    </w:tbl>
    <w:p w14:paraId="6D69434C" w14:textId="77777777" w:rsidR="003723F2" w:rsidRPr="00F53FE3" w:rsidRDefault="003723F2" w:rsidP="00A00A15">
      <w:pPr>
        <w:pStyle w:val="ListParagraph"/>
        <w:autoSpaceDE w:val="0"/>
        <w:autoSpaceDN w:val="0"/>
        <w:adjustRightInd w:val="0"/>
        <w:spacing w:after="0"/>
        <w:jc w:val="both"/>
      </w:pPr>
    </w:p>
    <w:p w14:paraId="7A479C63" w14:textId="77777777" w:rsidR="003723F2" w:rsidRPr="00F53FE3" w:rsidRDefault="003723F2" w:rsidP="00A00A15">
      <w:pPr>
        <w:pStyle w:val="ListParagraph"/>
        <w:autoSpaceDE w:val="0"/>
        <w:autoSpaceDN w:val="0"/>
        <w:adjustRightInd w:val="0"/>
        <w:spacing w:after="0"/>
        <w:jc w:val="both"/>
      </w:pPr>
      <w:r w:rsidRPr="00F53FE3">
        <w:rPr>
          <w:b/>
          <w:bCs/>
        </w:rPr>
        <w:t>Počasie</w:t>
      </w:r>
      <w:r w:rsidRPr="00F53FE3">
        <w:t xml:space="preserve"> – uvádzame jednu alebo viac kategórií počasia počas pobytu na TML: slnečno, polojasno, polooblačno, oblačno, mrholenie, dážď.</w:t>
      </w:r>
    </w:p>
    <w:p w14:paraId="284783D1" w14:textId="77777777" w:rsidR="003723F2" w:rsidRPr="00F53FE3" w:rsidRDefault="003723F2" w:rsidP="00A00A15">
      <w:pPr>
        <w:pStyle w:val="ListParagraph"/>
        <w:autoSpaceDE w:val="0"/>
        <w:autoSpaceDN w:val="0"/>
        <w:adjustRightInd w:val="0"/>
        <w:spacing w:after="0"/>
        <w:jc w:val="both"/>
      </w:pPr>
    </w:p>
    <w:p w14:paraId="5A98BA85" w14:textId="77777777" w:rsidR="003723F2" w:rsidRPr="00F53FE3" w:rsidRDefault="003723F2" w:rsidP="00A00A15">
      <w:pPr>
        <w:pStyle w:val="ListParagraph"/>
        <w:autoSpaceDE w:val="0"/>
        <w:autoSpaceDN w:val="0"/>
        <w:adjustRightInd w:val="0"/>
        <w:spacing w:after="0"/>
        <w:jc w:val="both"/>
      </w:pPr>
      <w:r w:rsidRPr="00F53FE3">
        <w:rPr>
          <w:b/>
          <w:bCs/>
        </w:rPr>
        <w:t>Názov súboru fotky</w:t>
      </w:r>
      <w:r w:rsidRPr="00F53FE3">
        <w:t xml:space="preserve"> – názov súboru s fotografiou lokality uloženého vo fotoaparáte pre ľahšiu identifikáciu konkrétneho obrázka pri jeho nahrávaní do KIMS</w:t>
      </w:r>
    </w:p>
    <w:p w14:paraId="3038791A" w14:textId="77777777" w:rsidR="003723F2" w:rsidRPr="00F53FE3" w:rsidRDefault="003723F2" w:rsidP="00A00A15">
      <w:pPr>
        <w:pStyle w:val="ListParagraph"/>
        <w:autoSpaceDE w:val="0"/>
        <w:autoSpaceDN w:val="0"/>
        <w:adjustRightInd w:val="0"/>
        <w:spacing w:after="0"/>
        <w:jc w:val="both"/>
      </w:pPr>
    </w:p>
    <w:p w14:paraId="018AACCC" w14:textId="77777777" w:rsidR="00931986" w:rsidRPr="00F53FE3" w:rsidRDefault="003723F2" w:rsidP="00931986">
      <w:pPr>
        <w:pStyle w:val="ListParagraph"/>
        <w:autoSpaceDE w:val="0"/>
        <w:autoSpaceDN w:val="0"/>
        <w:adjustRightInd w:val="0"/>
        <w:spacing w:after="0"/>
        <w:jc w:val="both"/>
      </w:pPr>
      <w:r w:rsidRPr="00F53FE3">
        <w:rPr>
          <w:b/>
          <w:bCs/>
        </w:rPr>
        <w:t>Súradnice fotky (</w:t>
      </w:r>
      <w:proofErr w:type="spellStart"/>
      <w:r w:rsidRPr="00F53FE3">
        <w:rPr>
          <w:b/>
          <w:bCs/>
        </w:rPr>
        <w:t>long</w:t>
      </w:r>
      <w:proofErr w:type="spellEnd"/>
      <w:r w:rsidRPr="00F53FE3">
        <w:rPr>
          <w:b/>
          <w:bCs/>
        </w:rPr>
        <w:t>./lat.)</w:t>
      </w:r>
      <w:r w:rsidRPr="00F53FE3">
        <w:t xml:space="preserve"> – GPS súradnice identifikujúce miesto, kde bola robená fotografia TML, zaznamenané v systéme WGS-84 v desatinných stupňoch. V prípade ak </w:t>
      </w:r>
      <w:proofErr w:type="spellStart"/>
      <w:r w:rsidRPr="00F53FE3">
        <w:t>mapovateľ</w:t>
      </w:r>
      <w:proofErr w:type="spellEnd"/>
      <w:r w:rsidRPr="00F53FE3">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931986" w:rsidRPr="00F53FE3">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931986" w:rsidRPr="00F53FE3">
        <w:t>mapovateľa</w:t>
      </w:r>
      <w:proofErr w:type="spellEnd"/>
      <w:r w:rsidR="00931986" w:rsidRPr="00F53FE3">
        <w:t xml:space="preserve">, je potrebné aby nový </w:t>
      </w:r>
      <w:proofErr w:type="spellStart"/>
      <w:r w:rsidR="00931986" w:rsidRPr="00F53FE3">
        <w:t>mapovateľ</w:t>
      </w:r>
      <w:proofErr w:type="spellEnd"/>
      <w:r w:rsidR="00931986" w:rsidRPr="00F53FE3">
        <w:t xml:space="preserve"> kontaktoval koordinátora, ktorý mu zašle presné súradnice miesta určeného na zhotovovanie fotografií definované predchádzajúcim </w:t>
      </w:r>
      <w:proofErr w:type="spellStart"/>
      <w:r w:rsidR="00931986" w:rsidRPr="00F53FE3">
        <w:t>mapovateľom</w:t>
      </w:r>
      <w:proofErr w:type="spellEnd"/>
      <w:r w:rsidR="00931986" w:rsidRPr="00F53FE3">
        <w:t xml:space="preserve">. </w:t>
      </w:r>
    </w:p>
    <w:p w14:paraId="4013B320" w14:textId="77777777" w:rsidR="003723F2" w:rsidRPr="00F53FE3" w:rsidRDefault="003723F2" w:rsidP="00A00A15">
      <w:pPr>
        <w:pStyle w:val="ListParagraph"/>
        <w:autoSpaceDE w:val="0"/>
        <w:autoSpaceDN w:val="0"/>
        <w:adjustRightInd w:val="0"/>
        <w:spacing w:after="0"/>
        <w:jc w:val="both"/>
      </w:pPr>
      <w:r w:rsidRPr="00F53FE3">
        <w:rPr>
          <w:b/>
          <w:bCs/>
        </w:rPr>
        <w:t>Text k fotke</w:t>
      </w:r>
      <w:r w:rsidRPr="00F53FE3">
        <w:t xml:space="preserve"> – uvedie sa stručný opis fotografie.</w:t>
      </w:r>
    </w:p>
    <w:p w14:paraId="4ECBA220" w14:textId="77777777" w:rsidR="003723F2" w:rsidRPr="00F53FE3" w:rsidRDefault="003723F2" w:rsidP="00A00A15">
      <w:pPr>
        <w:autoSpaceDE w:val="0"/>
        <w:autoSpaceDN w:val="0"/>
        <w:adjustRightInd w:val="0"/>
        <w:spacing w:after="0"/>
        <w:ind w:left="360"/>
        <w:jc w:val="both"/>
      </w:pPr>
    </w:p>
    <w:p w14:paraId="75178036" w14:textId="77777777" w:rsidR="003723F2" w:rsidRPr="00F53FE3" w:rsidRDefault="003723F2" w:rsidP="00A00A15">
      <w:pPr>
        <w:pStyle w:val="ListParagraph"/>
        <w:autoSpaceDE w:val="0"/>
        <w:autoSpaceDN w:val="0"/>
        <w:adjustRightInd w:val="0"/>
        <w:spacing w:after="0"/>
        <w:jc w:val="both"/>
        <w:rPr>
          <w:b/>
          <w:bCs/>
        </w:rPr>
      </w:pPr>
      <w:r w:rsidRPr="00F53FE3">
        <w:rPr>
          <w:b/>
          <w:bCs/>
        </w:rPr>
        <w:t xml:space="preserve">TMP (miesta </w:t>
      </w:r>
      <w:proofErr w:type="spellStart"/>
      <w:r w:rsidRPr="00F53FE3">
        <w:rPr>
          <w:b/>
          <w:bCs/>
        </w:rPr>
        <w:t>samplingu</w:t>
      </w:r>
      <w:proofErr w:type="spellEnd"/>
      <w:r w:rsidRPr="00F53FE3">
        <w:rPr>
          <w:b/>
          <w:bCs/>
        </w:rPr>
        <w:t>) v rámci TML</w:t>
      </w:r>
    </w:p>
    <w:p w14:paraId="219E889C" w14:textId="77777777" w:rsidR="003723F2" w:rsidRPr="00F53FE3" w:rsidRDefault="003723F2" w:rsidP="00A00A15">
      <w:pPr>
        <w:pStyle w:val="ListParagraph"/>
        <w:autoSpaceDE w:val="0"/>
        <w:autoSpaceDN w:val="0"/>
        <w:adjustRightInd w:val="0"/>
        <w:spacing w:after="0"/>
        <w:jc w:val="both"/>
      </w:pPr>
      <w:r w:rsidRPr="00F53FE3">
        <w:t>V tomto prípade sa tabuľka nevypĺňa, nakoľko sa nezakladajú žiadne trvalé monitorovacie plochy (TMP).</w:t>
      </w:r>
    </w:p>
    <w:p w14:paraId="59EB9F36" w14:textId="77777777" w:rsidR="003723F2" w:rsidRPr="00F53FE3" w:rsidRDefault="003723F2" w:rsidP="00A00A15">
      <w:pPr>
        <w:pStyle w:val="ListParagraph"/>
        <w:autoSpaceDE w:val="0"/>
        <w:autoSpaceDN w:val="0"/>
        <w:adjustRightInd w:val="0"/>
        <w:spacing w:after="0"/>
        <w:jc w:val="both"/>
      </w:pPr>
    </w:p>
    <w:p w14:paraId="3F47D2F4" w14:textId="77777777" w:rsidR="003723F2" w:rsidRPr="00F53FE3" w:rsidRDefault="003723F2" w:rsidP="00A00A15">
      <w:pPr>
        <w:pStyle w:val="ListParagraph"/>
        <w:autoSpaceDE w:val="0"/>
        <w:autoSpaceDN w:val="0"/>
        <w:adjustRightInd w:val="0"/>
        <w:spacing w:after="0"/>
        <w:jc w:val="both"/>
      </w:pPr>
      <w:r w:rsidRPr="00F53FE3">
        <w:rPr>
          <w:b/>
          <w:bCs/>
        </w:rPr>
        <w:t>Poznámka</w:t>
      </w:r>
      <w:r w:rsidRPr="00F53FE3">
        <w:t xml:space="preserve"> – priestor pre ďalšie relevantné doplňujúce informácie. </w:t>
      </w:r>
    </w:p>
    <w:p w14:paraId="4174A98A" w14:textId="77777777" w:rsidR="003723F2" w:rsidRPr="00F53FE3" w:rsidRDefault="003723F2" w:rsidP="00A00A15">
      <w:pPr>
        <w:pStyle w:val="ListParagraph"/>
        <w:autoSpaceDE w:val="0"/>
        <w:autoSpaceDN w:val="0"/>
        <w:adjustRightInd w:val="0"/>
        <w:spacing w:after="0"/>
        <w:jc w:val="both"/>
      </w:pPr>
    </w:p>
    <w:p w14:paraId="3398F73D" w14:textId="77777777" w:rsidR="003723F2" w:rsidRPr="00F53FE3" w:rsidRDefault="003723F2" w:rsidP="00A00A15">
      <w:pPr>
        <w:pStyle w:val="ListParagraph"/>
        <w:autoSpaceDE w:val="0"/>
        <w:autoSpaceDN w:val="0"/>
        <w:adjustRightInd w:val="0"/>
        <w:spacing w:after="0"/>
        <w:jc w:val="both"/>
        <w:rPr>
          <w:b/>
          <w:bCs/>
        </w:rPr>
      </w:pPr>
      <w:r w:rsidRPr="00F53FE3">
        <w:rPr>
          <w:b/>
          <w:bCs/>
        </w:rPr>
        <w:t xml:space="preserve">Zoznam </w:t>
      </w:r>
      <w:proofErr w:type="spellStart"/>
      <w:r w:rsidRPr="00F53FE3">
        <w:rPr>
          <w:b/>
          <w:bCs/>
        </w:rPr>
        <w:t>taxónov</w:t>
      </w:r>
      <w:proofErr w:type="spellEnd"/>
      <w:r w:rsidRPr="00F53FE3">
        <w:rPr>
          <w:b/>
          <w:bCs/>
        </w:rPr>
        <w:t>, ich početnosti a charakteristiky nálezov</w:t>
      </w:r>
    </w:p>
    <w:p w14:paraId="0E51AC6A" w14:textId="77777777" w:rsidR="003723F2" w:rsidRPr="00F53FE3" w:rsidRDefault="003723F2" w:rsidP="00A00A15">
      <w:pPr>
        <w:pStyle w:val="ListParagraph"/>
        <w:autoSpaceDE w:val="0"/>
        <w:autoSpaceDN w:val="0"/>
        <w:adjustRightInd w:val="0"/>
        <w:spacing w:after="0"/>
        <w:jc w:val="both"/>
      </w:pPr>
      <w:proofErr w:type="spellStart"/>
      <w:r w:rsidRPr="00F53FE3">
        <w:t>Mapovateľ</w:t>
      </w:r>
      <w:proofErr w:type="spellEnd"/>
      <w:r w:rsidRPr="00F53FE3">
        <w:t xml:space="preserve"> pre každú TML v tejto časti uvedie zoznam všetkých ostatných druhov motýľov zaznamenaných počas monitoringu. </w:t>
      </w:r>
    </w:p>
    <w:p w14:paraId="6E501C65" w14:textId="77777777" w:rsidR="003723F2" w:rsidRPr="00F53FE3" w:rsidRDefault="003723F2" w:rsidP="00A00A15">
      <w:pPr>
        <w:pStyle w:val="ListParagraph"/>
        <w:autoSpaceDE w:val="0"/>
        <w:autoSpaceDN w:val="0"/>
        <w:adjustRightInd w:val="0"/>
        <w:spacing w:after="0"/>
        <w:jc w:val="both"/>
      </w:pPr>
      <w:r w:rsidRPr="00F53FE3">
        <w:rPr>
          <w:b/>
          <w:bCs/>
          <w:i/>
          <w:iCs/>
        </w:rPr>
        <w:t xml:space="preserve">Názov </w:t>
      </w:r>
      <w:proofErr w:type="spellStart"/>
      <w:r w:rsidRPr="00F53FE3">
        <w:rPr>
          <w:b/>
          <w:bCs/>
          <w:i/>
          <w:iCs/>
        </w:rPr>
        <w:t>taxónu</w:t>
      </w:r>
      <w:proofErr w:type="spellEnd"/>
      <w:r w:rsidRPr="00F53FE3">
        <w:t xml:space="preserve"> – uvedie sa platný názov </w:t>
      </w:r>
      <w:proofErr w:type="spellStart"/>
      <w:r w:rsidRPr="00F53FE3">
        <w:t>taxónu</w:t>
      </w:r>
      <w:proofErr w:type="spellEnd"/>
      <w:r w:rsidRPr="00F53FE3">
        <w:t xml:space="preserve"> </w:t>
      </w:r>
    </w:p>
    <w:p w14:paraId="125E503F" w14:textId="77777777" w:rsidR="003723F2" w:rsidRPr="00F53FE3" w:rsidRDefault="003723F2" w:rsidP="00A00A15">
      <w:pPr>
        <w:pStyle w:val="ListParagraph"/>
        <w:autoSpaceDE w:val="0"/>
        <w:autoSpaceDN w:val="0"/>
        <w:adjustRightInd w:val="0"/>
        <w:spacing w:after="0"/>
        <w:jc w:val="both"/>
      </w:pPr>
      <w:r w:rsidRPr="00F53FE3">
        <w:rPr>
          <w:b/>
          <w:bCs/>
          <w:i/>
          <w:iCs/>
        </w:rPr>
        <w:t>č. TMP</w:t>
      </w:r>
      <w:r w:rsidRPr="00F53FE3">
        <w:t xml:space="preserve"> –  uvedie sa hodnota „0“, pretože sa nezakladajú žiadne trvalé monitorovacie plochy</w:t>
      </w:r>
    </w:p>
    <w:p w14:paraId="4739369C" w14:textId="77777777" w:rsidR="003723F2" w:rsidRPr="00F53FE3" w:rsidRDefault="003723F2" w:rsidP="00A00A15">
      <w:pPr>
        <w:pStyle w:val="ListParagraph"/>
        <w:autoSpaceDE w:val="0"/>
        <w:autoSpaceDN w:val="0"/>
        <w:adjustRightInd w:val="0"/>
        <w:spacing w:after="0"/>
        <w:jc w:val="both"/>
        <w:rPr>
          <w:b/>
          <w:bCs/>
          <w:i/>
          <w:iCs/>
        </w:rPr>
      </w:pPr>
      <w:r w:rsidRPr="00F53FE3">
        <w:rPr>
          <w:b/>
          <w:bCs/>
          <w:i/>
          <w:iCs/>
        </w:rPr>
        <w:lastRenderedPageBreak/>
        <w:t>Početnosť v TMP</w:t>
      </w:r>
      <w:r w:rsidRPr="00F53FE3">
        <w:t xml:space="preserve"> – uvedie sa hodnota „0“, pretože sa nezakladajú žiadne trvalé monitorovacie plochy</w:t>
      </w:r>
      <w:r w:rsidRPr="00F53FE3">
        <w:rPr>
          <w:b/>
          <w:bCs/>
          <w:i/>
          <w:iCs/>
        </w:rPr>
        <w:t xml:space="preserve"> </w:t>
      </w:r>
    </w:p>
    <w:p w14:paraId="78F0E193" w14:textId="77777777" w:rsidR="003723F2" w:rsidRPr="00F53FE3" w:rsidRDefault="003723F2" w:rsidP="00A00A15">
      <w:pPr>
        <w:pStyle w:val="ListParagraph"/>
        <w:autoSpaceDE w:val="0"/>
        <w:autoSpaceDN w:val="0"/>
        <w:adjustRightInd w:val="0"/>
        <w:spacing w:after="0"/>
        <w:jc w:val="both"/>
      </w:pPr>
      <w:r w:rsidRPr="00F53FE3">
        <w:rPr>
          <w:b/>
          <w:bCs/>
          <w:i/>
          <w:iCs/>
        </w:rPr>
        <w:t>Početnosť v TML</w:t>
      </w:r>
      <w:r w:rsidRPr="00F53FE3">
        <w:t xml:space="preserve"> – uvedie sa početnosť </w:t>
      </w:r>
      <w:proofErr w:type="spellStart"/>
      <w:r w:rsidRPr="00F53FE3">
        <w:t>taxónu</w:t>
      </w:r>
      <w:proofErr w:type="spellEnd"/>
      <w:r w:rsidRPr="00F53FE3">
        <w:t xml:space="preserve"> k celej TML vyjadrená počtom pozorovaných jedincov</w:t>
      </w:r>
    </w:p>
    <w:p w14:paraId="4C0ABB9D" w14:textId="77777777" w:rsidR="003723F2" w:rsidRPr="00F53FE3" w:rsidRDefault="003723F2" w:rsidP="00A00A15">
      <w:pPr>
        <w:pStyle w:val="ListParagraph"/>
        <w:autoSpaceDE w:val="0"/>
        <w:autoSpaceDN w:val="0"/>
        <w:adjustRightInd w:val="0"/>
        <w:spacing w:after="0"/>
        <w:jc w:val="both"/>
      </w:pPr>
      <w:r w:rsidRPr="00F53FE3">
        <w:rPr>
          <w:b/>
          <w:bCs/>
          <w:i/>
          <w:iCs/>
        </w:rPr>
        <w:t>Charakteristika</w:t>
      </w:r>
      <w:r w:rsidRPr="00F53FE3">
        <w:t xml:space="preserve"> – charakteristika nálezu druhu, ktorú vyberieme zo Zoznamu charakteristík nálezov zoologických druhov podľa ISTB:</w:t>
      </w:r>
    </w:p>
    <w:p w14:paraId="52CC4F93" w14:textId="77777777" w:rsidR="003723F2" w:rsidRPr="00F53FE3" w:rsidRDefault="003723F2" w:rsidP="00A00A15">
      <w:pPr>
        <w:pStyle w:val="ListParagraph"/>
        <w:autoSpaceDE w:val="0"/>
        <w:autoSpaceDN w:val="0"/>
        <w:adjustRightInd w:val="0"/>
        <w:spacing w:after="0"/>
        <w:jc w:val="both"/>
      </w:pPr>
      <w:r w:rsidRPr="00F53FE3">
        <w:rPr>
          <w:i/>
          <w:iCs/>
        </w:rPr>
        <w:t>odporúčané/možné sú najmä tieto kategórie</w:t>
      </w:r>
      <w:r w:rsidRPr="00F53FE3">
        <w:t>:</w:t>
      </w:r>
    </w:p>
    <w:p w14:paraId="03159691" w14:textId="77777777" w:rsidR="003723F2" w:rsidRPr="00F53FE3" w:rsidRDefault="003723F2" w:rsidP="00A00A15">
      <w:pPr>
        <w:pStyle w:val="ListParagraph"/>
        <w:numPr>
          <w:ilvl w:val="0"/>
          <w:numId w:val="5"/>
        </w:numPr>
        <w:autoSpaceDE w:val="0"/>
        <w:autoSpaceDN w:val="0"/>
        <w:adjustRightInd w:val="0"/>
        <w:spacing w:after="0"/>
        <w:jc w:val="both"/>
      </w:pPr>
      <w:r w:rsidRPr="00F53FE3">
        <w:rPr>
          <w:b/>
          <w:bCs/>
        </w:rPr>
        <w:t>IMAGO</w:t>
      </w:r>
      <w:r w:rsidRPr="00F53FE3">
        <w:t xml:space="preserve"> – </w:t>
      </w:r>
      <w:proofErr w:type="spellStart"/>
      <w:r w:rsidRPr="00F53FE3">
        <w:t>imágo</w:t>
      </w:r>
      <w:proofErr w:type="spellEnd"/>
      <w:r w:rsidRPr="00F53FE3">
        <w:t>, dospelý jedinec.</w:t>
      </w:r>
    </w:p>
    <w:p w14:paraId="6E3DFC2F" w14:textId="77777777" w:rsidR="003723F2" w:rsidRPr="00F53FE3" w:rsidRDefault="003723F2" w:rsidP="00A00A15">
      <w:pPr>
        <w:pStyle w:val="ListParagraph"/>
        <w:numPr>
          <w:ilvl w:val="0"/>
          <w:numId w:val="5"/>
        </w:numPr>
        <w:autoSpaceDE w:val="0"/>
        <w:autoSpaceDN w:val="0"/>
        <w:adjustRightInd w:val="0"/>
        <w:spacing w:after="0"/>
        <w:jc w:val="both"/>
      </w:pPr>
      <w:r w:rsidRPr="00F53FE3">
        <w:rPr>
          <w:b/>
          <w:bCs/>
        </w:rPr>
        <w:t>KUKLA</w:t>
      </w:r>
      <w:r w:rsidRPr="00F53FE3">
        <w:t xml:space="preserve"> – nález kukly - podobne ako nález vajíčok vypovedá o využívaní biotopu daným druhom. </w:t>
      </w:r>
    </w:p>
    <w:p w14:paraId="5B008A2A" w14:textId="77777777" w:rsidR="003723F2" w:rsidRPr="00F53FE3" w:rsidRDefault="003723F2" w:rsidP="00A00A15">
      <w:pPr>
        <w:pStyle w:val="ListParagraph"/>
        <w:numPr>
          <w:ilvl w:val="0"/>
          <w:numId w:val="5"/>
        </w:numPr>
        <w:autoSpaceDE w:val="0"/>
        <w:autoSpaceDN w:val="0"/>
        <w:adjustRightInd w:val="0"/>
        <w:spacing w:after="0"/>
        <w:jc w:val="both"/>
      </w:pPr>
      <w:r w:rsidRPr="00F53FE3">
        <w:rPr>
          <w:b/>
          <w:bCs/>
        </w:rPr>
        <w:t>EXUVIUM</w:t>
      </w:r>
      <w:r w:rsidRPr="00F53FE3">
        <w:t xml:space="preserve"> – zvlečená </w:t>
      </w:r>
      <w:proofErr w:type="spellStart"/>
      <w:r w:rsidRPr="00F53FE3">
        <w:t>kutikula</w:t>
      </w:r>
      <w:proofErr w:type="spellEnd"/>
      <w:r w:rsidRPr="00F53FE3">
        <w:t xml:space="preserve">, koža. U hmyzu sa používa v prípade opustenia </w:t>
      </w:r>
      <w:proofErr w:type="spellStart"/>
      <w:r w:rsidRPr="00F53FE3">
        <w:t>imágom</w:t>
      </w:r>
      <w:proofErr w:type="spellEnd"/>
      <w:r w:rsidRPr="00F53FE3">
        <w:t xml:space="preserve">. </w:t>
      </w:r>
    </w:p>
    <w:p w14:paraId="3EC15E2D" w14:textId="77777777" w:rsidR="003723F2" w:rsidRPr="00F53FE3" w:rsidRDefault="003723F2" w:rsidP="00A00A15">
      <w:pPr>
        <w:pStyle w:val="ListParagraph"/>
        <w:numPr>
          <w:ilvl w:val="0"/>
          <w:numId w:val="5"/>
        </w:numPr>
        <w:autoSpaceDE w:val="0"/>
        <w:autoSpaceDN w:val="0"/>
        <w:adjustRightInd w:val="0"/>
        <w:spacing w:after="0"/>
        <w:jc w:val="both"/>
      </w:pPr>
      <w:r w:rsidRPr="00F53FE3">
        <w:rPr>
          <w:b/>
          <w:bCs/>
        </w:rPr>
        <w:t>LARVA</w:t>
      </w:r>
      <w:r w:rsidRPr="00F53FE3">
        <w:t xml:space="preserve"> – nález húsenice, larválne štádium.</w:t>
      </w:r>
    </w:p>
    <w:p w14:paraId="1B46B3ED" w14:textId="77777777" w:rsidR="003723F2" w:rsidRPr="00F53FE3" w:rsidRDefault="003723F2" w:rsidP="00A00A15">
      <w:pPr>
        <w:pStyle w:val="ListParagraph"/>
        <w:numPr>
          <w:ilvl w:val="0"/>
          <w:numId w:val="5"/>
        </w:numPr>
        <w:autoSpaceDE w:val="0"/>
        <w:autoSpaceDN w:val="0"/>
        <w:adjustRightInd w:val="0"/>
        <w:spacing w:after="0"/>
        <w:jc w:val="both"/>
      </w:pPr>
      <w:r w:rsidRPr="00F53FE3">
        <w:rPr>
          <w:b/>
          <w:bCs/>
        </w:rPr>
        <w:t>VAJICKA</w:t>
      </w:r>
      <w:r w:rsidRPr="00F53FE3">
        <w:t xml:space="preserve"> – nález vajíčok.</w:t>
      </w:r>
    </w:p>
    <w:p w14:paraId="02713AD5" w14:textId="77777777" w:rsidR="003723F2" w:rsidRPr="00F53FE3" w:rsidRDefault="003723F2" w:rsidP="008427F8">
      <w:pPr>
        <w:pStyle w:val="Default"/>
        <w:ind w:left="720"/>
        <w:jc w:val="both"/>
        <w:rPr>
          <w:rFonts w:ascii="Calibri" w:hAnsi="Calibri" w:cs="Calibri"/>
          <w:b/>
          <w:bCs/>
        </w:rPr>
      </w:pPr>
    </w:p>
    <w:p w14:paraId="4CEAA58A" w14:textId="77777777" w:rsidR="003723F2" w:rsidRPr="00F53FE3" w:rsidRDefault="003723F2" w:rsidP="008427F8">
      <w:pPr>
        <w:pStyle w:val="Default"/>
        <w:ind w:left="720"/>
        <w:jc w:val="both"/>
        <w:rPr>
          <w:rFonts w:ascii="Calibri" w:hAnsi="Calibri" w:cs="Calibri"/>
          <w:b/>
          <w:bCs/>
        </w:rPr>
      </w:pPr>
    </w:p>
    <w:p w14:paraId="60DD86C2" w14:textId="77777777" w:rsidR="003723F2" w:rsidRPr="00F53FE3" w:rsidRDefault="003723F2" w:rsidP="00960861">
      <w:pPr>
        <w:pStyle w:val="Default"/>
        <w:jc w:val="both"/>
        <w:rPr>
          <w:rFonts w:ascii="Calibri" w:hAnsi="Calibri" w:cs="Calibri"/>
          <w:b/>
          <w:bCs/>
        </w:rPr>
      </w:pPr>
    </w:p>
    <w:p w14:paraId="2D87B956" w14:textId="77777777" w:rsidR="003723F2" w:rsidRPr="00F53FE3" w:rsidRDefault="003723F2" w:rsidP="00960861">
      <w:pPr>
        <w:pStyle w:val="Default"/>
        <w:jc w:val="both"/>
        <w:rPr>
          <w:rFonts w:ascii="Calibri" w:hAnsi="Calibri" w:cs="Calibri"/>
          <w:b/>
          <w:bCs/>
          <w:u w:val="single"/>
        </w:rPr>
      </w:pPr>
      <w:r w:rsidRPr="00F53FE3">
        <w:rPr>
          <w:rFonts w:ascii="Calibri" w:hAnsi="Calibri" w:cs="Calibri"/>
          <w:b/>
          <w:bCs/>
          <w:u w:val="single"/>
        </w:rPr>
        <w:t>Použitá literatúra:</w:t>
      </w:r>
    </w:p>
    <w:p w14:paraId="4ADDF18E" w14:textId="77777777" w:rsidR="003723F2" w:rsidRPr="00F53FE3" w:rsidRDefault="003723F2" w:rsidP="00960861">
      <w:pPr>
        <w:autoSpaceDE w:val="0"/>
        <w:autoSpaceDN w:val="0"/>
        <w:adjustRightInd w:val="0"/>
        <w:spacing w:after="0"/>
        <w:jc w:val="both"/>
        <w:rPr>
          <w:sz w:val="24"/>
          <w:szCs w:val="24"/>
        </w:rPr>
      </w:pPr>
      <w:proofErr w:type="spellStart"/>
      <w:r w:rsidRPr="00F53FE3">
        <w:rPr>
          <w:sz w:val="24"/>
          <w:szCs w:val="24"/>
        </w:rPr>
        <w:t>Konvička</w:t>
      </w:r>
      <w:proofErr w:type="spellEnd"/>
      <w:r w:rsidRPr="00F53FE3">
        <w:rPr>
          <w:sz w:val="24"/>
          <w:szCs w:val="24"/>
        </w:rPr>
        <w:t xml:space="preserve"> M., Beneš J. (2006): Metodika monitoringu </w:t>
      </w:r>
      <w:proofErr w:type="spellStart"/>
      <w:r w:rsidRPr="00F53FE3">
        <w:rPr>
          <w:sz w:val="24"/>
          <w:szCs w:val="24"/>
        </w:rPr>
        <w:t>evropsky</w:t>
      </w:r>
      <w:proofErr w:type="spellEnd"/>
      <w:r w:rsidRPr="00F53FE3">
        <w:rPr>
          <w:sz w:val="24"/>
          <w:szCs w:val="24"/>
        </w:rPr>
        <w:t xml:space="preserve"> významného druhu </w:t>
      </w:r>
      <w:proofErr w:type="spellStart"/>
      <w:r w:rsidRPr="00F53FE3">
        <w:rPr>
          <w:sz w:val="24"/>
          <w:szCs w:val="24"/>
        </w:rPr>
        <w:t>jasoň</w:t>
      </w:r>
      <w:proofErr w:type="spellEnd"/>
    </w:p>
    <w:p w14:paraId="3F88C235" w14:textId="77777777" w:rsidR="003723F2" w:rsidRPr="00F53FE3" w:rsidRDefault="003723F2" w:rsidP="00960861">
      <w:pPr>
        <w:autoSpaceDE w:val="0"/>
        <w:autoSpaceDN w:val="0"/>
        <w:adjustRightInd w:val="0"/>
        <w:spacing w:after="0"/>
        <w:jc w:val="both"/>
        <w:rPr>
          <w:sz w:val="24"/>
          <w:szCs w:val="24"/>
        </w:rPr>
      </w:pPr>
      <w:proofErr w:type="spellStart"/>
      <w:r w:rsidRPr="00F53FE3">
        <w:rPr>
          <w:sz w:val="24"/>
          <w:szCs w:val="24"/>
        </w:rPr>
        <w:t>červenooký</w:t>
      </w:r>
      <w:proofErr w:type="spellEnd"/>
      <w:r w:rsidRPr="00F53FE3">
        <w:rPr>
          <w:sz w:val="24"/>
          <w:szCs w:val="24"/>
        </w:rPr>
        <w:t xml:space="preserve"> (</w:t>
      </w:r>
      <w:proofErr w:type="spellStart"/>
      <w:r w:rsidRPr="00F53FE3">
        <w:rPr>
          <w:i/>
          <w:iCs/>
          <w:sz w:val="24"/>
          <w:szCs w:val="24"/>
        </w:rPr>
        <w:t>Parnassius</w:t>
      </w:r>
      <w:proofErr w:type="spellEnd"/>
      <w:r w:rsidRPr="00F53FE3">
        <w:rPr>
          <w:i/>
          <w:iCs/>
          <w:sz w:val="24"/>
          <w:szCs w:val="24"/>
        </w:rPr>
        <w:t xml:space="preserve"> </w:t>
      </w:r>
      <w:proofErr w:type="spellStart"/>
      <w:r w:rsidRPr="00F53FE3">
        <w:rPr>
          <w:i/>
          <w:iCs/>
          <w:sz w:val="24"/>
          <w:szCs w:val="24"/>
        </w:rPr>
        <w:t>apollo</w:t>
      </w:r>
      <w:proofErr w:type="spellEnd"/>
      <w:r w:rsidRPr="00F53FE3">
        <w:rPr>
          <w:sz w:val="24"/>
          <w:szCs w:val="24"/>
        </w:rPr>
        <w:t xml:space="preserve">). </w:t>
      </w:r>
      <w:proofErr w:type="spellStart"/>
      <w:r w:rsidRPr="00F53FE3">
        <w:rPr>
          <w:sz w:val="24"/>
          <w:szCs w:val="24"/>
        </w:rPr>
        <w:t>Unpubl</w:t>
      </w:r>
      <w:proofErr w:type="spellEnd"/>
      <w:r w:rsidRPr="00F53FE3">
        <w:rPr>
          <w:sz w:val="24"/>
          <w:szCs w:val="24"/>
        </w:rPr>
        <w:t xml:space="preserve">. MS, Praha: AOPK ČR, 7 </w:t>
      </w:r>
      <w:proofErr w:type="spellStart"/>
      <w:r w:rsidRPr="00F53FE3">
        <w:rPr>
          <w:sz w:val="24"/>
          <w:szCs w:val="24"/>
        </w:rPr>
        <w:t>pp</w:t>
      </w:r>
      <w:proofErr w:type="spellEnd"/>
      <w:r w:rsidRPr="00F53FE3">
        <w:rPr>
          <w:sz w:val="24"/>
          <w:szCs w:val="24"/>
        </w:rPr>
        <w:t>.</w:t>
      </w:r>
    </w:p>
    <w:p w14:paraId="7C8F3B20" w14:textId="77777777" w:rsidR="003723F2" w:rsidRPr="00F53FE3" w:rsidRDefault="003723F2" w:rsidP="00960861">
      <w:pPr>
        <w:autoSpaceDE w:val="0"/>
        <w:autoSpaceDN w:val="0"/>
        <w:adjustRightInd w:val="0"/>
        <w:spacing w:after="0"/>
        <w:jc w:val="both"/>
      </w:pPr>
    </w:p>
    <w:p w14:paraId="1DDC2C98" w14:textId="77777777" w:rsidR="003723F2" w:rsidRPr="00F53FE3" w:rsidRDefault="003723F2" w:rsidP="00960861">
      <w:pPr>
        <w:autoSpaceDE w:val="0"/>
        <w:autoSpaceDN w:val="0"/>
        <w:adjustRightInd w:val="0"/>
        <w:spacing w:after="0"/>
        <w:jc w:val="both"/>
        <w:rPr>
          <w:sz w:val="24"/>
          <w:szCs w:val="24"/>
        </w:rPr>
      </w:pPr>
      <w:r w:rsidRPr="00F53FE3">
        <w:rPr>
          <w:sz w:val="24"/>
          <w:szCs w:val="24"/>
        </w:rPr>
        <w:t xml:space="preserve">Slamka F. (2004): </w:t>
      </w:r>
      <w:proofErr w:type="spellStart"/>
      <w:r w:rsidRPr="00F53FE3">
        <w:rPr>
          <w:sz w:val="24"/>
          <w:szCs w:val="24"/>
        </w:rPr>
        <w:t>Die</w:t>
      </w:r>
      <w:proofErr w:type="spellEnd"/>
      <w:r w:rsidRPr="00F53FE3">
        <w:rPr>
          <w:sz w:val="24"/>
          <w:szCs w:val="24"/>
        </w:rPr>
        <w:t xml:space="preserve"> </w:t>
      </w:r>
      <w:proofErr w:type="spellStart"/>
      <w:r w:rsidRPr="00F53FE3">
        <w:rPr>
          <w:sz w:val="24"/>
          <w:szCs w:val="24"/>
        </w:rPr>
        <w:t>Tagfalter</w:t>
      </w:r>
      <w:proofErr w:type="spellEnd"/>
      <w:r w:rsidRPr="00F53FE3">
        <w:rPr>
          <w:sz w:val="24"/>
          <w:szCs w:val="24"/>
        </w:rPr>
        <w:t xml:space="preserve"> </w:t>
      </w:r>
      <w:proofErr w:type="spellStart"/>
      <w:r w:rsidRPr="00F53FE3">
        <w:rPr>
          <w:sz w:val="24"/>
          <w:szCs w:val="24"/>
        </w:rPr>
        <w:t>Mitteleuropas</w:t>
      </w:r>
      <w:proofErr w:type="spellEnd"/>
      <w:r w:rsidRPr="00F53FE3">
        <w:rPr>
          <w:sz w:val="24"/>
          <w:szCs w:val="24"/>
        </w:rPr>
        <w:t xml:space="preserve"> - </w:t>
      </w:r>
      <w:proofErr w:type="spellStart"/>
      <w:r w:rsidRPr="00F53FE3">
        <w:rPr>
          <w:sz w:val="24"/>
          <w:szCs w:val="24"/>
        </w:rPr>
        <w:t>östlicher</w:t>
      </w:r>
      <w:proofErr w:type="spellEnd"/>
      <w:r w:rsidRPr="00F53FE3">
        <w:rPr>
          <w:sz w:val="24"/>
          <w:szCs w:val="24"/>
        </w:rPr>
        <w:t xml:space="preserve"> </w:t>
      </w:r>
      <w:proofErr w:type="spellStart"/>
      <w:r w:rsidRPr="00F53FE3">
        <w:rPr>
          <w:sz w:val="24"/>
          <w:szCs w:val="24"/>
        </w:rPr>
        <w:t>Teil</w:t>
      </w:r>
      <w:proofErr w:type="spellEnd"/>
      <w:r w:rsidRPr="00F53FE3">
        <w:rPr>
          <w:sz w:val="24"/>
          <w:szCs w:val="24"/>
        </w:rPr>
        <w:t xml:space="preserve">. </w:t>
      </w:r>
      <w:proofErr w:type="spellStart"/>
      <w:r w:rsidRPr="00F53FE3">
        <w:rPr>
          <w:sz w:val="24"/>
          <w:szCs w:val="24"/>
        </w:rPr>
        <w:t>Bestimmung</w:t>
      </w:r>
      <w:proofErr w:type="spellEnd"/>
      <w:r w:rsidRPr="00F53FE3">
        <w:rPr>
          <w:sz w:val="24"/>
          <w:szCs w:val="24"/>
        </w:rPr>
        <w:t xml:space="preserve">, Biotope </w:t>
      </w:r>
      <w:proofErr w:type="spellStart"/>
      <w:r w:rsidRPr="00F53FE3">
        <w:rPr>
          <w:sz w:val="24"/>
          <w:szCs w:val="24"/>
        </w:rPr>
        <w:t>und</w:t>
      </w:r>
      <w:proofErr w:type="spellEnd"/>
      <w:r w:rsidRPr="00F53FE3">
        <w:rPr>
          <w:sz w:val="24"/>
          <w:szCs w:val="24"/>
        </w:rPr>
        <w:t xml:space="preserve"> </w:t>
      </w:r>
      <w:proofErr w:type="spellStart"/>
      <w:r w:rsidRPr="00F53FE3">
        <w:rPr>
          <w:sz w:val="24"/>
          <w:szCs w:val="24"/>
        </w:rPr>
        <w:t>Bionomie</w:t>
      </w:r>
      <w:proofErr w:type="spellEnd"/>
      <w:r w:rsidRPr="00F53FE3">
        <w:rPr>
          <w:sz w:val="24"/>
          <w:szCs w:val="24"/>
        </w:rPr>
        <w:t xml:space="preserve">, </w:t>
      </w:r>
      <w:proofErr w:type="spellStart"/>
      <w:r w:rsidRPr="00F53FE3">
        <w:rPr>
          <w:sz w:val="24"/>
          <w:szCs w:val="24"/>
        </w:rPr>
        <w:t>Verbreitung</w:t>
      </w:r>
      <w:proofErr w:type="spellEnd"/>
      <w:r w:rsidRPr="00F53FE3">
        <w:rPr>
          <w:sz w:val="24"/>
          <w:szCs w:val="24"/>
        </w:rPr>
        <w:t xml:space="preserve">, </w:t>
      </w:r>
      <w:proofErr w:type="spellStart"/>
      <w:r w:rsidRPr="00F53FE3">
        <w:rPr>
          <w:sz w:val="24"/>
          <w:szCs w:val="24"/>
        </w:rPr>
        <w:t>Gefährdung</w:t>
      </w:r>
      <w:proofErr w:type="spellEnd"/>
      <w:r w:rsidRPr="00F53FE3">
        <w:rPr>
          <w:sz w:val="24"/>
          <w:szCs w:val="24"/>
        </w:rPr>
        <w:t xml:space="preserve">. František Slamka, Bratislava, 288 </w:t>
      </w:r>
      <w:proofErr w:type="spellStart"/>
      <w:r w:rsidRPr="00F53FE3">
        <w:rPr>
          <w:sz w:val="24"/>
          <w:szCs w:val="24"/>
        </w:rPr>
        <w:t>pp</w:t>
      </w:r>
      <w:proofErr w:type="spellEnd"/>
      <w:r w:rsidRPr="00F53FE3">
        <w:rPr>
          <w:sz w:val="24"/>
          <w:szCs w:val="24"/>
        </w:rPr>
        <w:t>.</w:t>
      </w:r>
    </w:p>
    <w:p w14:paraId="22A78156" w14:textId="77777777" w:rsidR="003723F2" w:rsidRPr="00F53FE3" w:rsidRDefault="003723F2" w:rsidP="00960861">
      <w:pPr>
        <w:tabs>
          <w:tab w:val="left" w:pos="1380"/>
        </w:tabs>
        <w:autoSpaceDE w:val="0"/>
        <w:autoSpaceDN w:val="0"/>
        <w:adjustRightInd w:val="0"/>
        <w:spacing w:after="0"/>
        <w:jc w:val="both"/>
        <w:rPr>
          <w:sz w:val="24"/>
          <w:szCs w:val="24"/>
        </w:rPr>
      </w:pPr>
      <w:r w:rsidRPr="00F53FE3">
        <w:rPr>
          <w:sz w:val="24"/>
          <w:szCs w:val="24"/>
        </w:rPr>
        <w:tab/>
      </w:r>
    </w:p>
    <w:p w14:paraId="0F1989FA" w14:textId="77777777" w:rsidR="003723F2" w:rsidRDefault="003723F2" w:rsidP="00960861">
      <w:pPr>
        <w:autoSpaceDE w:val="0"/>
        <w:autoSpaceDN w:val="0"/>
        <w:adjustRightInd w:val="0"/>
        <w:spacing w:after="0"/>
        <w:jc w:val="both"/>
        <w:rPr>
          <w:sz w:val="24"/>
          <w:szCs w:val="24"/>
        </w:rPr>
      </w:pPr>
      <w:proofErr w:type="spellStart"/>
      <w:r w:rsidRPr="00F53FE3">
        <w:rPr>
          <w:sz w:val="24"/>
          <w:szCs w:val="24"/>
        </w:rPr>
        <w:t>Warecki</w:t>
      </w:r>
      <w:proofErr w:type="spellEnd"/>
      <w:r w:rsidRPr="00F53FE3">
        <w:rPr>
          <w:sz w:val="24"/>
          <w:szCs w:val="24"/>
        </w:rPr>
        <w:t xml:space="preserve"> A. (2010): </w:t>
      </w:r>
      <w:proofErr w:type="spellStart"/>
      <w:r w:rsidRPr="00F53FE3">
        <w:rPr>
          <w:sz w:val="24"/>
          <w:szCs w:val="24"/>
        </w:rPr>
        <w:t>Motyle</w:t>
      </w:r>
      <w:proofErr w:type="spellEnd"/>
      <w:r w:rsidRPr="00F53FE3">
        <w:rPr>
          <w:sz w:val="24"/>
          <w:szCs w:val="24"/>
        </w:rPr>
        <w:t xml:space="preserve"> </w:t>
      </w:r>
      <w:proofErr w:type="spellStart"/>
      <w:r w:rsidRPr="00F53FE3">
        <w:rPr>
          <w:sz w:val="24"/>
          <w:szCs w:val="24"/>
        </w:rPr>
        <w:t>dzienne</w:t>
      </w:r>
      <w:proofErr w:type="spellEnd"/>
      <w:r w:rsidRPr="00F53FE3">
        <w:rPr>
          <w:sz w:val="24"/>
          <w:szCs w:val="24"/>
        </w:rPr>
        <w:t xml:space="preserve"> </w:t>
      </w:r>
      <w:proofErr w:type="spellStart"/>
      <w:r w:rsidRPr="00F53FE3">
        <w:rPr>
          <w:sz w:val="24"/>
          <w:szCs w:val="24"/>
        </w:rPr>
        <w:t>Polski</w:t>
      </w:r>
      <w:proofErr w:type="spellEnd"/>
      <w:r w:rsidRPr="00F53FE3">
        <w:rPr>
          <w:sz w:val="24"/>
          <w:szCs w:val="24"/>
        </w:rPr>
        <w:t xml:space="preserve">, Atlas </w:t>
      </w:r>
      <w:proofErr w:type="spellStart"/>
      <w:r w:rsidRPr="00F53FE3">
        <w:rPr>
          <w:sz w:val="24"/>
          <w:szCs w:val="24"/>
        </w:rPr>
        <w:t>bionomii</w:t>
      </w:r>
      <w:proofErr w:type="spellEnd"/>
      <w:r w:rsidRPr="00F53FE3">
        <w:rPr>
          <w:sz w:val="24"/>
          <w:szCs w:val="24"/>
        </w:rPr>
        <w:t xml:space="preserve">. </w:t>
      </w:r>
      <w:proofErr w:type="spellStart"/>
      <w:r w:rsidRPr="00F53FE3">
        <w:rPr>
          <w:sz w:val="24"/>
          <w:szCs w:val="24"/>
        </w:rPr>
        <w:t>Koliber</w:t>
      </w:r>
      <w:proofErr w:type="spellEnd"/>
      <w:r w:rsidRPr="00F53FE3">
        <w:rPr>
          <w:sz w:val="24"/>
          <w:szCs w:val="24"/>
        </w:rPr>
        <w:t xml:space="preserve"> </w:t>
      </w:r>
      <w:proofErr w:type="spellStart"/>
      <w:r w:rsidRPr="00F53FE3">
        <w:rPr>
          <w:sz w:val="24"/>
          <w:szCs w:val="24"/>
        </w:rPr>
        <w:t>Wydawnictwo</w:t>
      </w:r>
      <w:proofErr w:type="spellEnd"/>
      <w:r w:rsidRPr="00F53FE3">
        <w:rPr>
          <w:sz w:val="24"/>
          <w:szCs w:val="24"/>
        </w:rPr>
        <w:t xml:space="preserve">, 33-300 </w:t>
      </w:r>
      <w:proofErr w:type="spellStart"/>
      <w:r w:rsidRPr="00F53FE3">
        <w:rPr>
          <w:sz w:val="24"/>
          <w:szCs w:val="24"/>
        </w:rPr>
        <w:t>Nowy</w:t>
      </w:r>
      <w:proofErr w:type="spellEnd"/>
      <w:r w:rsidRPr="00F53FE3">
        <w:rPr>
          <w:sz w:val="24"/>
          <w:szCs w:val="24"/>
        </w:rPr>
        <w:t xml:space="preserve"> </w:t>
      </w:r>
      <w:proofErr w:type="spellStart"/>
      <w:r w:rsidRPr="00F53FE3">
        <w:rPr>
          <w:sz w:val="24"/>
          <w:szCs w:val="24"/>
        </w:rPr>
        <w:t>Sącz</w:t>
      </w:r>
      <w:proofErr w:type="spellEnd"/>
      <w:r w:rsidRPr="00F53FE3">
        <w:rPr>
          <w:sz w:val="24"/>
          <w:szCs w:val="24"/>
        </w:rPr>
        <w:t xml:space="preserve">, 320 </w:t>
      </w:r>
      <w:proofErr w:type="spellStart"/>
      <w:r w:rsidRPr="00F53FE3">
        <w:rPr>
          <w:sz w:val="24"/>
          <w:szCs w:val="24"/>
        </w:rPr>
        <w:t>pp</w:t>
      </w:r>
      <w:proofErr w:type="spellEnd"/>
      <w:r w:rsidRPr="00F53FE3">
        <w:rPr>
          <w:sz w:val="24"/>
          <w:szCs w:val="24"/>
        </w:rPr>
        <w:t>.</w:t>
      </w:r>
    </w:p>
    <w:p w14:paraId="61CEE51B" w14:textId="77777777" w:rsidR="00F4330D" w:rsidRDefault="00F4330D" w:rsidP="00F4330D">
      <w:pPr>
        <w:pageBreakBefore/>
      </w:pPr>
      <w:r>
        <w:rPr>
          <w:b/>
          <w:sz w:val="24"/>
          <w:szCs w:val="24"/>
        </w:rPr>
        <w:lastRenderedPageBreak/>
        <w:t>Príloha 1. Zoznam použitých skratiek</w:t>
      </w:r>
    </w:p>
    <w:p w14:paraId="593819DE" w14:textId="77777777" w:rsidR="00F4330D" w:rsidRDefault="00F4330D" w:rsidP="00F4330D">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58454A6A" w14:textId="77777777" w:rsidR="00F4330D" w:rsidRDefault="00F4330D" w:rsidP="00F4330D">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7544AC81" w14:textId="77777777" w:rsidR="00F4330D" w:rsidRDefault="00F4330D" w:rsidP="00F4330D">
      <w:pPr>
        <w:spacing w:after="120" w:line="240" w:lineRule="auto"/>
      </w:pPr>
      <w:r>
        <w:rPr>
          <w:b/>
        </w:rPr>
        <w:t>KIMS</w:t>
      </w:r>
      <w:r>
        <w:t xml:space="preserve"> – Komplexný informačný a monitorovací systém</w:t>
      </w:r>
    </w:p>
    <w:p w14:paraId="669AD58F" w14:textId="77777777" w:rsidR="00F4330D" w:rsidRDefault="00F4330D" w:rsidP="00F4330D">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5CFFC329" w14:textId="77777777" w:rsidR="00F4330D" w:rsidRDefault="00F4330D" w:rsidP="00F4330D">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5AEEF188" w14:textId="77777777" w:rsidR="00F4330D" w:rsidRDefault="00F4330D" w:rsidP="00F4330D">
      <w:pPr>
        <w:spacing w:after="120" w:line="240" w:lineRule="auto"/>
      </w:pPr>
      <w:r>
        <w:rPr>
          <w:b/>
        </w:rPr>
        <w:t>ŠDF</w:t>
      </w:r>
      <w:r>
        <w:t xml:space="preserve"> – Štandardný dátový formulár území sústavy Natura 2000</w:t>
      </w:r>
    </w:p>
    <w:p w14:paraId="1BB4CEFE" w14:textId="77777777" w:rsidR="00F4330D" w:rsidRDefault="00F4330D" w:rsidP="00F4330D">
      <w:pPr>
        <w:spacing w:after="120" w:line="240" w:lineRule="auto"/>
      </w:pPr>
      <w:r>
        <w:rPr>
          <w:b/>
        </w:rPr>
        <w:t>TML</w:t>
      </w:r>
      <w:r>
        <w:t xml:space="preserve"> – trvalá monitorovacia lokalita</w:t>
      </w:r>
    </w:p>
    <w:p w14:paraId="02759EEC" w14:textId="77777777" w:rsidR="00F4330D" w:rsidRDefault="00F4330D" w:rsidP="00F4330D">
      <w:pPr>
        <w:spacing w:after="120" w:line="240" w:lineRule="auto"/>
      </w:pPr>
      <w:r>
        <w:rPr>
          <w:b/>
        </w:rPr>
        <w:t>TMP</w:t>
      </w:r>
      <w:r>
        <w:t xml:space="preserve"> – trvalá monitorovacia plocha</w:t>
      </w:r>
    </w:p>
    <w:p w14:paraId="755E837F" w14:textId="77777777" w:rsidR="00F4330D" w:rsidRDefault="00F4330D" w:rsidP="00F4330D">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45E78F15" w14:textId="77777777" w:rsidR="00F4330D" w:rsidRDefault="00F4330D" w:rsidP="00F4330D">
      <w:pPr>
        <w:pStyle w:val="Default"/>
        <w:jc w:val="both"/>
        <w:rPr>
          <w:rFonts w:ascii="Calibri" w:hAnsi="Calibri" w:cs="Calibri"/>
          <w:b/>
          <w:bCs/>
        </w:rPr>
        <w:sectPr w:rsidR="00F4330D" w:rsidSect="008427F8">
          <w:pgSz w:w="11906" w:h="17338"/>
          <w:pgMar w:top="1134" w:right="1418" w:bottom="1418" w:left="1418" w:header="709" w:footer="709" w:gutter="0"/>
          <w:cols w:space="708"/>
          <w:noEndnote/>
        </w:sectPr>
      </w:pPr>
    </w:p>
    <w:p w14:paraId="5F68F16B" w14:textId="77777777" w:rsidR="00F4330D" w:rsidRDefault="00F4330D" w:rsidP="00F4330D">
      <w:pPr>
        <w:pageBreakBefore/>
        <w:rPr>
          <w:b/>
        </w:rPr>
      </w:pPr>
      <w:r>
        <w:rPr>
          <w:b/>
        </w:rPr>
        <w:lastRenderedPageBreak/>
        <w:t>Príloha 2. Zoznam aktivít a ohrození</w:t>
      </w:r>
    </w:p>
    <w:p w14:paraId="58027913" w14:textId="77777777" w:rsidR="00F4330D" w:rsidRDefault="00F4330D" w:rsidP="00F4330D">
      <w:pPr>
        <w:tabs>
          <w:tab w:val="left" w:pos="1134"/>
        </w:tabs>
        <w:spacing w:after="0" w:line="240" w:lineRule="auto"/>
        <w:rPr>
          <w:sz w:val="20"/>
          <w:szCs w:val="20"/>
        </w:rPr>
        <w:sectPr w:rsidR="00F4330D" w:rsidSect="00F4330D">
          <w:type w:val="continuous"/>
          <w:pgSz w:w="11906" w:h="16838"/>
          <w:pgMar w:top="851" w:right="1417" w:bottom="851" w:left="1417" w:header="720" w:footer="720" w:gutter="0"/>
          <w:cols w:space="720"/>
          <w:docGrid w:linePitch="360"/>
        </w:sectPr>
      </w:pPr>
    </w:p>
    <w:p w14:paraId="71EBBA9F" w14:textId="77777777" w:rsidR="00F4330D" w:rsidRDefault="00F4330D" w:rsidP="00F4330D">
      <w:pPr>
        <w:tabs>
          <w:tab w:val="left" w:pos="1134"/>
        </w:tabs>
        <w:spacing w:after="0" w:line="240" w:lineRule="auto"/>
      </w:pPr>
      <w:r>
        <w:rPr>
          <w:sz w:val="20"/>
          <w:szCs w:val="20"/>
        </w:rPr>
        <w:t>A</w:t>
      </w:r>
      <w:r>
        <w:rPr>
          <w:sz w:val="20"/>
          <w:szCs w:val="20"/>
        </w:rPr>
        <w:tab/>
        <w:t>poľnohospodárstvo</w:t>
      </w:r>
    </w:p>
    <w:p w14:paraId="7B63551A" w14:textId="77777777" w:rsidR="00F4330D" w:rsidRDefault="00F4330D" w:rsidP="00F4330D">
      <w:pPr>
        <w:tabs>
          <w:tab w:val="left" w:pos="1134"/>
        </w:tabs>
        <w:spacing w:after="0" w:line="240" w:lineRule="auto"/>
        <w:ind w:left="1134" w:hanging="1134"/>
      </w:pPr>
      <w:r>
        <w:rPr>
          <w:sz w:val="20"/>
          <w:szCs w:val="20"/>
        </w:rPr>
        <w:t>A01</w:t>
      </w:r>
      <w:r>
        <w:rPr>
          <w:sz w:val="20"/>
          <w:szCs w:val="20"/>
        </w:rPr>
        <w:tab/>
        <w:t>pestovanie</w:t>
      </w:r>
    </w:p>
    <w:p w14:paraId="2CC4C3A7" w14:textId="77777777" w:rsidR="00F4330D" w:rsidRDefault="00F4330D" w:rsidP="00F4330D">
      <w:pPr>
        <w:tabs>
          <w:tab w:val="left" w:pos="1134"/>
        </w:tabs>
        <w:spacing w:after="0" w:line="240" w:lineRule="auto"/>
        <w:ind w:left="1134" w:hanging="1134"/>
      </w:pPr>
      <w:r>
        <w:rPr>
          <w:sz w:val="20"/>
          <w:szCs w:val="20"/>
        </w:rPr>
        <w:t>A02</w:t>
      </w:r>
      <w:r>
        <w:rPr>
          <w:sz w:val="20"/>
          <w:szCs w:val="20"/>
        </w:rPr>
        <w:tab/>
        <w:t>zmena v spôsoboch obhospodarovania</w:t>
      </w:r>
    </w:p>
    <w:p w14:paraId="1392A53A" w14:textId="77777777" w:rsidR="00F4330D" w:rsidRDefault="00F4330D" w:rsidP="00F4330D">
      <w:pPr>
        <w:tabs>
          <w:tab w:val="left" w:pos="1134"/>
        </w:tabs>
        <w:spacing w:after="0" w:line="240" w:lineRule="auto"/>
        <w:ind w:left="1134" w:hanging="1134"/>
      </w:pPr>
      <w:r>
        <w:rPr>
          <w:sz w:val="20"/>
          <w:szCs w:val="20"/>
        </w:rPr>
        <w:t>A02.01</w:t>
      </w:r>
      <w:r>
        <w:rPr>
          <w:sz w:val="20"/>
          <w:szCs w:val="20"/>
        </w:rPr>
        <w:tab/>
        <w:t>intenzifikácia poľnohospodárstva</w:t>
      </w:r>
    </w:p>
    <w:p w14:paraId="7BD96773" w14:textId="77777777" w:rsidR="00F4330D" w:rsidRDefault="00F4330D" w:rsidP="00F4330D">
      <w:pPr>
        <w:tabs>
          <w:tab w:val="left" w:pos="1134"/>
        </w:tabs>
        <w:spacing w:after="0" w:line="240" w:lineRule="auto"/>
        <w:ind w:left="1134" w:hanging="1134"/>
      </w:pPr>
      <w:r>
        <w:rPr>
          <w:sz w:val="20"/>
          <w:szCs w:val="20"/>
        </w:rPr>
        <w:t>A02.02</w:t>
      </w:r>
      <w:r>
        <w:rPr>
          <w:sz w:val="20"/>
          <w:szCs w:val="20"/>
        </w:rPr>
        <w:tab/>
        <w:t>zmena plodiny</w:t>
      </w:r>
    </w:p>
    <w:p w14:paraId="5E62AE9F" w14:textId="77777777" w:rsidR="00F4330D" w:rsidRDefault="00F4330D" w:rsidP="00F4330D">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0AD1EFBE" w14:textId="77777777" w:rsidR="00F4330D" w:rsidRDefault="00F4330D" w:rsidP="00F4330D">
      <w:pPr>
        <w:tabs>
          <w:tab w:val="left" w:pos="1134"/>
        </w:tabs>
        <w:spacing w:after="0" w:line="240" w:lineRule="auto"/>
        <w:ind w:left="1134" w:hanging="1134"/>
      </w:pPr>
      <w:r>
        <w:rPr>
          <w:sz w:val="20"/>
          <w:szCs w:val="20"/>
        </w:rPr>
        <w:t>A03</w:t>
      </w:r>
      <w:r>
        <w:rPr>
          <w:sz w:val="20"/>
          <w:szCs w:val="20"/>
        </w:rPr>
        <w:tab/>
        <w:t>kosenie</w:t>
      </w:r>
    </w:p>
    <w:p w14:paraId="32E707AB" w14:textId="77777777" w:rsidR="00F4330D" w:rsidRDefault="00F4330D" w:rsidP="00F4330D">
      <w:pPr>
        <w:tabs>
          <w:tab w:val="left" w:pos="1134"/>
        </w:tabs>
        <w:spacing w:after="0" w:line="240" w:lineRule="auto"/>
        <w:ind w:left="1134" w:hanging="1134"/>
      </w:pPr>
      <w:r>
        <w:rPr>
          <w:sz w:val="20"/>
          <w:szCs w:val="20"/>
        </w:rPr>
        <w:t>A03.01</w:t>
      </w:r>
      <w:r>
        <w:rPr>
          <w:sz w:val="20"/>
          <w:szCs w:val="20"/>
        </w:rPr>
        <w:tab/>
        <w:t>intenzívne kosenie alebo intenzifikácia</w:t>
      </w:r>
    </w:p>
    <w:p w14:paraId="641DF513" w14:textId="77777777" w:rsidR="00F4330D" w:rsidRDefault="00F4330D" w:rsidP="00F4330D">
      <w:pPr>
        <w:tabs>
          <w:tab w:val="left" w:pos="1134"/>
        </w:tabs>
        <w:spacing w:after="0" w:line="240" w:lineRule="auto"/>
        <w:ind w:left="1134" w:hanging="1134"/>
      </w:pPr>
      <w:r>
        <w:rPr>
          <w:sz w:val="20"/>
          <w:szCs w:val="20"/>
        </w:rPr>
        <w:t>A03.02</w:t>
      </w:r>
      <w:r>
        <w:rPr>
          <w:sz w:val="20"/>
          <w:szCs w:val="20"/>
        </w:rPr>
        <w:tab/>
        <w:t>neintenzívne kosenie</w:t>
      </w:r>
    </w:p>
    <w:p w14:paraId="6C4FBE74" w14:textId="77777777" w:rsidR="00F4330D" w:rsidRDefault="00F4330D" w:rsidP="00F4330D">
      <w:pPr>
        <w:tabs>
          <w:tab w:val="left" w:pos="1134"/>
        </w:tabs>
        <w:spacing w:after="0" w:line="240" w:lineRule="auto"/>
        <w:ind w:left="1134" w:hanging="1134"/>
      </w:pPr>
      <w:r>
        <w:rPr>
          <w:sz w:val="20"/>
          <w:szCs w:val="20"/>
        </w:rPr>
        <w:t>A03.03</w:t>
      </w:r>
      <w:r>
        <w:rPr>
          <w:sz w:val="20"/>
          <w:szCs w:val="20"/>
        </w:rPr>
        <w:tab/>
        <w:t>opustenie pôdy / nedostatok kosenia</w:t>
      </w:r>
    </w:p>
    <w:p w14:paraId="4A4A5F34" w14:textId="77777777" w:rsidR="00F4330D" w:rsidRDefault="00F4330D" w:rsidP="00F4330D">
      <w:pPr>
        <w:tabs>
          <w:tab w:val="left" w:pos="1134"/>
        </w:tabs>
        <w:spacing w:after="0" w:line="240" w:lineRule="auto"/>
        <w:ind w:left="1134" w:hanging="1134"/>
      </w:pPr>
      <w:r>
        <w:rPr>
          <w:sz w:val="20"/>
          <w:szCs w:val="20"/>
        </w:rPr>
        <w:t>A04</w:t>
      </w:r>
      <w:r>
        <w:rPr>
          <w:sz w:val="20"/>
          <w:szCs w:val="20"/>
        </w:rPr>
        <w:tab/>
        <w:t>pasenie</w:t>
      </w:r>
    </w:p>
    <w:p w14:paraId="2233197F" w14:textId="77777777" w:rsidR="00F4330D" w:rsidRDefault="00F4330D" w:rsidP="00F4330D">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1D65DB2E" w14:textId="77777777" w:rsidR="00F4330D" w:rsidRDefault="00F4330D" w:rsidP="00F4330D">
      <w:pPr>
        <w:tabs>
          <w:tab w:val="left" w:pos="1134"/>
        </w:tabs>
        <w:spacing w:after="0" w:line="240" w:lineRule="auto"/>
        <w:ind w:left="1134" w:hanging="1134"/>
      </w:pPr>
      <w:r>
        <w:rPr>
          <w:sz w:val="20"/>
          <w:szCs w:val="20"/>
        </w:rPr>
        <w:t>A04.01.01</w:t>
      </w:r>
      <w:r>
        <w:rPr>
          <w:sz w:val="20"/>
          <w:szCs w:val="20"/>
        </w:rPr>
        <w:tab/>
        <w:t>intenzívne pasenie - hovädzí dobytok</w:t>
      </w:r>
    </w:p>
    <w:p w14:paraId="67963678" w14:textId="77777777" w:rsidR="00F4330D" w:rsidRDefault="00F4330D" w:rsidP="00F4330D">
      <w:pPr>
        <w:tabs>
          <w:tab w:val="left" w:pos="1134"/>
        </w:tabs>
        <w:spacing w:after="0" w:line="240" w:lineRule="auto"/>
        <w:ind w:left="1134" w:hanging="1134"/>
      </w:pPr>
      <w:r>
        <w:rPr>
          <w:sz w:val="20"/>
          <w:szCs w:val="20"/>
        </w:rPr>
        <w:t>A04.01.02</w:t>
      </w:r>
      <w:r>
        <w:rPr>
          <w:sz w:val="20"/>
          <w:szCs w:val="20"/>
        </w:rPr>
        <w:tab/>
        <w:t>intenzívne pasenie - ovce</w:t>
      </w:r>
    </w:p>
    <w:p w14:paraId="08B493BB" w14:textId="77777777" w:rsidR="00F4330D" w:rsidRDefault="00F4330D" w:rsidP="00F4330D">
      <w:pPr>
        <w:tabs>
          <w:tab w:val="left" w:pos="1134"/>
        </w:tabs>
        <w:spacing w:after="0" w:line="240" w:lineRule="auto"/>
        <w:ind w:left="1134" w:hanging="1134"/>
      </w:pPr>
      <w:r>
        <w:rPr>
          <w:sz w:val="20"/>
          <w:szCs w:val="20"/>
        </w:rPr>
        <w:t>A04.01.03</w:t>
      </w:r>
      <w:r>
        <w:rPr>
          <w:sz w:val="20"/>
          <w:szCs w:val="20"/>
        </w:rPr>
        <w:tab/>
        <w:t>intenzívne pasenie - kone</w:t>
      </w:r>
    </w:p>
    <w:p w14:paraId="12942342" w14:textId="77777777" w:rsidR="00F4330D" w:rsidRDefault="00F4330D" w:rsidP="00F4330D">
      <w:pPr>
        <w:tabs>
          <w:tab w:val="left" w:pos="1134"/>
        </w:tabs>
        <w:spacing w:after="0" w:line="240" w:lineRule="auto"/>
        <w:ind w:left="1134" w:hanging="1134"/>
      </w:pPr>
      <w:r>
        <w:rPr>
          <w:sz w:val="20"/>
          <w:szCs w:val="20"/>
        </w:rPr>
        <w:t>A04.01.04</w:t>
      </w:r>
      <w:r>
        <w:rPr>
          <w:sz w:val="20"/>
          <w:szCs w:val="20"/>
        </w:rPr>
        <w:tab/>
        <w:t>intenzívne pasenie - kozy</w:t>
      </w:r>
    </w:p>
    <w:p w14:paraId="581968E7" w14:textId="77777777" w:rsidR="00F4330D" w:rsidRDefault="00F4330D" w:rsidP="00F4330D">
      <w:pPr>
        <w:tabs>
          <w:tab w:val="left" w:pos="1134"/>
        </w:tabs>
        <w:spacing w:after="0" w:line="240" w:lineRule="auto"/>
        <w:ind w:left="1134" w:hanging="1134"/>
      </w:pPr>
      <w:r>
        <w:rPr>
          <w:sz w:val="20"/>
          <w:szCs w:val="20"/>
        </w:rPr>
        <w:t>A04.01.05</w:t>
      </w:r>
      <w:r>
        <w:rPr>
          <w:sz w:val="20"/>
          <w:szCs w:val="20"/>
        </w:rPr>
        <w:tab/>
        <w:t>intenzívne pasenie - zmiešaný dobytok</w:t>
      </w:r>
    </w:p>
    <w:p w14:paraId="61DA3C29" w14:textId="77777777" w:rsidR="00F4330D" w:rsidRDefault="00F4330D" w:rsidP="00F4330D">
      <w:pPr>
        <w:tabs>
          <w:tab w:val="left" w:pos="1134"/>
        </w:tabs>
        <w:spacing w:after="0" w:line="240" w:lineRule="auto"/>
        <w:ind w:left="1134" w:hanging="1134"/>
      </w:pPr>
      <w:r>
        <w:rPr>
          <w:sz w:val="20"/>
          <w:szCs w:val="20"/>
        </w:rPr>
        <w:t>A04.02</w:t>
      </w:r>
      <w:r>
        <w:rPr>
          <w:sz w:val="20"/>
          <w:szCs w:val="20"/>
        </w:rPr>
        <w:tab/>
        <w:t>neintenzívne pasenie</w:t>
      </w:r>
    </w:p>
    <w:p w14:paraId="0C42CD5C" w14:textId="77777777" w:rsidR="00F4330D" w:rsidRDefault="00F4330D" w:rsidP="00F4330D">
      <w:pPr>
        <w:tabs>
          <w:tab w:val="left" w:pos="1134"/>
        </w:tabs>
        <w:spacing w:after="0" w:line="240" w:lineRule="auto"/>
        <w:ind w:left="1134" w:hanging="1134"/>
      </w:pPr>
      <w:r>
        <w:rPr>
          <w:sz w:val="20"/>
          <w:szCs w:val="20"/>
        </w:rPr>
        <w:t>A04.02.01</w:t>
      </w:r>
      <w:r>
        <w:rPr>
          <w:sz w:val="20"/>
          <w:szCs w:val="20"/>
        </w:rPr>
        <w:tab/>
        <w:t>neintenzívne pasenie - hovädzí dobytok</w:t>
      </w:r>
    </w:p>
    <w:p w14:paraId="79CCFB70" w14:textId="77777777" w:rsidR="00F4330D" w:rsidRDefault="00F4330D" w:rsidP="00F4330D">
      <w:pPr>
        <w:tabs>
          <w:tab w:val="left" w:pos="1134"/>
        </w:tabs>
        <w:spacing w:after="0" w:line="240" w:lineRule="auto"/>
        <w:ind w:left="1134" w:hanging="1134"/>
      </w:pPr>
      <w:r>
        <w:rPr>
          <w:sz w:val="20"/>
          <w:szCs w:val="20"/>
        </w:rPr>
        <w:t>A04.02.02</w:t>
      </w:r>
      <w:r>
        <w:rPr>
          <w:sz w:val="20"/>
          <w:szCs w:val="20"/>
        </w:rPr>
        <w:tab/>
        <w:t>neintenzívne pasenie - ovce</w:t>
      </w:r>
    </w:p>
    <w:p w14:paraId="47D700A8" w14:textId="77777777" w:rsidR="00F4330D" w:rsidRDefault="00F4330D" w:rsidP="00F4330D">
      <w:pPr>
        <w:tabs>
          <w:tab w:val="left" w:pos="1134"/>
        </w:tabs>
        <w:spacing w:after="0" w:line="240" w:lineRule="auto"/>
        <w:ind w:left="1134" w:hanging="1134"/>
      </w:pPr>
      <w:r>
        <w:rPr>
          <w:sz w:val="20"/>
          <w:szCs w:val="20"/>
        </w:rPr>
        <w:t>A04.02.03</w:t>
      </w:r>
      <w:r>
        <w:rPr>
          <w:sz w:val="20"/>
          <w:szCs w:val="20"/>
        </w:rPr>
        <w:tab/>
        <w:t>neintenzívne pasenie - kone</w:t>
      </w:r>
    </w:p>
    <w:p w14:paraId="1E41085F" w14:textId="77777777" w:rsidR="00F4330D" w:rsidRDefault="00F4330D" w:rsidP="00F4330D">
      <w:pPr>
        <w:tabs>
          <w:tab w:val="left" w:pos="1134"/>
        </w:tabs>
        <w:spacing w:after="0" w:line="240" w:lineRule="auto"/>
        <w:ind w:left="1134" w:hanging="1134"/>
      </w:pPr>
      <w:r>
        <w:rPr>
          <w:sz w:val="20"/>
          <w:szCs w:val="20"/>
        </w:rPr>
        <w:t>A04.02.04</w:t>
      </w:r>
      <w:r>
        <w:rPr>
          <w:sz w:val="20"/>
          <w:szCs w:val="20"/>
        </w:rPr>
        <w:tab/>
        <w:t>neintenzívne pasenie - kozy</w:t>
      </w:r>
    </w:p>
    <w:p w14:paraId="3FEAE819" w14:textId="77777777" w:rsidR="00F4330D" w:rsidRDefault="00F4330D" w:rsidP="00F4330D">
      <w:pPr>
        <w:tabs>
          <w:tab w:val="left" w:pos="1134"/>
        </w:tabs>
        <w:spacing w:after="0" w:line="240" w:lineRule="auto"/>
        <w:ind w:left="1134" w:hanging="1134"/>
      </w:pPr>
      <w:r>
        <w:rPr>
          <w:sz w:val="20"/>
          <w:szCs w:val="20"/>
        </w:rPr>
        <w:t>A04.02.05</w:t>
      </w:r>
      <w:r>
        <w:rPr>
          <w:sz w:val="20"/>
          <w:szCs w:val="20"/>
        </w:rPr>
        <w:tab/>
        <w:t>neintenzívne pasenie - zmiešaný dobytok</w:t>
      </w:r>
    </w:p>
    <w:p w14:paraId="31D6DAC7" w14:textId="77777777" w:rsidR="00F4330D" w:rsidRDefault="00F4330D" w:rsidP="00F4330D">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1A93DA03" w14:textId="77777777" w:rsidR="00F4330D" w:rsidRDefault="00F4330D" w:rsidP="00F4330D">
      <w:pPr>
        <w:tabs>
          <w:tab w:val="left" w:pos="1134"/>
        </w:tabs>
        <w:spacing w:after="0" w:line="240" w:lineRule="auto"/>
        <w:ind w:left="1134" w:hanging="1134"/>
      </w:pPr>
      <w:r>
        <w:rPr>
          <w:sz w:val="20"/>
          <w:szCs w:val="20"/>
        </w:rPr>
        <w:t>A05</w:t>
      </w:r>
      <w:r>
        <w:rPr>
          <w:sz w:val="20"/>
          <w:szCs w:val="20"/>
        </w:rPr>
        <w:tab/>
        <w:t>chov dobytka (bez pasenia)</w:t>
      </w:r>
    </w:p>
    <w:p w14:paraId="351F7723" w14:textId="77777777" w:rsidR="00F4330D" w:rsidRDefault="00F4330D" w:rsidP="00F4330D">
      <w:pPr>
        <w:tabs>
          <w:tab w:val="left" w:pos="1134"/>
        </w:tabs>
        <w:spacing w:after="0" w:line="240" w:lineRule="auto"/>
        <w:ind w:left="1134" w:hanging="1134"/>
      </w:pPr>
      <w:r>
        <w:rPr>
          <w:sz w:val="20"/>
          <w:szCs w:val="20"/>
        </w:rPr>
        <w:t>A05.01</w:t>
      </w:r>
      <w:r>
        <w:rPr>
          <w:sz w:val="20"/>
          <w:szCs w:val="20"/>
        </w:rPr>
        <w:tab/>
        <w:t>chov zvierat</w:t>
      </w:r>
    </w:p>
    <w:p w14:paraId="132A4F96" w14:textId="77777777" w:rsidR="00F4330D" w:rsidRDefault="00F4330D" w:rsidP="00F4330D">
      <w:pPr>
        <w:tabs>
          <w:tab w:val="left" w:pos="1134"/>
        </w:tabs>
        <w:spacing w:after="0" w:line="240" w:lineRule="auto"/>
        <w:ind w:left="1134" w:hanging="1134"/>
      </w:pPr>
      <w:r>
        <w:rPr>
          <w:sz w:val="20"/>
          <w:szCs w:val="20"/>
        </w:rPr>
        <w:t>A05.02</w:t>
      </w:r>
      <w:r>
        <w:rPr>
          <w:sz w:val="20"/>
          <w:szCs w:val="20"/>
        </w:rPr>
        <w:tab/>
        <w:t>kŕmenie zvierat</w:t>
      </w:r>
    </w:p>
    <w:p w14:paraId="593BE71C" w14:textId="77777777" w:rsidR="00F4330D" w:rsidRDefault="00F4330D" w:rsidP="00F4330D">
      <w:pPr>
        <w:tabs>
          <w:tab w:val="left" w:pos="1134"/>
        </w:tabs>
        <w:spacing w:after="0" w:line="240" w:lineRule="auto"/>
        <w:ind w:left="1134" w:hanging="1134"/>
      </w:pPr>
      <w:r>
        <w:rPr>
          <w:sz w:val="20"/>
          <w:szCs w:val="20"/>
        </w:rPr>
        <w:t>A05.03</w:t>
      </w:r>
      <w:r>
        <w:rPr>
          <w:sz w:val="20"/>
          <w:szCs w:val="20"/>
        </w:rPr>
        <w:tab/>
        <w:t>nedostatok chovu dobytka</w:t>
      </w:r>
    </w:p>
    <w:p w14:paraId="6A1E1129" w14:textId="77777777" w:rsidR="00F4330D" w:rsidRDefault="00F4330D" w:rsidP="00F4330D">
      <w:pPr>
        <w:tabs>
          <w:tab w:val="left" w:pos="1134"/>
        </w:tabs>
        <w:spacing w:after="0" w:line="240" w:lineRule="auto"/>
        <w:ind w:left="1134" w:hanging="1134"/>
      </w:pPr>
      <w:r>
        <w:rPr>
          <w:sz w:val="20"/>
          <w:szCs w:val="20"/>
        </w:rPr>
        <w:t>A06.01</w:t>
      </w:r>
      <w:r>
        <w:rPr>
          <w:sz w:val="20"/>
          <w:szCs w:val="20"/>
        </w:rPr>
        <w:tab/>
        <w:t>jednoročné plodiny pre produkciu potravy</w:t>
      </w:r>
    </w:p>
    <w:p w14:paraId="1E8532A1" w14:textId="77777777" w:rsidR="00F4330D" w:rsidRDefault="00F4330D" w:rsidP="00F4330D">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76F41111" w14:textId="77777777" w:rsidR="00F4330D" w:rsidRDefault="00F4330D" w:rsidP="00F4330D">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0C3FBD6D" w14:textId="77777777" w:rsidR="00F4330D" w:rsidRDefault="00F4330D" w:rsidP="00F4330D">
      <w:pPr>
        <w:tabs>
          <w:tab w:val="left" w:pos="1134"/>
        </w:tabs>
        <w:spacing w:after="0" w:line="240" w:lineRule="auto"/>
        <w:ind w:left="1134" w:hanging="1134"/>
      </w:pPr>
      <w:r>
        <w:rPr>
          <w:sz w:val="20"/>
          <w:szCs w:val="20"/>
        </w:rPr>
        <w:t>A06.03</w:t>
      </w:r>
      <w:r>
        <w:rPr>
          <w:sz w:val="20"/>
          <w:szCs w:val="20"/>
        </w:rPr>
        <w:tab/>
        <w:t>produkcia bioplynu</w:t>
      </w:r>
    </w:p>
    <w:p w14:paraId="0452C901" w14:textId="77777777" w:rsidR="00F4330D" w:rsidRDefault="00F4330D" w:rsidP="00F4330D">
      <w:pPr>
        <w:tabs>
          <w:tab w:val="left" w:pos="1134"/>
        </w:tabs>
        <w:spacing w:after="0" w:line="240" w:lineRule="auto"/>
        <w:ind w:left="1134" w:hanging="1134"/>
      </w:pPr>
      <w:r>
        <w:rPr>
          <w:sz w:val="20"/>
          <w:szCs w:val="20"/>
        </w:rPr>
        <w:t>A06.04</w:t>
      </w:r>
      <w:r>
        <w:rPr>
          <w:sz w:val="20"/>
          <w:szCs w:val="20"/>
        </w:rPr>
        <w:tab/>
        <w:t>zrušenie pestovania plodín</w:t>
      </w:r>
    </w:p>
    <w:p w14:paraId="76F5ECFF" w14:textId="77777777" w:rsidR="00F4330D" w:rsidRDefault="00F4330D" w:rsidP="00F4330D">
      <w:pPr>
        <w:tabs>
          <w:tab w:val="left" w:pos="1134"/>
        </w:tabs>
        <w:spacing w:after="0" w:line="240" w:lineRule="auto"/>
        <w:ind w:left="1134" w:hanging="1134"/>
      </w:pPr>
      <w:r>
        <w:rPr>
          <w:sz w:val="20"/>
          <w:szCs w:val="20"/>
        </w:rPr>
        <w:t>A07</w:t>
      </w:r>
      <w:r>
        <w:rPr>
          <w:sz w:val="20"/>
          <w:szCs w:val="20"/>
        </w:rPr>
        <w:tab/>
        <w:t>používanie pesticídov, hormónov a chemikálií</w:t>
      </w:r>
    </w:p>
    <w:p w14:paraId="5391F755" w14:textId="77777777" w:rsidR="00F4330D" w:rsidRDefault="00F4330D" w:rsidP="00F4330D">
      <w:pPr>
        <w:tabs>
          <w:tab w:val="left" w:pos="1134"/>
        </w:tabs>
        <w:spacing w:after="0" w:line="240" w:lineRule="auto"/>
        <w:ind w:left="1134" w:hanging="1134"/>
      </w:pPr>
      <w:r>
        <w:rPr>
          <w:sz w:val="20"/>
          <w:szCs w:val="20"/>
        </w:rPr>
        <w:t>A08</w:t>
      </w:r>
      <w:r>
        <w:rPr>
          <w:sz w:val="20"/>
          <w:szCs w:val="20"/>
        </w:rPr>
        <w:tab/>
        <w:t>hnojenie</w:t>
      </w:r>
    </w:p>
    <w:p w14:paraId="21CA6C18" w14:textId="77777777" w:rsidR="00F4330D" w:rsidRDefault="00F4330D" w:rsidP="00F4330D">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6DA1A3FE" w14:textId="77777777" w:rsidR="00F4330D" w:rsidRDefault="00F4330D" w:rsidP="00F4330D">
      <w:pPr>
        <w:tabs>
          <w:tab w:val="left" w:pos="1134"/>
        </w:tabs>
        <w:spacing w:after="0" w:line="240" w:lineRule="auto"/>
        <w:ind w:left="1134" w:hanging="1134"/>
      </w:pPr>
      <w:r>
        <w:rPr>
          <w:sz w:val="20"/>
          <w:szCs w:val="20"/>
        </w:rPr>
        <w:t>A10</w:t>
      </w:r>
      <w:r>
        <w:rPr>
          <w:sz w:val="20"/>
          <w:szCs w:val="20"/>
        </w:rPr>
        <w:tab/>
        <w:t>zmena štruktúry poľnohospodárskej pôdy</w:t>
      </w:r>
    </w:p>
    <w:p w14:paraId="6D1D27DB" w14:textId="77777777" w:rsidR="00F4330D" w:rsidRDefault="00F4330D" w:rsidP="00F4330D">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128EDBA5" w14:textId="77777777" w:rsidR="00F4330D" w:rsidRDefault="00F4330D" w:rsidP="00F4330D">
      <w:pPr>
        <w:tabs>
          <w:tab w:val="left" w:pos="1134"/>
        </w:tabs>
        <w:spacing w:after="0" w:line="240" w:lineRule="auto"/>
        <w:ind w:left="1134" w:hanging="1134"/>
      </w:pPr>
      <w:r>
        <w:rPr>
          <w:sz w:val="20"/>
          <w:szCs w:val="20"/>
        </w:rPr>
        <w:t>A10.02</w:t>
      </w:r>
      <w:r>
        <w:rPr>
          <w:sz w:val="20"/>
          <w:szCs w:val="20"/>
        </w:rPr>
        <w:tab/>
        <w:t>odstránenie kamenných stien a násypov</w:t>
      </w:r>
    </w:p>
    <w:p w14:paraId="0D8D0FC1" w14:textId="77777777" w:rsidR="00F4330D" w:rsidRDefault="00F4330D" w:rsidP="00F4330D">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77A2052C" w14:textId="77777777" w:rsidR="00F4330D" w:rsidRDefault="00F4330D" w:rsidP="00F4330D">
      <w:pPr>
        <w:tabs>
          <w:tab w:val="left" w:pos="1134"/>
        </w:tabs>
        <w:spacing w:after="0" w:line="240" w:lineRule="auto"/>
        <w:ind w:left="1134" w:hanging="1134"/>
      </w:pPr>
      <w:r>
        <w:rPr>
          <w:sz w:val="20"/>
          <w:szCs w:val="20"/>
        </w:rPr>
        <w:t>B</w:t>
      </w:r>
      <w:r>
        <w:rPr>
          <w:sz w:val="20"/>
          <w:szCs w:val="20"/>
        </w:rPr>
        <w:tab/>
        <w:t>lesníctvo</w:t>
      </w:r>
    </w:p>
    <w:p w14:paraId="1DAD73AE" w14:textId="77777777" w:rsidR="00F4330D" w:rsidRDefault="00F4330D" w:rsidP="00F4330D">
      <w:pPr>
        <w:tabs>
          <w:tab w:val="left" w:pos="1134"/>
        </w:tabs>
        <w:spacing w:after="0" w:line="240" w:lineRule="auto"/>
        <w:ind w:left="1134" w:hanging="1134"/>
      </w:pPr>
      <w:r>
        <w:rPr>
          <w:sz w:val="20"/>
          <w:szCs w:val="20"/>
        </w:rPr>
        <w:t>B01</w:t>
      </w:r>
      <w:r>
        <w:rPr>
          <w:sz w:val="20"/>
          <w:szCs w:val="20"/>
        </w:rPr>
        <w:tab/>
        <w:t xml:space="preserve">výsadba stromov </w:t>
      </w:r>
    </w:p>
    <w:p w14:paraId="223B9615" w14:textId="77777777" w:rsidR="00F4330D" w:rsidRDefault="00F4330D" w:rsidP="00F4330D">
      <w:pPr>
        <w:tabs>
          <w:tab w:val="left" w:pos="1134"/>
        </w:tabs>
        <w:spacing w:after="0" w:line="240" w:lineRule="auto"/>
        <w:ind w:left="1134" w:hanging="1134"/>
      </w:pPr>
      <w:r>
        <w:rPr>
          <w:sz w:val="20"/>
          <w:szCs w:val="20"/>
        </w:rPr>
        <w:t>B01.01</w:t>
      </w:r>
      <w:r>
        <w:rPr>
          <w:sz w:val="20"/>
          <w:szCs w:val="20"/>
        </w:rPr>
        <w:tab/>
        <w:t>výsadba stromov - pôvodné druhy</w:t>
      </w:r>
    </w:p>
    <w:p w14:paraId="62F95C1F" w14:textId="77777777" w:rsidR="00F4330D" w:rsidRDefault="00F4330D" w:rsidP="00F4330D">
      <w:pPr>
        <w:tabs>
          <w:tab w:val="left" w:pos="1134"/>
        </w:tabs>
        <w:spacing w:after="0" w:line="240" w:lineRule="auto"/>
        <w:ind w:left="1134" w:hanging="1134"/>
      </w:pPr>
      <w:r>
        <w:rPr>
          <w:sz w:val="20"/>
          <w:szCs w:val="20"/>
        </w:rPr>
        <w:t>B01.02</w:t>
      </w:r>
      <w:r>
        <w:rPr>
          <w:sz w:val="20"/>
          <w:szCs w:val="20"/>
        </w:rPr>
        <w:tab/>
        <w:t>výsadba stromov - nepôvodné druhy</w:t>
      </w:r>
    </w:p>
    <w:p w14:paraId="13500FD2" w14:textId="77777777" w:rsidR="00F4330D" w:rsidRDefault="00F4330D" w:rsidP="00F4330D">
      <w:pPr>
        <w:tabs>
          <w:tab w:val="left" w:pos="1134"/>
        </w:tabs>
        <w:spacing w:after="0" w:line="240" w:lineRule="auto"/>
        <w:ind w:left="1134" w:hanging="1134"/>
      </w:pPr>
      <w:r>
        <w:rPr>
          <w:sz w:val="20"/>
          <w:szCs w:val="20"/>
        </w:rPr>
        <w:t>B02</w:t>
      </w:r>
      <w:r>
        <w:rPr>
          <w:sz w:val="20"/>
          <w:szCs w:val="20"/>
        </w:rPr>
        <w:tab/>
        <w:t>manažment lesa</w:t>
      </w:r>
    </w:p>
    <w:p w14:paraId="017B96C0" w14:textId="77777777" w:rsidR="00F4330D" w:rsidRDefault="00F4330D" w:rsidP="00F4330D">
      <w:pPr>
        <w:tabs>
          <w:tab w:val="left" w:pos="1134"/>
        </w:tabs>
        <w:spacing w:after="0" w:line="240" w:lineRule="auto"/>
        <w:ind w:left="1134" w:hanging="1134"/>
      </w:pPr>
      <w:r>
        <w:rPr>
          <w:sz w:val="20"/>
          <w:szCs w:val="20"/>
        </w:rPr>
        <w:t>B02.01</w:t>
      </w:r>
      <w:r>
        <w:rPr>
          <w:sz w:val="20"/>
          <w:szCs w:val="20"/>
        </w:rPr>
        <w:tab/>
        <w:t>výsadba po rube</w:t>
      </w:r>
    </w:p>
    <w:p w14:paraId="7D5304B6" w14:textId="77777777" w:rsidR="00F4330D" w:rsidRDefault="00F4330D" w:rsidP="00F4330D">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74E8A676" w14:textId="77777777" w:rsidR="00F4330D" w:rsidRDefault="00F4330D" w:rsidP="00F4330D">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1C46FB46" w14:textId="77777777" w:rsidR="00F4330D" w:rsidRDefault="00F4330D" w:rsidP="00F4330D">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6A227063" w14:textId="77777777" w:rsidR="00F4330D" w:rsidRDefault="00F4330D" w:rsidP="00F4330D">
      <w:pPr>
        <w:tabs>
          <w:tab w:val="left" w:pos="1134"/>
        </w:tabs>
        <w:spacing w:after="0" w:line="240" w:lineRule="auto"/>
        <w:ind w:left="1134" w:hanging="1134"/>
      </w:pPr>
      <w:r>
        <w:rPr>
          <w:sz w:val="20"/>
          <w:szCs w:val="20"/>
        </w:rPr>
        <w:t>B02.03</w:t>
      </w:r>
      <w:r>
        <w:rPr>
          <w:sz w:val="20"/>
          <w:szCs w:val="20"/>
        </w:rPr>
        <w:tab/>
        <w:t>odstránenie porastu</w:t>
      </w:r>
    </w:p>
    <w:p w14:paraId="463E7C80" w14:textId="77777777" w:rsidR="00F4330D" w:rsidRDefault="00F4330D" w:rsidP="00F4330D">
      <w:pPr>
        <w:tabs>
          <w:tab w:val="left" w:pos="1134"/>
        </w:tabs>
        <w:spacing w:after="0" w:line="240" w:lineRule="auto"/>
        <w:ind w:left="1134" w:hanging="1134"/>
      </w:pPr>
      <w:r>
        <w:rPr>
          <w:sz w:val="20"/>
          <w:szCs w:val="20"/>
        </w:rPr>
        <w:t>B02.04</w:t>
      </w:r>
      <w:r>
        <w:rPr>
          <w:sz w:val="20"/>
          <w:szCs w:val="20"/>
        </w:rPr>
        <w:tab/>
        <w:t>odstránenie sušiny</w:t>
      </w:r>
    </w:p>
    <w:p w14:paraId="663B21F9" w14:textId="77777777" w:rsidR="00F4330D" w:rsidRDefault="00F4330D" w:rsidP="00F4330D">
      <w:pPr>
        <w:tabs>
          <w:tab w:val="left" w:pos="1134"/>
        </w:tabs>
        <w:spacing w:after="0" w:line="240" w:lineRule="auto"/>
        <w:ind w:left="1134" w:hanging="1134"/>
      </w:pPr>
      <w:r>
        <w:rPr>
          <w:sz w:val="20"/>
          <w:szCs w:val="20"/>
        </w:rPr>
        <w:t>B02.05</w:t>
      </w:r>
      <w:r>
        <w:rPr>
          <w:sz w:val="20"/>
          <w:szCs w:val="20"/>
        </w:rPr>
        <w:tab/>
        <w:t xml:space="preserve">neintenzívne </w:t>
      </w:r>
    </w:p>
    <w:p w14:paraId="059347BE" w14:textId="77777777" w:rsidR="00F4330D" w:rsidRDefault="00F4330D" w:rsidP="00F4330D">
      <w:pPr>
        <w:tabs>
          <w:tab w:val="left" w:pos="1134"/>
        </w:tabs>
        <w:spacing w:after="0" w:line="240" w:lineRule="auto"/>
        <w:ind w:left="1134" w:hanging="1134"/>
      </w:pPr>
      <w:r>
        <w:rPr>
          <w:sz w:val="20"/>
          <w:szCs w:val="20"/>
        </w:rPr>
        <w:t>B02.06</w:t>
      </w:r>
      <w:r>
        <w:rPr>
          <w:sz w:val="20"/>
          <w:szCs w:val="20"/>
        </w:rPr>
        <w:tab/>
        <w:t>stenčovanie vrstvy lesa</w:t>
      </w:r>
    </w:p>
    <w:p w14:paraId="7E340848" w14:textId="77777777" w:rsidR="00F4330D" w:rsidRDefault="00F4330D" w:rsidP="00F4330D">
      <w:pPr>
        <w:tabs>
          <w:tab w:val="left" w:pos="1134"/>
        </w:tabs>
        <w:spacing w:after="0" w:line="240" w:lineRule="auto"/>
        <w:ind w:left="1134" w:hanging="1134"/>
      </w:pPr>
      <w:r>
        <w:rPr>
          <w:sz w:val="20"/>
          <w:szCs w:val="20"/>
        </w:rPr>
        <w:t>B03</w:t>
      </w:r>
      <w:r>
        <w:rPr>
          <w:sz w:val="20"/>
          <w:szCs w:val="20"/>
        </w:rPr>
        <w:tab/>
        <w:t>využitie bez výsadby</w:t>
      </w:r>
    </w:p>
    <w:p w14:paraId="2D2E9E34" w14:textId="77777777" w:rsidR="00F4330D" w:rsidRDefault="00F4330D" w:rsidP="00F4330D">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70780808" w14:textId="77777777" w:rsidR="00F4330D" w:rsidRDefault="00F4330D" w:rsidP="00F4330D">
      <w:pPr>
        <w:tabs>
          <w:tab w:val="left" w:pos="1134"/>
        </w:tabs>
        <w:spacing w:after="0" w:line="240" w:lineRule="auto"/>
        <w:ind w:left="1134" w:hanging="1134"/>
      </w:pPr>
      <w:r>
        <w:rPr>
          <w:sz w:val="20"/>
          <w:szCs w:val="20"/>
        </w:rPr>
        <w:t>B05</w:t>
      </w:r>
      <w:r>
        <w:rPr>
          <w:sz w:val="20"/>
          <w:szCs w:val="20"/>
        </w:rPr>
        <w:tab/>
        <w:t>používanie hnojív</w:t>
      </w:r>
    </w:p>
    <w:p w14:paraId="47D8FE43" w14:textId="77777777" w:rsidR="00F4330D" w:rsidRDefault="00F4330D" w:rsidP="00F4330D">
      <w:pPr>
        <w:tabs>
          <w:tab w:val="left" w:pos="1134"/>
        </w:tabs>
        <w:spacing w:after="0" w:line="240" w:lineRule="auto"/>
        <w:ind w:left="1134" w:hanging="1134"/>
      </w:pPr>
      <w:r>
        <w:rPr>
          <w:sz w:val="20"/>
          <w:szCs w:val="20"/>
        </w:rPr>
        <w:t>B06</w:t>
      </w:r>
      <w:r>
        <w:rPr>
          <w:sz w:val="20"/>
          <w:szCs w:val="20"/>
        </w:rPr>
        <w:tab/>
        <w:t>pasenie v lese</w:t>
      </w:r>
    </w:p>
    <w:p w14:paraId="6A9F24C8" w14:textId="77777777" w:rsidR="00F4330D" w:rsidRDefault="00F4330D" w:rsidP="00F4330D">
      <w:pPr>
        <w:tabs>
          <w:tab w:val="left" w:pos="1134"/>
        </w:tabs>
        <w:spacing w:after="0" w:line="240" w:lineRule="auto"/>
        <w:ind w:left="1134" w:hanging="1134"/>
      </w:pPr>
      <w:r>
        <w:rPr>
          <w:sz w:val="20"/>
          <w:szCs w:val="20"/>
        </w:rPr>
        <w:t>B07</w:t>
      </w:r>
      <w:r>
        <w:rPr>
          <w:sz w:val="20"/>
          <w:szCs w:val="20"/>
        </w:rPr>
        <w:tab/>
        <w:t>lesnícke aktivity nešpecifikované vyššie</w:t>
      </w:r>
    </w:p>
    <w:p w14:paraId="765301B1" w14:textId="77777777" w:rsidR="00F4330D" w:rsidRDefault="00F4330D" w:rsidP="00F4330D">
      <w:pPr>
        <w:tabs>
          <w:tab w:val="left" w:pos="1134"/>
        </w:tabs>
        <w:spacing w:after="0" w:line="240" w:lineRule="auto"/>
        <w:ind w:left="1134" w:hanging="1134"/>
      </w:pPr>
      <w:r>
        <w:rPr>
          <w:sz w:val="20"/>
          <w:szCs w:val="20"/>
        </w:rPr>
        <w:t>C</w:t>
      </w:r>
      <w:r>
        <w:rPr>
          <w:sz w:val="20"/>
          <w:szCs w:val="20"/>
        </w:rPr>
        <w:tab/>
        <w:t>baníctvo, ťažba materiálu, výroba energie</w:t>
      </w:r>
    </w:p>
    <w:p w14:paraId="6974D8DC" w14:textId="77777777" w:rsidR="00F4330D" w:rsidRDefault="00F4330D" w:rsidP="00F4330D">
      <w:pPr>
        <w:tabs>
          <w:tab w:val="left" w:pos="1134"/>
        </w:tabs>
        <w:spacing w:after="0" w:line="240" w:lineRule="auto"/>
        <w:ind w:left="1134" w:hanging="1134"/>
      </w:pPr>
      <w:r>
        <w:rPr>
          <w:sz w:val="20"/>
          <w:szCs w:val="20"/>
        </w:rPr>
        <w:t>C01</w:t>
      </w:r>
      <w:r>
        <w:rPr>
          <w:sz w:val="20"/>
          <w:szCs w:val="20"/>
        </w:rPr>
        <w:tab/>
        <w:t>baníctvo a lomy</w:t>
      </w:r>
    </w:p>
    <w:p w14:paraId="42B06FF9" w14:textId="77777777" w:rsidR="00F4330D" w:rsidRDefault="00F4330D" w:rsidP="00F4330D">
      <w:pPr>
        <w:tabs>
          <w:tab w:val="left" w:pos="1134"/>
        </w:tabs>
        <w:spacing w:after="0" w:line="240" w:lineRule="auto"/>
        <w:ind w:left="1134" w:hanging="1134"/>
      </w:pPr>
      <w:r>
        <w:rPr>
          <w:sz w:val="20"/>
          <w:szCs w:val="20"/>
        </w:rPr>
        <w:t>C01.01</w:t>
      </w:r>
      <w:r>
        <w:rPr>
          <w:sz w:val="20"/>
          <w:szCs w:val="20"/>
        </w:rPr>
        <w:tab/>
        <w:t>ťažba piesku a štrku</w:t>
      </w:r>
    </w:p>
    <w:p w14:paraId="05C48D8F" w14:textId="77777777" w:rsidR="00F4330D" w:rsidRDefault="00F4330D" w:rsidP="00F4330D">
      <w:pPr>
        <w:tabs>
          <w:tab w:val="left" w:pos="1134"/>
        </w:tabs>
        <w:spacing w:after="0" w:line="240" w:lineRule="auto"/>
        <w:ind w:left="1134" w:hanging="1134"/>
      </w:pPr>
      <w:r>
        <w:rPr>
          <w:sz w:val="20"/>
          <w:szCs w:val="20"/>
        </w:rPr>
        <w:t>C01.01.01</w:t>
      </w:r>
      <w:r>
        <w:rPr>
          <w:sz w:val="20"/>
          <w:szCs w:val="20"/>
        </w:rPr>
        <w:tab/>
        <w:t>lomy</w:t>
      </w:r>
    </w:p>
    <w:p w14:paraId="60776237" w14:textId="77777777" w:rsidR="00F4330D" w:rsidRDefault="00F4330D" w:rsidP="00F4330D">
      <w:pPr>
        <w:tabs>
          <w:tab w:val="left" w:pos="1134"/>
        </w:tabs>
        <w:spacing w:after="0" w:line="240" w:lineRule="auto"/>
        <w:ind w:left="1134" w:hanging="1134"/>
      </w:pPr>
      <w:r>
        <w:rPr>
          <w:sz w:val="20"/>
          <w:szCs w:val="20"/>
        </w:rPr>
        <w:t>C01.01.02</w:t>
      </w:r>
      <w:r>
        <w:rPr>
          <w:sz w:val="20"/>
          <w:szCs w:val="20"/>
        </w:rPr>
        <w:tab/>
        <w:t>odstraňovanie plážových sedimentov</w:t>
      </w:r>
    </w:p>
    <w:p w14:paraId="5EFFCBD1" w14:textId="77777777" w:rsidR="00F4330D" w:rsidRDefault="00F4330D" w:rsidP="00F4330D">
      <w:pPr>
        <w:tabs>
          <w:tab w:val="left" w:pos="1134"/>
        </w:tabs>
        <w:spacing w:after="0" w:line="240" w:lineRule="auto"/>
        <w:ind w:left="1134" w:hanging="1134"/>
      </w:pPr>
      <w:r>
        <w:rPr>
          <w:sz w:val="20"/>
          <w:szCs w:val="20"/>
        </w:rPr>
        <w:t>C01.02</w:t>
      </w:r>
      <w:r>
        <w:rPr>
          <w:sz w:val="20"/>
          <w:szCs w:val="20"/>
        </w:rPr>
        <w:tab/>
        <w:t>ťažba hliny a ílu</w:t>
      </w:r>
    </w:p>
    <w:p w14:paraId="163B0A16" w14:textId="77777777" w:rsidR="00F4330D" w:rsidRDefault="00F4330D" w:rsidP="00F4330D">
      <w:pPr>
        <w:tabs>
          <w:tab w:val="left" w:pos="1134"/>
        </w:tabs>
        <w:spacing w:after="0" w:line="240" w:lineRule="auto"/>
        <w:ind w:left="1134" w:hanging="1134"/>
      </w:pPr>
      <w:r>
        <w:rPr>
          <w:sz w:val="20"/>
          <w:szCs w:val="20"/>
        </w:rPr>
        <w:t>C01.03</w:t>
      </w:r>
      <w:r>
        <w:rPr>
          <w:sz w:val="20"/>
          <w:szCs w:val="20"/>
        </w:rPr>
        <w:tab/>
        <w:t>ťažba rašeliny</w:t>
      </w:r>
    </w:p>
    <w:p w14:paraId="71FEBCD0" w14:textId="77777777" w:rsidR="00F4330D" w:rsidRDefault="00F4330D" w:rsidP="00F4330D">
      <w:pPr>
        <w:tabs>
          <w:tab w:val="left" w:pos="1134"/>
        </w:tabs>
        <w:spacing w:after="0" w:line="240" w:lineRule="auto"/>
        <w:ind w:left="1134" w:hanging="1134"/>
      </w:pPr>
      <w:r>
        <w:rPr>
          <w:sz w:val="20"/>
          <w:szCs w:val="20"/>
        </w:rPr>
        <w:t>C01.03.01</w:t>
      </w:r>
      <w:r>
        <w:rPr>
          <w:sz w:val="20"/>
          <w:szCs w:val="20"/>
        </w:rPr>
        <w:tab/>
        <w:t>ručná ťažba rašeliny</w:t>
      </w:r>
    </w:p>
    <w:p w14:paraId="549E7B10" w14:textId="77777777" w:rsidR="00F4330D" w:rsidRDefault="00F4330D" w:rsidP="00F4330D">
      <w:pPr>
        <w:tabs>
          <w:tab w:val="left" w:pos="1134"/>
        </w:tabs>
        <w:spacing w:after="0" w:line="240" w:lineRule="auto"/>
        <w:ind w:left="1134" w:hanging="1134"/>
      </w:pPr>
      <w:r>
        <w:rPr>
          <w:sz w:val="20"/>
          <w:szCs w:val="20"/>
        </w:rPr>
        <w:t>C01.03.02</w:t>
      </w:r>
      <w:r>
        <w:rPr>
          <w:sz w:val="20"/>
          <w:szCs w:val="20"/>
        </w:rPr>
        <w:tab/>
        <w:t>mechanické odstraňovanie rašeliny</w:t>
      </w:r>
    </w:p>
    <w:p w14:paraId="5EE3E642" w14:textId="77777777" w:rsidR="00F4330D" w:rsidRDefault="00F4330D" w:rsidP="00F4330D">
      <w:pPr>
        <w:tabs>
          <w:tab w:val="left" w:pos="1134"/>
        </w:tabs>
        <w:spacing w:after="0" w:line="240" w:lineRule="auto"/>
        <w:ind w:left="1134" w:hanging="1134"/>
      </w:pPr>
      <w:r>
        <w:rPr>
          <w:sz w:val="20"/>
          <w:szCs w:val="20"/>
        </w:rPr>
        <w:t>C01.04</w:t>
      </w:r>
      <w:r>
        <w:rPr>
          <w:sz w:val="20"/>
          <w:szCs w:val="20"/>
        </w:rPr>
        <w:tab/>
        <w:t>bane</w:t>
      </w:r>
    </w:p>
    <w:p w14:paraId="68055CD2" w14:textId="77777777" w:rsidR="00F4330D" w:rsidRDefault="00F4330D" w:rsidP="00F4330D">
      <w:pPr>
        <w:tabs>
          <w:tab w:val="left" w:pos="1134"/>
        </w:tabs>
        <w:spacing w:after="0" w:line="240" w:lineRule="auto"/>
        <w:ind w:left="1134" w:hanging="1134"/>
      </w:pPr>
      <w:r>
        <w:rPr>
          <w:sz w:val="20"/>
          <w:szCs w:val="20"/>
        </w:rPr>
        <w:t>C01.04.01</w:t>
      </w:r>
      <w:r>
        <w:rPr>
          <w:sz w:val="20"/>
          <w:szCs w:val="20"/>
        </w:rPr>
        <w:tab/>
        <w:t>povrchové bane</w:t>
      </w:r>
    </w:p>
    <w:p w14:paraId="30C6E53E" w14:textId="77777777" w:rsidR="00F4330D" w:rsidRDefault="00F4330D" w:rsidP="00F4330D">
      <w:pPr>
        <w:tabs>
          <w:tab w:val="left" w:pos="1134"/>
        </w:tabs>
        <w:spacing w:after="0" w:line="240" w:lineRule="auto"/>
        <w:ind w:left="1134" w:hanging="1134"/>
      </w:pPr>
      <w:r>
        <w:rPr>
          <w:sz w:val="20"/>
          <w:szCs w:val="20"/>
        </w:rPr>
        <w:t>C01.04.02</w:t>
      </w:r>
      <w:r>
        <w:rPr>
          <w:sz w:val="20"/>
          <w:szCs w:val="20"/>
        </w:rPr>
        <w:tab/>
        <w:t>podzemné bane</w:t>
      </w:r>
    </w:p>
    <w:p w14:paraId="59554627" w14:textId="77777777" w:rsidR="00F4330D" w:rsidRDefault="00F4330D" w:rsidP="00F4330D">
      <w:pPr>
        <w:tabs>
          <w:tab w:val="left" w:pos="1134"/>
        </w:tabs>
        <w:spacing w:after="0" w:line="240" w:lineRule="auto"/>
        <w:ind w:left="1134" w:hanging="1134"/>
      </w:pPr>
      <w:r>
        <w:rPr>
          <w:sz w:val="20"/>
          <w:szCs w:val="20"/>
        </w:rPr>
        <w:t>C01.05</w:t>
      </w:r>
      <w:r>
        <w:rPr>
          <w:sz w:val="20"/>
          <w:szCs w:val="20"/>
        </w:rPr>
        <w:tab/>
        <w:t>práce so soľou</w:t>
      </w:r>
    </w:p>
    <w:p w14:paraId="37711CB6" w14:textId="77777777" w:rsidR="00F4330D" w:rsidRDefault="00F4330D" w:rsidP="00F4330D">
      <w:pPr>
        <w:tabs>
          <w:tab w:val="left" w:pos="1134"/>
        </w:tabs>
        <w:spacing w:after="0" w:line="240" w:lineRule="auto"/>
        <w:ind w:left="1134" w:hanging="1134"/>
      </w:pPr>
      <w:r>
        <w:rPr>
          <w:sz w:val="20"/>
          <w:szCs w:val="20"/>
        </w:rPr>
        <w:t>C01.06</w:t>
      </w:r>
      <w:r>
        <w:rPr>
          <w:sz w:val="20"/>
          <w:szCs w:val="20"/>
        </w:rPr>
        <w:tab/>
        <w:t>geotechnický prieskum</w:t>
      </w:r>
    </w:p>
    <w:p w14:paraId="09674418" w14:textId="77777777" w:rsidR="00F4330D" w:rsidRDefault="00F4330D" w:rsidP="00F4330D">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59ABF541" w14:textId="77777777" w:rsidR="00F4330D" w:rsidRDefault="00F4330D" w:rsidP="00F4330D">
      <w:pPr>
        <w:tabs>
          <w:tab w:val="left" w:pos="1134"/>
        </w:tabs>
        <w:spacing w:after="0" w:line="240" w:lineRule="auto"/>
        <w:ind w:left="1134" w:hanging="1134"/>
      </w:pPr>
      <w:r>
        <w:rPr>
          <w:sz w:val="20"/>
          <w:szCs w:val="20"/>
        </w:rPr>
        <w:t>C02</w:t>
      </w:r>
      <w:r>
        <w:rPr>
          <w:sz w:val="20"/>
          <w:szCs w:val="20"/>
        </w:rPr>
        <w:tab/>
        <w:t>ťažba ropy, alebo plynu</w:t>
      </w:r>
    </w:p>
    <w:p w14:paraId="34ECA2B8" w14:textId="77777777" w:rsidR="00F4330D" w:rsidRDefault="00F4330D" w:rsidP="00F4330D">
      <w:pPr>
        <w:tabs>
          <w:tab w:val="left" w:pos="1134"/>
        </w:tabs>
        <w:spacing w:after="0" w:line="240" w:lineRule="auto"/>
        <w:ind w:left="1134" w:hanging="1134"/>
      </w:pPr>
      <w:r>
        <w:rPr>
          <w:sz w:val="20"/>
          <w:szCs w:val="20"/>
        </w:rPr>
        <w:t>C02.01</w:t>
      </w:r>
      <w:r>
        <w:rPr>
          <w:sz w:val="20"/>
          <w:szCs w:val="20"/>
        </w:rPr>
        <w:tab/>
        <w:t>prieskumné vrty</w:t>
      </w:r>
    </w:p>
    <w:p w14:paraId="752B3A18" w14:textId="77777777" w:rsidR="00F4330D" w:rsidRDefault="00F4330D" w:rsidP="00F4330D">
      <w:pPr>
        <w:tabs>
          <w:tab w:val="left" w:pos="1134"/>
        </w:tabs>
        <w:spacing w:after="0" w:line="240" w:lineRule="auto"/>
        <w:ind w:left="1134" w:hanging="1134"/>
      </w:pPr>
      <w:r>
        <w:rPr>
          <w:sz w:val="20"/>
          <w:szCs w:val="20"/>
        </w:rPr>
        <w:t>C02.02</w:t>
      </w:r>
      <w:r>
        <w:rPr>
          <w:sz w:val="20"/>
          <w:szCs w:val="20"/>
        </w:rPr>
        <w:tab/>
        <w:t>výrobné vrty</w:t>
      </w:r>
    </w:p>
    <w:p w14:paraId="16608EFA" w14:textId="77777777" w:rsidR="00F4330D" w:rsidRDefault="00F4330D" w:rsidP="00F4330D">
      <w:pPr>
        <w:tabs>
          <w:tab w:val="left" w:pos="1134"/>
        </w:tabs>
        <w:spacing w:after="0" w:line="240" w:lineRule="auto"/>
        <w:ind w:left="1134" w:hanging="1134"/>
      </w:pPr>
      <w:r>
        <w:rPr>
          <w:sz w:val="20"/>
          <w:szCs w:val="20"/>
        </w:rPr>
        <w:t>C02.05</w:t>
      </w:r>
      <w:r>
        <w:rPr>
          <w:sz w:val="20"/>
          <w:szCs w:val="20"/>
        </w:rPr>
        <w:tab/>
        <w:t>vrtná loď</w:t>
      </w:r>
    </w:p>
    <w:p w14:paraId="1159C1CC" w14:textId="77777777" w:rsidR="00F4330D" w:rsidRDefault="00F4330D" w:rsidP="00F4330D">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3B6C72B2" w14:textId="77777777" w:rsidR="00F4330D" w:rsidRDefault="00F4330D" w:rsidP="00F4330D">
      <w:pPr>
        <w:tabs>
          <w:tab w:val="left" w:pos="1134"/>
        </w:tabs>
        <w:spacing w:after="0" w:line="240" w:lineRule="auto"/>
        <w:ind w:left="1134" w:hanging="1134"/>
      </w:pPr>
      <w:r>
        <w:rPr>
          <w:sz w:val="20"/>
          <w:szCs w:val="20"/>
        </w:rPr>
        <w:t>C03.01</w:t>
      </w:r>
      <w:r>
        <w:rPr>
          <w:sz w:val="20"/>
          <w:szCs w:val="20"/>
        </w:rPr>
        <w:tab/>
        <w:t>výroba geotermálnej energie</w:t>
      </w:r>
    </w:p>
    <w:p w14:paraId="4A78EA5C" w14:textId="77777777" w:rsidR="00F4330D" w:rsidRDefault="00F4330D" w:rsidP="00F4330D">
      <w:pPr>
        <w:tabs>
          <w:tab w:val="left" w:pos="1134"/>
        </w:tabs>
        <w:spacing w:after="0" w:line="240" w:lineRule="auto"/>
        <w:ind w:left="1134" w:hanging="1134"/>
      </w:pPr>
      <w:r>
        <w:rPr>
          <w:sz w:val="20"/>
          <w:szCs w:val="20"/>
        </w:rPr>
        <w:t>C03.02</w:t>
      </w:r>
      <w:r>
        <w:rPr>
          <w:sz w:val="20"/>
          <w:szCs w:val="20"/>
        </w:rPr>
        <w:tab/>
        <w:t>výroba solárnej energie</w:t>
      </w:r>
    </w:p>
    <w:p w14:paraId="1BC3A124" w14:textId="77777777" w:rsidR="00F4330D" w:rsidRDefault="00F4330D" w:rsidP="00F4330D">
      <w:pPr>
        <w:tabs>
          <w:tab w:val="left" w:pos="1134"/>
        </w:tabs>
        <w:spacing w:after="0" w:line="240" w:lineRule="auto"/>
        <w:ind w:left="1134" w:hanging="1134"/>
      </w:pPr>
      <w:r>
        <w:rPr>
          <w:sz w:val="20"/>
          <w:szCs w:val="20"/>
        </w:rPr>
        <w:t>C03.03</w:t>
      </w:r>
      <w:r>
        <w:rPr>
          <w:sz w:val="20"/>
          <w:szCs w:val="20"/>
        </w:rPr>
        <w:tab/>
        <w:t>výroba veternej energie</w:t>
      </w:r>
    </w:p>
    <w:p w14:paraId="3B09B420" w14:textId="77777777" w:rsidR="00F4330D" w:rsidRDefault="00F4330D" w:rsidP="00F4330D">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7E50057D" w14:textId="77777777" w:rsidR="00F4330D" w:rsidRDefault="00F4330D" w:rsidP="00F4330D">
      <w:pPr>
        <w:tabs>
          <w:tab w:val="left" w:pos="1134"/>
        </w:tabs>
        <w:spacing w:after="0" w:line="240" w:lineRule="auto"/>
        <w:ind w:left="1134" w:hanging="1134"/>
      </w:pPr>
      <w:r>
        <w:rPr>
          <w:sz w:val="20"/>
          <w:szCs w:val="20"/>
        </w:rPr>
        <w:t>D</w:t>
      </w:r>
      <w:r>
        <w:rPr>
          <w:sz w:val="20"/>
          <w:szCs w:val="20"/>
        </w:rPr>
        <w:tab/>
        <w:t>doprava a komunikácie</w:t>
      </w:r>
    </w:p>
    <w:p w14:paraId="5EEF92C1" w14:textId="77777777" w:rsidR="00F4330D" w:rsidRDefault="00F4330D" w:rsidP="00F4330D">
      <w:pPr>
        <w:tabs>
          <w:tab w:val="left" w:pos="1134"/>
        </w:tabs>
        <w:spacing w:after="0" w:line="240" w:lineRule="auto"/>
        <w:ind w:left="1134" w:hanging="1134"/>
      </w:pPr>
      <w:r>
        <w:rPr>
          <w:sz w:val="20"/>
          <w:szCs w:val="20"/>
        </w:rPr>
        <w:t>D01</w:t>
      </w:r>
      <w:r>
        <w:rPr>
          <w:sz w:val="20"/>
          <w:szCs w:val="20"/>
        </w:rPr>
        <w:tab/>
        <w:t>dopravné siete</w:t>
      </w:r>
    </w:p>
    <w:p w14:paraId="27DDEA2E" w14:textId="77777777" w:rsidR="00F4330D" w:rsidRDefault="00F4330D" w:rsidP="00F4330D">
      <w:pPr>
        <w:tabs>
          <w:tab w:val="left" w:pos="1134"/>
        </w:tabs>
        <w:spacing w:after="0" w:line="240" w:lineRule="auto"/>
        <w:ind w:left="1134" w:hanging="1134"/>
      </w:pPr>
      <w:r>
        <w:rPr>
          <w:sz w:val="20"/>
          <w:szCs w:val="20"/>
        </w:rPr>
        <w:t>D01.01</w:t>
      </w:r>
      <w:r>
        <w:rPr>
          <w:sz w:val="20"/>
          <w:szCs w:val="20"/>
        </w:rPr>
        <w:tab/>
        <w:t>chodníky, poľné cesty, cyklotrasy</w:t>
      </w:r>
    </w:p>
    <w:p w14:paraId="076DA80D" w14:textId="77777777" w:rsidR="00F4330D" w:rsidRDefault="00F4330D" w:rsidP="00F4330D">
      <w:pPr>
        <w:tabs>
          <w:tab w:val="left" w:pos="1134"/>
        </w:tabs>
        <w:spacing w:after="0" w:line="240" w:lineRule="auto"/>
        <w:ind w:left="1134" w:hanging="1134"/>
      </w:pPr>
      <w:r>
        <w:rPr>
          <w:sz w:val="20"/>
          <w:szCs w:val="20"/>
        </w:rPr>
        <w:t>D01.02</w:t>
      </w:r>
      <w:r>
        <w:rPr>
          <w:sz w:val="20"/>
          <w:szCs w:val="20"/>
        </w:rPr>
        <w:tab/>
        <w:t>cesty, rýchlostné komunikácie</w:t>
      </w:r>
    </w:p>
    <w:p w14:paraId="14D4BD30" w14:textId="77777777" w:rsidR="00F4330D" w:rsidRDefault="00F4330D" w:rsidP="00F4330D">
      <w:pPr>
        <w:tabs>
          <w:tab w:val="left" w:pos="1134"/>
        </w:tabs>
        <w:spacing w:after="0" w:line="240" w:lineRule="auto"/>
        <w:ind w:left="1134" w:hanging="1134"/>
      </w:pPr>
      <w:r>
        <w:rPr>
          <w:sz w:val="20"/>
          <w:szCs w:val="20"/>
        </w:rPr>
        <w:t>D01.03</w:t>
      </w:r>
      <w:r>
        <w:rPr>
          <w:sz w:val="20"/>
          <w:szCs w:val="20"/>
        </w:rPr>
        <w:tab/>
        <w:t>parkovacie miesta</w:t>
      </w:r>
    </w:p>
    <w:p w14:paraId="406A9256" w14:textId="77777777" w:rsidR="00F4330D" w:rsidRDefault="00F4330D" w:rsidP="00F4330D">
      <w:pPr>
        <w:tabs>
          <w:tab w:val="left" w:pos="1134"/>
        </w:tabs>
        <w:spacing w:after="0" w:line="240" w:lineRule="auto"/>
        <w:ind w:left="1134" w:hanging="1134"/>
      </w:pPr>
      <w:r>
        <w:rPr>
          <w:sz w:val="20"/>
          <w:szCs w:val="20"/>
        </w:rPr>
        <w:t>D01.04</w:t>
      </w:r>
      <w:r>
        <w:rPr>
          <w:sz w:val="20"/>
          <w:szCs w:val="20"/>
        </w:rPr>
        <w:tab/>
        <w:t>železnice</w:t>
      </w:r>
    </w:p>
    <w:p w14:paraId="537CB40C" w14:textId="77777777" w:rsidR="00F4330D" w:rsidRDefault="00F4330D" w:rsidP="00F4330D">
      <w:pPr>
        <w:tabs>
          <w:tab w:val="left" w:pos="1134"/>
        </w:tabs>
        <w:spacing w:after="0" w:line="240" w:lineRule="auto"/>
        <w:ind w:left="1134" w:hanging="1134"/>
      </w:pPr>
      <w:r>
        <w:rPr>
          <w:sz w:val="20"/>
          <w:szCs w:val="20"/>
        </w:rPr>
        <w:t>D01.05</w:t>
      </w:r>
      <w:r>
        <w:rPr>
          <w:sz w:val="20"/>
          <w:szCs w:val="20"/>
        </w:rPr>
        <w:tab/>
        <w:t>most, viadukt</w:t>
      </w:r>
    </w:p>
    <w:p w14:paraId="72142326" w14:textId="77777777" w:rsidR="00F4330D" w:rsidRDefault="00F4330D" w:rsidP="00F4330D">
      <w:pPr>
        <w:tabs>
          <w:tab w:val="left" w:pos="1134"/>
        </w:tabs>
        <w:spacing w:after="0" w:line="240" w:lineRule="auto"/>
        <w:ind w:left="1134" w:hanging="1134"/>
      </w:pPr>
      <w:r>
        <w:rPr>
          <w:sz w:val="20"/>
          <w:szCs w:val="20"/>
        </w:rPr>
        <w:t>D01.06</w:t>
      </w:r>
      <w:r>
        <w:rPr>
          <w:sz w:val="20"/>
          <w:szCs w:val="20"/>
        </w:rPr>
        <w:tab/>
        <w:t>tunel</w:t>
      </w:r>
    </w:p>
    <w:p w14:paraId="09954D23" w14:textId="77777777" w:rsidR="00F4330D" w:rsidRDefault="00F4330D" w:rsidP="00F4330D">
      <w:pPr>
        <w:tabs>
          <w:tab w:val="left" w:pos="1134"/>
        </w:tabs>
        <w:spacing w:after="0" w:line="240" w:lineRule="auto"/>
        <w:ind w:left="1134" w:hanging="1134"/>
      </w:pPr>
      <w:r>
        <w:rPr>
          <w:sz w:val="20"/>
          <w:szCs w:val="20"/>
        </w:rPr>
        <w:t>D02</w:t>
      </w:r>
      <w:r>
        <w:rPr>
          <w:sz w:val="20"/>
          <w:szCs w:val="20"/>
        </w:rPr>
        <w:tab/>
        <w:t>úžitkové vedenia</w:t>
      </w:r>
    </w:p>
    <w:p w14:paraId="3FBCF395" w14:textId="77777777" w:rsidR="00F4330D" w:rsidRDefault="00F4330D" w:rsidP="00F4330D">
      <w:pPr>
        <w:tabs>
          <w:tab w:val="left" w:pos="1134"/>
        </w:tabs>
        <w:spacing w:after="0" w:line="240" w:lineRule="auto"/>
        <w:ind w:left="1134" w:hanging="1134"/>
      </w:pPr>
      <w:r>
        <w:rPr>
          <w:sz w:val="20"/>
          <w:szCs w:val="20"/>
        </w:rPr>
        <w:t>D02.01</w:t>
      </w:r>
      <w:r>
        <w:rPr>
          <w:sz w:val="20"/>
          <w:szCs w:val="20"/>
        </w:rPr>
        <w:tab/>
        <w:t>elektrické a telefónne vedenie</w:t>
      </w:r>
    </w:p>
    <w:p w14:paraId="4ED979FD" w14:textId="77777777" w:rsidR="00F4330D" w:rsidRDefault="00F4330D" w:rsidP="00F4330D">
      <w:pPr>
        <w:tabs>
          <w:tab w:val="left" w:pos="1134"/>
        </w:tabs>
        <w:spacing w:after="0" w:line="240" w:lineRule="auto"/>
        <w:ind w:left="1134" w:hanging="1134"/>
      </w:pPr>
      <w:r>
        <w:rPr>
          <w:sz w:val="20"/>
          <w:szCs w:val="20"/>
        </w:rPr>
        <w:t>D02.01.01</w:t>
      </w:r>
      <w:r>
        <w:rPr>
          <w:sz w:val="20"/>
          <w:szCs w:val="20"/>
        </w:rPr>
        <w:tab/>
        <w:t>visuté elektrické a telefónne vedenie</w:t>
      </w:r>
    </w:p>
    <w:p w14:paraId="0829B71B" w14:textId="77777777" w:rsidR="00F4330D" w:rsidRDefault="00F4330D" w:rsidP="00F4330D">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43623244" w14:textId="77777777" w:rsidR="00F4330D" w:rsidRDefault="00F4330D" w:rsidP="00F4330D">
      <w:pPr>
        <w:tabs>
          <w:tab w:val="left" w:pos="1134"/>
        </w:tabs>
        <w:spacing w:after="0" w:line="240" w:lineRule="auto"/>
        <w:ind w:left="1134" w:hanging="1134"/>
      </w:pPr>
      <w:r>
        <w:rPr>
          <w:sz w:val="20"/>
          <w:szCs w:val="20"/>
        </w:rPr>
        <w:t>D02.02</w:t>
      </w:r>
      <w:r>
        <w:rPr>
          <w:sz w:val="20"/>
          <w:szCs w:val="20"/>
        </w:rPr>
        <w:tab/>
        <w:t>potrubia</w:t>
      </w:r>
    </w:p>
    <w:p w14:paraId="292F4208" w14:textId="77777777" w:rsidR="00F4330D" w:rsidRDefault="00F4330D" w:rsidP="00F4330D">
      <w:pPr>
        <w:tabs>
          <w:tab w:val="left" w:pos="1134"/>
        </w:tabs>
        <w:spacing w:after="0" w:line="240" w:lineRule="auto"/>
        <w:ind w:left="1134" w:hanging="1134"/>
      </w:pPr>
      <w:r>
        <w:rPr>
          <w:sz w:val="20"/>
          <w:szCs w:val="20"/>
        </w:rPr>
        <w:t>D02.03</w:t>
      </w:r>
      <w:r>
        <w:rPr>
          <w:sz w:val="20"/>
          <w:szCs w:val="20"/>
        </w:rPr>
        <w:tab/>
        <w:t>komunikačné stožiare a antény</w:t>
      </w:r>
    </w:p>
    <w:p w14:paraId="1504F2E4" w14:textId="77777777" w:rsidR="00F4330D" w:rsidRDefault="00F4330D" w:rsidP="00F4330D">
      <w:pPr>
        <w:tabs>
          <w:tab w:val="left" w:pos="1134"/>
        </w:tabs>
        <w:spacing w:after="0" w:line="240" w:lineRule="auto"/>
        <w:ind w:left="1134" w:hanging="1134"/>
      </w:pPr>
      <w:r>
        <w:rPr>
          <w:sz w:val="20"/>
          <w:szCs w:val="20"/>
        </w:rPr>
        <w:t>D02.09</w:t>
      </w:r>
      <w:r>
        <w:rPr>
          <w:sz w:val="20"/>
          <w:szCs w:val="20"/>
        </w:rPr>
        <w:tab/>
        <w:t>iný spôsob transportu energie</w:t>
      </w:r>
    </w:p>
    <w:p w14:paraId="79E6E154" w14:textId="77777777" w:rsidR="00F4330D" w:rsidRDefault="00F4330D" w:rsidP="00F4330D">
      <w:pPr>
        <w:tabs>
          <w:tab w:val="left" w:pos="1134"/>
        </w:tabs>
        <w:spacing w:after="0" w:line="240" w:lineRule="auto"/>
        <w:ind w:left="1134" w:hanging="1134"/>
      </w:pPr>
      <w:r>
        <w:rPr>
          <w:sz w:val="20"/>
          <w:szCs w:val="20"/>
        </w:rPr>
        <w:lastRenderedPageBreak/>
        <w:t>D03</w:t>
      </w:r>
      <w:r>
        <w:rPr>
          <w:sz w:val="20"/>
          <w:szCs w:val="20"/>
        </w:rPr>
        <w:tab/>
        <w:t>lodné cesty, prístavy, prístavné stavby</w:t>
      </w:r>
    </w:p>
    <w:p w14:paraId="295F3ED1" w14:textId="77777777" w:rsidR="00F4330D" w:rsidRDefault="00F4330D" w:rsidP="00F4330D">
      <w:pPr>
        <w:tabs>
          <w:tab w:val="left" w:pos="1134"/>
        </w:tabs>
        <w:spacing w:after="0" w:line="240" w:lineRule="auto"/>
        <w:ind w:left="1134" w:hanging="1134"/>
      </w:pPr>
      <w:r>
        <w:rPr>
          <w:sz w:val="20"/>
          <w:szCs w:val="20"/>
        </w:rPr>
        <w:t>D03.01</w:t>
      </w:r>
      <w:r>
        <w:rPr>
          <w:sz w:val="20"/>
          <w:szCs w:val="20"/>
        </w:rPr>
        <w:tab/>
        <w:t>prístavy</w:t>
      </w:r>
    </w:p>
    <w:p w14:paraId="45F98F99" w14:textId="77777777" w:rsidR="00F4330D" w:rsidRDefault="00F4330D" w:rsidP="00F4330D">
      <w:pPr>
        <w:tabs>
          <w:tab w:val="left" w:pos="1134"/>
        </w:tabs>
        <w:spacing w:after="0" w:line="240" w:lineRule="auto"/>
        <w:ind w:left="1134" w:hanging="1134"/>
      </w:pPr>
      <w:r>
        <w:rPr>
          <w:sz w:val="20"/>
          <w:szCs w:val="20"/>
        </w:rPr>
        <w:t>D03.01.01</w:t>
      </w:r>
      <w:r>
        <w:rPr>
          <w:sz w:val="20"/>
          <w:szCs w:val="20"/>
        </w:rPr>
        <w:tab/>
        <w:t>kĺzačky</w:t>
      </w:r>
    </w:p>
    <w:p w14:paraId="1206B8DA" w14:textId="77777777" w:rsidR="00F4330D" w:rsidRDefault="00F4330D" w:rsidP="00F4330D">
      <w:pPr>
        <w:tabs>
          <w:tab w:val="left" w:pos="1134"/>
        </w:tabs>
        <w:spacing w:after="0" w:line="240" w:lineRule="auto"/>
        <w:ind w:left="1134" w:hanging="1134"/>
      </w:pPr>
      <w:r>
        <w:rPr>
          <w:sz w:val="20"/>
          <w:szCs w:val="20"/>
        </w:rPr>
        <w:t>D03.01.02</w:t>
      </w:r>
      <w:r>
        <w:rPr>
          <w:sz w:val="20"/>
          <w:szCs w:val="20"/>
        </w:rPr>
        <w:tab/>
        <w:t>turistické prístavy alebo rekreačné miesta</w:t>
      </w:r>
    </w:p>
    <w:p w14:paraId="26EE35A0" w14:textId="77777777" w:rsidR="00F4330D" w:rsidRDefault="00F4330D" w:rsidP="00F4330D">
      <w:pPr>
        <w:tabs>
          <w:tab w:val="left" w:pos="1134"/>
        </w:tabs>
        <w:spacing w:after="0" w:line="240" w:lineRule="auto"/>
        <w:ind w:left="1134" w:hanging="1134"/>
      </w:pPr>
      <w:r>
        <w:rPr>
          <w:sz w:val="20"/>
          <w:szCs w:val="20"/>
        </w:rPr>
        <w:t>D03.01.03</w:t>
      </w:r>
      <w:r>
        <w:rPr>
          <w:sz w:val="20"/>
          <w:szCs w:val="20"/>
        </w:rPr>
        <w:tab/>
        <w:t>rybárske prístavy</w:t>
      </w:r>
    </w:p>
    <w:p w14:paraId="1B8BF7F8" w14:textId="77777777" w:rsidR="00F4330D" w:rsidRDefault="00F4330D" w:rsidP="00F4330D">
      <w:pPr>
        <w:tabs>
          <w:tab w:val="left" w:pos="1134"/>
        </w:tabs>
        <w:spacing w:after="0" w:line="240" w:lineRule="auto"/>
        <w:ind w:left="1134" w:hanging="1134"/>
      </w:pPr>
      <w:r>
        <w:rPr>
          <w:sz w:val="20"/>
          <w:szCs w:val="20"/>
        </w:rPr>
        <w:t>D03.01.04</w:t>
      </w:r>
      <w:r>
        <w:rPr>
          <w:sz w:val="20"/>
          <w:szCs w:val="20"/>
        </w:rPr>
        <w:tab/>
        <w:t>priemyselné prístavy</w:t>
      </w:r>
    </w:p>
    <w:p w14:paraId="63B4AB73" w14:textId="77777777" w:rsidR="00F4330D" w:rsidRDefault="00F4330D" w:rsidP="00F4330D">
      <w:pPr>
        <w:tabs>
          <w:tab w:val="left" w:pos="1134"/>
        </w:tabs>
        <w:spacing w:after="0" w:line="240" w:lineRule="auto"/>
        <w:ind w:left="1134" w:hanging="1134"/>
      </w:pPr>
      <w:r>
        <w:rPr>
          <w:sz w:val="20"/>
          <w:szCs w:val="20"/>
        </w:rPr>
        <w:t>D03.02</w:t>
      </w:r>
      <w:r>
        <w:rPr>
          <w:sz w:val="20"/>
          <w:szCs w:val="20"/>
        </w:rPr>
        <w:tab/>
        <w:t>lodné cesty</w:t>
      </w:r>
    </w:p>
    <w:p w14:paraId="25224A1F" w14:textId="77777777" w:rsidR="00F4330D" w:rsidRDefault="00F4330D" w:rsidP="00F4330D">
      <w:pPr>
        <w:tabs>
          <w:tab w:val="left" w:pos="1134"/>
        </w:tabs>
        <w:spacing w:after="0" w:line="240" w:lineRule="auto"/>
        <w:ind w:left="1134" w:hanging="1134"/>
      </w:pPr>
      <w:r>
        <w:rPr>
          <w:sz w:val="20"/>
          <w:szCs w:val="20"/>
        </w:rPr>
        <w:t>D03.02.01</w:t>
      </w:r>
      <w:r>
        <w:rPr>
          <w:sz w:val="20"/>
          <w:szCs w:val="20"/>
        </w:rPr>
        <w:tab/>
        <w:t>cesty nákladnej lodnej dopravy</w:t>
      </w:r>
    </w:p>
    <w:p w14:paraId="2F825DF5" w14:textId="77777777" w:rsidR="00F4330D" w:rsidRDefault="00F4330D" w:rsidP="00F4330D">
      <w:pPr>
        <w:tabs>
          <w:tab w:val="left" w:pos="1134"/>
        </w:tabs>
        <w:spacing w:after="0" w:line="240" w:lineRule="auto"/>
        <w:ind w:left="1134" w:hanging="1134"/>
      </w:pPr>
      <w:r>
        <w:rPr>
          <w:sz w:val="20"/>
          <w:szCs w:val="20"/>
        </w:rPr>
        <w:t>D03.02.02</w:t>
      </w:r>
      <w:r>
        <w:rPr>
          <w:sz w:val="20"/>
          <w:szCs w:val="20"/>
        </w:rPr>
        <w:tab/>
        <w:t>lodné trajekty (vysokorýchlostné)</w:t>
      </w:r>
    </w:p>
    <w:p w14:paraId="375B398D" w14:textId="77777777" w:rsidR="00F4330D" w:rsidRDefault="00F4330D" w:rsidP="00F4330D">
      <w:pPr>
        <w:tabs>
          <w:tab w:val="left" w:pos="1134"/>
        </w:tabs>
        <w:spacing w:after="0" w:line="240" w:lineRule="auto"/>
        <w:ind w:left="1134" w:hanging="1134"/>
      </w:pPr>
      <w:r>
        <w:rPr>
          <w:sz w:val="20"/>
          <w:szCs w:val="20"/>
        </w:rPr>
        <w:t>D03.03</w:t>
      </w:r>
      <w:r>
        <w:rPr>
          <w:sz w:val="20"/>
          <w:szCs w:val="20"/>
        </w:rPr>
        <w:tab/>
        <w:t>prístavné stavby</w:t>
      </w:r>
    </w:p>
    <w:p w14:paraId="41BB9CE1" w14:textId="77777777" w:rsidR="00F4330D" w:rsidRDefault="00F4330D" w:rsidP="00F4330D">
      <w:pPr>
        <w:tabs>
          <w:tab w:val="left" w:pos="1134"/>
        </w:tabs>
        <w:spacing w:after="0" w:line="240" w:lineRule="auto"/>
        <w:ind w:left="1134" w:hanging="1134"/>
      </w:pPr>
      <w:r>
        <w:rPr>
          <w:sz w:val="20"/>
          <w:szCs w:val="20"/>
        </w:rPr>
        <w:t>D04</w:t>
      </w:r>
      <w:r>
        <w:rPr>
          <w:sz w:val="20"/>
          <w:szCs w:val="20"/>
        </w:rPr>
        <w:tab/>
        <w:t>letiská, letecké cesty</w:t>
      </w:r>
    </w:p>
    <w:p w14:paraId="557E4897" w14:textId="77777777" w:rsidR="00F4330D" w:rsidRDefault="00F4330D" w:rsidP="00F4330D">
      <w:pPr>
        <w:tabs>
          <w:tab w:val="left" w:pos="1134"/>
        </w:tabs>
        <w:spacing w:after="0" w:line="240" w:lineRule="auto"/>
        <w:ind w:left="1134" w:hanging="1134"/>
      </w:pPr>
      <w:r>
        <w:rPr>
          <w:sz w:val="20"/>
          <w:szCs w:val="20"/>
        </w:rPr>
        <w:t>D04.01</w:t>
      </w:r>
      <w:r>
        <w:rPr>
          <w:sz w:val="20"/>
          <w:szCs w:val="20"/>
        </w:rPr>
        <w:tab/>
        <w:t>letisko</w:t>
      </w:r>
    </w:p>
    <w:p w14:paraId="68B3B56D" w14:textId="77777777" w:rsidR="00F4330D" w:rsidRDefault="00F4330D" w:rsidP="00F4330D">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5143F801" w14:textId="77777777" w:rsidR="00F4330D" w:rsidRDefault="00F4330D" w:rsidP="00F4330D">
      <w:pPr>
        <w:tabs>
          <w:tab w:val="left" w:pos="1134"/>
        </w:tabs>
        <w:spacing w:after="0" w:line="240" w:lineRule="auto"/>
        <w:ind w:left="1134" w:hanging="1134"/>
      </w:pPr>
      <w:r>
        <w:rPr>
          <w:sz w:val="20"/>
          <w:szCs w:val="20"/>
        </w:rPr>
        <w:t>D04.03</w:t>
      </w:r>
      <w:r>
        <w:rPr>
          <w:sz w:val="20"/>
          <w:szCs w:val="20"/>
        </w:rPr>
        <w:tab/>
        <w:t>letecké cesty</w:t>
      </w:r>
    </w:p>
    <w:p w14:paraId="378E1D4C" w14:textId="77777777" w:rsidR="00F4330D" w:rsidRDefault="00F4330D" w:rsidP="00F4330D">
      <w:pPr>
        <w:tabs>
          <w:tab w:val="left" w:pos="1134"/>
        </w:tabs>
        <w:spacing w:after="0" w:line="240" w:lineRule="auto"/>
        <w:ind w:left="1134" w:hanging="1134"/>
      </w:pPr>
      <w:r>
        <w:rPr>
          <w:sz w:val="20"/>
          <w:szCs w:val="20"/>
        </w:rPr>
        <w:t>D05</w:t>
      </w:r>
      <w:r>
        <w:rPr>
          <w:sz w:val="20"/>
          <w:szCs w:val="20"/>
        </w:rPr>
        <w:tab/>
        <w:t>vylepšený prístup na lokalitu</w:t>
      </w:r>
    </w:p>
    <w:p w14:paraId="6206CBC4" w14:textId="77777777" w:rsidR="00F4330D" w:rsidRDefault="00F4330D" w:rsidP="00F4330D">
      <w:pPr>
        <w:tabs>
          <w:tab w:val="left" w:pos="1134"/>
        </w:tabs>
        <w:spacing w:after="0" w:line="240" w:lineRule="auto"/>
        <w:ind w:left="1134" w:hanging="1134"/>
      </w:pPr>
      <w:r>
        <w:rPr>
          <w:sz w:val="20"/>
          <w:szCs w:val="20"/>
        </w:rPr>
        <w:t>D06</w:t>
      </w:r>
      <w:r>
        <w:rPr>
          <w:sz w:val="20"/>
          <w:szCs w:val="20"/>
        </w:rPr>
        <w:tab/>
        <w:t>iné spôsoby dopravy</w:t>
      </w:r>
    </w:p>
    <w:p w14:paraId="39C41245" w14:textId="77777777" w:rsidR="00F4330D" w:rsidRDefault="00F4330D" w:rsidP="00F4330D">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31FDA268" w14:textId="77777777" w:rsidR="00F4330D" w:rsidRDefault="00F4330D" w:rsidP="00F4330D">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6A4C323E" w14:textId="77777777" w:rsidR="00F4330D" w:rsidRDefault="00F4330D" w:rsidP="00F4330D">
      <w:pPr>
        <w:tabs>
          <w:tab w:val="left" w:pos="1134"/>
        </w:tabs>
        <w:spacing w:after="0" w:line="240" w:lineRule="auto"/>
        <w:ind w:left="1134" w:hanging="1134"/>
      </w:pPr>
      <w:r>
        <w:rPr>
          <w:sz w:val="20"/>
          <w:szCs w:val="20"/>
        </w:rPr>
        <w:t>E01.01</w:t>
      </w:r>
      <w:r>
        <w:rPr>
          <w:sz w:val="20"/>
          <w:szCs w:val="20"/>
        </w:rPr>
        <w:tab/>
        <w:t>súvislá urbanizácia</w:t>
      </w:r>
    </w:p>
    <w:p w14:paraId="083052C9" w14:textId="77777777" w:rsidR="00F4330D" w:rsidRDefault="00F4330D" w:rsidP="00F4330D">
      <w:pPr>
        <w:tabs>
          <w:tab w:val="left" w:pos="1134"/>
        </w:tabs>
        <w:spacing w:after="0" w:line="240" w:lineRule="auto"/>
        <w:ind w:left="1134" w:hanging="1134"/>
      </w:pPr>
      <w:r>
        <w:rPr>
          <w:sz w:val="20"/>
          <w:szCs w:val="20"/>
        </w:rPr>
        <w:t>E01.02</w:t>
      </w:r>
      <w:r>
        <w:rPr>
          <w:sz w:val="20"/>
          <w:szCs w:val="20"/>
        </w:rPr>
        <w:tab/>
        <w:t>nesúvislá urbanizácia</w:t>
      </w:r>
    </w:p>
    <w:p w14:paraId="40E4AFD4" w14:textId="77777777" w:rsidR="00F4330D" w:rsidRDefault="00F4330D" w:rsidP="00F4330D">
      <w:pPr>
        <w:tabs>
          <w:tab w:val="left" w:pos="1134"/>
        </w:tabs>
        <w:spacing w:after="0" w:line="240" w:lineRule="auto"/>
        <w:ind w:left="1134" w:hanging="1134"/>
      </w:pPr>
      <w:r>
        <w:rPr>
          <w:sz w:val="20"/>
          <w:szCs w:val="20"/>
        </w:rPr>
        <w:t>E01.03</w:t>
      </w:r>
      <w:r>
        <w:rPr>
          <w:sz w:val="20"/>
          <w:szCs w:val="20"/>
        </w:rPr>
        <w:tab/>
        <w:t>rozptýlené osídlenie</w:t>
      </w:r>
    </w:p>
    <w:p w14:paraId="203A2472" w14:textId="77777777" w:rsidR="00F4330D" w:rsidRDefault="00F4330D" w:rsidP="00F4330D">
      <w:pPr>
        <w:tabs>
          <w:tab w:val="left" w:pos="1134"/>
        </w:tabs>
        <w:spacing w:after="0" w:line="240" w:lineRule="auto"/>
        <w:ind w:left="1134" w:hanging="1134"/>
      </w:pPr>
      <w:r>
        <w:rPr>
          <w:sz w:val="20"/>
          <w:szCs w:val="20"/>
        </w:rPr>
        <w:t>E01.04</w:t>
      </w:r>
      <w:r>
        <w:rPr>
          <w:sz w:val="20"/>
          <w:szCs w:val="20"/>
        </w:rPr>
        <w:tab/>
        <w:t>iné typy osídlenia</w:t>
      </w:r>
    </w:p>
    <w:p w14:paraId="7194E761" w14:textId="77777777" w:rsidR="00F4330D" w:rsidRDefault="00F4330D" w:rsidP="00F4330D">
      <w:pPr>
        <w:tabs>
          <w:tab w:val="left" w:pos="1134"/>
        </w:tabs>
        <w:spacing w:after="0" w:line="240" w:lineRule="auto"/>
        <w:ind w:left="1134" w:hanging="1134"/>
      </w:pPr>
      <w:r>
        <w:rPr>
          <w:sz w:val="20"/>
          <w:szCs w:val="20"/>
        </w:rPr>
        <w:t>E02</w:t>
      </w:r>
      <w:r>
        <w:rPr>
          <w:sz w:val="20"/>
          <w:szCs w:val="20"/>
        </w:rPr>
        <w:tab/>
        <w:t>priemyselné a obchodné plochy</w:t>
      </w:r>
    </w:p>
    <w:p w14:paraId="787D5664" w14:textId="77777777" w:rsidR="00F4330D" w:rsidRDefault="00F4330D" w:rsidP="00F4330D">
      <w:pPr>
        <w:tabs>
          <w:tab w:val="left" w:pos="1134"/>
        </w:tabs>
        <w:spacing w:after="0" w:line="240" w:lineRule="auto"/>
        <w:ind w:left="1134" w:hanging="1134"/>
      </w:pPr>
      <w:r>
        <w:rPr>
          <w:sz w:val="20"/>
          <w:szCs w:val="20"/>
        </w:rPr>
        <w:t>E02.01</w:t>
      </w:r>
      <w:r>
        <w:rPr>
          <w:sz w:val="20"/>
          <w:szCs w:val="20"/>
        </w:rPr>
        <w:tab/>
        <w:t>továrne</w:t>
      </w:r>
    </w:p>
    <w:p w14:paraId="7B6838BB" w14:textId="77777777" w:rsidR="00F4330D" w:rsidRDefault="00F4330D" w:rsidP="00F4330D">
      <w:pPr>
        <w:tabs>
          <w:tab w:val="left" w:pos="1134"/>
        </w:tabs>
        <w:spacing w:after="0" w:line="240" w:lineRule="auto"/>
        <w:ind w:left="1134" w:hanging="1134"/>
      </w:pPr>
      <w:r>
        <w:rPr>
          <w:sz w:val="20"/>
          <w:szCs w:val="20"/>
        </w:rPr>
        <w:t>E02.02</w:t>
      </w:r>
      <w:r>
        <w:rPr>
          <w:sz w:val="20"/>
          <w:szCs w:val="20"/>
        </w:rPr>
        <w:tab/>
        <w:t>sklady</w:t>
      </w:r>
    </w:p>
    <w:p w14:paraId="68554841" w14:textId="77777777" w:rsidR="00F4330D" w:rsidRDefault="00F4330D" w:rsidP="00F4330D">
      <w:pPr>
        <w:tabs>
          <w:tab w:val="left" w:pos="1134"/>
        </w:tabs>
        <w:spacing w:after="0" w:line="240" w:lineRule="auto"/>
        <w:ind w:left="1134" w:hanging="1134"/>
      </w:pPr>
      <w:r>
        <w:rPr>
          <w:sz w:val="20"/>
          <w:szCs w:val="20"/>
        </w:rPr>
        <w:t>E02.03</w:t>
      </w:r>
      <w:r>
        <w:rPr>
          <w:sz w:val="20"/>
          <w:szCs w:val="20"/>
        </w:rPr>
        <w:tab/>
        <w:t>iné priemyselné/obchodné plochy</w:t>
      </w:r>
    </w:p>
    <w:p w14:paraId="2AC1DC3A" w14:textId="77777777" w:rsidR="00F4330D" w:rsidRDefault="00F4330D" w:rsidP="00F4330D">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6A2A6526" w14:textId="77777777" w:rsidR="00F4330D" w:rsidRDefault="00F4330D" w:rsidP="00F4330D">
      <w:pPr>
        <w:tabs>
          <w:tab w:val="left" w:pos="1134"/>
        </w:tabs>
        <w:spacing w:after="0" w:line="240" w:lineRule="auto"/>
        <w:ind w:left="1134" w:hanging="1134"/>
      </w:pPr>
      <w:r>
        <w:rPr>
          <w:sz w:val="20"/>
          <w:szCs w:val="20"/>
        </w:rPr>
        <w:t>E03.01</w:t>
      </w:r>
      <w:r>
        <w:rPr>
          <w:sz w:val="20"/>
          <w:szCs w:val="20"/>
        </w:rPr>
        <w:tab/>
        <w:t>nakladanie s komunálnym odpadom</w:t>
      </w:r>
    </w:p>
    <w:p w14:paraId="777758F7" w14:textId="77777777" w:rsidR="00F4330D" w:rsidRDefault="00F4330D" w:rsidP="00F4330D">
      <w:pPr>
        <w:tabs>
          <w:tab w:val="left" w:pos="1134"/>
        </w:tabs>
        <w:spacing w:after="0" w:line="240" w:lineRule="auto"/>
        <w:ind w:left="1134" w:hanging="1134"/>
      </w:pPr>
      <w:r>
        <w:rPr>
          <w:sz w:val="20"/>
          <w:szCs w:val="20"/>
        </w:rPr>
        <w:t>E03.02</w:t>
      </w:r>
      <w:r>
        <w:rPr>
          <w:sz w:val="20"/>
          <w:szCs w:val="20"/>
        </w:rPr>
        <w:tab/>
        <w:t>nakladanie s priemyselným odpadom</w:t>
      </w:r>
    </w:p>
    <w:p w14:paraId="389CE6BB" w14:textId="77777777" w:rsidR="00F4330D" w:rsidRDefault="00F4330D" w:rsidP="00F4330D">
      <w:pPr>
        <w:tabs>
          <w:tab w:val="left" w:pos="1134"/>
        </w:tabs>
        <w:spacing w:after="0" w:line="240" w:lineRule="auto"/>
        <w:ind w:left="1134" w:hanging="1134"/>
      </w:pPr>
      <w:r>
        <w:rPr>
          <w:sz w:val="20"/>
          <w:szCs w:val="20"/>
        </w:rPr>
        <w:t>E03.03</w:t>
      </w:r>
      <w:r>
        <w:rPr>
          <w:sz w:val="20"/>
          <w:szCs w:val="20"/>
        </w:rPr>
        <w:tab/>
        <w:t>nakladanie s inertnými materiálmi</w:t>
      </w:r>
    </w:p>
    <w:p w14:paraId="764C5618" w14:textId="77777777" w:rsidR="00F4330D" w:rsidRDefault="00F4330D" w:rsidP="00F4330D">
      <w:pPr>
        <w:tabs>
          <w:tab w:val="left" w:pos="1134"/>
        </w:tabs>
        <w:spacing w:after="0" w:line="240" w:lineRule="auto"/>
        <w:ind w:left="1134" w:hanging="1134"/>
      </w:pPr>
      <w:r>
        <w:rPr>
          <w:sz w:val="20"/>
          <w:szCs w:val="20"/>
        </w:rPr>
        <w:t>E03.04</w:t>
      </w:r>
      <w:r>
        <w:rPr>
          <w:sz w:val="20"/>
          <w:szCs w:val="20"/>
        </w:rPr>
        <w:tab/>
        <w:t>iné vypúšťanie znečisťujúcich látok</w:t>
      </w:r>
    </w:p>
    <w:p w14:paraId="698FBF77" w14:textId="77777777" w:rsidR="00F4330D" w:rsidRDefault="00F4330D" w:rsidP="00F4330D">
      <w:pPr>
        <w:tabs>
          <w:tab w:val="left" w:pos="1134"/>
        </w:tabs>
        <w:spacing w:after="0" w:line="240" w:lineRule="auto"/>
        <w:ind w:left="1134" w:hanging="1134"/>
      </w:pPr>
      <w:r>
        <w:rPr>
          <w:sz w:val="20"/>
          <w:szCs w:val="20"/>
        </w:rPr>
        <w:t>E04</w:t>
      </w:r>
      <w:r>
        <w:rPr>
          <w:sz w:val="20"/>
          <w:szCs w:val="20"/>
        </w:rPr>
        <w:tab/>
        <w:t>stavby, budovy v krajine</w:t>
      </w:r>
    </w:p>
    <w:p w14:paraId="4AB13609" w14:textId="77777777" w:rsidR="00F4330D" w:rsidRDefault="00F4330D" w:rsidP="00F4330D">
      <w:pPr>
        <w:tabs>
          <w:tab w:val="left" w:pos="1134"/>
        </w:tabs>
        <w:spacing w:after="0" w:line="240" w:lineRule="auto"/>
        <w:ind w:left="1134" w:hanging="1134"/>
      </w:pPr>
      <w:r>
        <w:rPr>
          <w:sz w:val="20"/>
          <w:szCs w:val="20"/>
        </w:rPr>
        <w:t>E04.01</w:t>
      </w:r>
      <w:r>
        <w:rPr>
          <w:sz w:val="20"/>
          <w:szCs w:val="20"/>
        </w:rPr>
        <w:tab/>
        <w:t>poľnohospodárske stavby</w:t>
      </w:r>
    </w:p>
    <w:p w14:paraId="0B72D023" w14:textId="77777777" w:rsidR="00F4330D" w:rsidRDefault="00F4330D" w:rsidP="00F4330D">
      <w:pPr>
        <w:tabs>
          <w:tab w:val="left" w:pos="1134"/>
        </w:tabs>
        <w:spacing w:after="0" w:line="240" w:lineRule="auto"/>
        <w:ind w:left="1134" w:hanging="1134"/>
      </w:pPr>
      <w:r>
        <w:rPr>
          <w:sz w:val="20"/>
          <w:szCs w:val="20"/>
        </w:rPr>
        <w:t>E04.02</w:t>
      </w:r>
      <w:r>
        <w:rPr>
          <w:sz w:val="20"/>
          <w:szCs w:val="20"/>
        </w:rPr>
        <w:tab/>
        <w:t>vojenské stavby</w:t>
      </w:r>
    </w:p>
    <w:p w14:paraId="4EA79286" w14:textId="77777777" w:rsidR="00F4330D" w:rsidRDefault="00F4330D" w:rsidP="00F4330D">
      <w:pPr>
        <w:tabs>
          <w:tab w:val="left" w:pos="1134"/>
        </w:tabs>
        <w:spacing w:after="0" w:line="240" w:lineRule="auto"/>
        <w:ind w:left="1134" w:hanging="1134"/>
      </w:pPr>
      <w:r>
        <w:rPr>
          <w:sz w:val="20"/>
          <w:szCs w:val="20"/>
        </w:rPr>
        <w:t>E05</w:t>
      </w:r>
      <w:r>
        <w:rPr>
          <w:sz w:val="20"/>
          <w:szCs w:val="20"/>
        </w:rPr>
        <w:tab/>
        <w:t>skladovanie materiálov</w:t>
      </w:r>
    </w:p>
    <w:p w14:paraId="0DAD0748" w14:textId="77777777" w:rsidR="00F4330D" w:rsidRDefault="00F4330D" w:rsidP="00F4330D">
      <w:pPr>
        <w:tabs>
          <w:tab w:val="left" w:pos="1134"/>
        </w:tabs>
        <w:spacing w:after="0" w:line="240" w:lineRule="auto"/>
        <w:ind w:left="1134" w:hanging="1134"/>
      </w:pPr>
      <w:r>
        <w:rPr>
          <w:sz w:val="20"/>
          <w:szCs w:val="20"/>
        </w:rPr>
        <w:t>E06</w:t>
      </w:r>
      <w:r>
        <w:rPr>
          <w:sz w:val="20"/>
          <w:szCs w:val="20"/>
        </w:rPr>
        <w:tab/>
        <w:t>iné aktivity spojené s urbanizáciou a priemyslom</w:t>
      </w:r>
    </w:p>
    <w:p w14:paraId="41FD1E83" w14:textId="77777777" w:rsidR="00F4330D" w:rsidRDefault="00F4330D" w:rsidP="00F4330D">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26885AC3" w14:textId="77777777" w:rsidR="00F4330D" w:rsidRDefault="00F4330D" w:rsidP="00F4330D">
      <w:pPr>
        <w:tabs>
          <w:tab w:val="left" w:pos="1134"/>
        </w:tabs>
        <w:spacing w:after="0" w:line="240" w:lineRule="auto"/>
        <w:ind w:left="1134" w:hanging="1134"/>
      </w:pPr>
      <w:r>
        <w:rPr>
          <w:sz w:val="20"/>
          <w:szCs w:val="20"/>
        </w:rPr>
        <w:t>E06.02</w:t>
      </w:r>
      <w:r>
        <w:rPr>
          <w:sz w:val="20"/>
          <w:szCs w:val="20"/>
        </w:rPr>
        <w:tab/>
        <w:t>rekonštrukcia, obnova budov</w:t>
      </w:r>
    </w:p>
    <w:p w14:paraId="580EB624" w14:textId="77777777" w:rsidR="00F4330D" w:rsidRDefault="00F4330D" w:rsidP="00F4330D">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476E71F9" w14:textId="77777777" w:rsidR="00F4330D" w:rsidRDefault="00F4330D" w:rsidP="00F4330D">
      <w:pPr>
        <w:tabs>
          <w:tab w:val="left" w:pos="1134"/>
        </w:tabs>
        <w:spacing w:after="0" w:line="240" w:lineRule="auto"/>
        <w:ind w:left="1134" w:hanging="1134"/>
      </w:pPr>
      <w:r>
        <w:rPr>
          <w:sz w:val="20"/>
          <w:szCs w:val="20"/>
        </w:rPr>
        <w:t>F01</w:t>
      </w:r>
      <w:r>
        <w:rPr>
          <w:sz w:val="20"/>
          <w:szCs w:val="20"/>
        </w:rPr>
        <w:tab/>
        <w:t>morský a sladkovodný chov rýb</w:t>
      </w:r>
    </w:p>
    <w:p w14:paraId="731730B3" w14:textId="77777777" w:rsidR="00F4330D" w:rsidRDefault="00F4330D" w:rsidP="00F4330D">
      <w:pPr>
        <w:tabs>
          <w:tab w:val="left" w:pos="1134"/>
        </w:tabs>
        <w:spacing w:after="0" w:line="240" w:lineRule="auto"/>
        <w:ind w:left="1134" w:hanging="1134"/>
      </w:pPr>
      <w:r>
        <w:rPr>
          <w:sz w:val="20"/>
          <w:szCs w:val="20"/>
        </w:rPr>
        <w:t>F01.01</w:t>
      </w:r>
      <w:r>
        <w:rPr>
          <w:sz w:val="20"/>
          <w:szCs w:val="20"/>
        </w:rPr>
        <w:tab/>
        <w:t>intenzívny chov rýb</w:t>
      </w:r>
    </w:p>
    <w:p w14:paraId="5BB43BA9" w14:textId="77777777" w:rsidR="00F4330D" w:rsidRDefault="00F4330D" w:rsidP="00F4330D">
      <w:pPr>
        <w:tabs>
          <w:tab w:val="left" w:pos="1134"/>
        </w:tabs>
        <w:spacing w:after="0" w:line="240" w:lineRule="auto"/>
        <w:ind w:left="1134" w:hanging="1134"/>
      </w:pPr>
      <w:r>
        <w:rPr>
          <w:sz w:val="20"/>
          <w:szCs w:val="20"/>
        </w:rPr>
        <w:t>F02.01</w:t>
      </w:r>
      <w:r>
        <w:rPr>
          <w:sz w:val="20"/>
          <w:szCs w:val="20"/>
        </w:rPr>
        <w:tab/>
        <w:t>profesionálny pasívny rybolov</w:t>
      </w:r>
    </w:p>
    <w:p w14:paraId="2C61AD52" w14:textId="77777777" w:rsidR="00F4330D" w:rsidRDefault="00F4330D" w:rsidP="00F4330D">
      <w:pPr>
        <w:tabs>
          <w:tab w:val="left" w:pos="1134"/>
        </w:tabs>
        <w:spacing w:after="0" w:line="240" w:lineRule="auto"/>
        <w:ind w:left="1134" w:hanging="1134"/>
      </w:pPr>
      <w:r>
        <w:rPr>
          <w:sz w:val="20"/>
          <w:szCs w:val="20"/>
        </w:rPr>
        <w:t>F02.01.01</w:t>
      </w:r>
      <w:r>
        <w:rPr>
          <w:sz w:val="20"/>
          <w:szCs w:val="20"/>
        </w:rPr>
        <w:tab/>
        <w:t>rybolov na mieste</w:t>
      </w:r>
    </w:p>
    <w:p w14:paraId="3A42DDFC" w14:textId="77777777" w:rsidR="00F4330D" w:rsidRDefault="00F4330D" w:rsidP="00F4330D">
      <w:pPr>
        <w:tabs>
          <w:tab w:val="left" w:pos="1134"/>
        </w:tabs>
        <w:spacing w:after="0" w:line="240" w:lineRule="auto"/>
        <w:ind w:left="1134" w:hanging="1134"/>
      </w:pPr>
      <w:r>
        <w:rPr>
          <w:sz w:val="20"/>
          <w:szCs w:val="20"/>
        </w:rPr>
        <w:t>F02.01.02</w:t>
      </w:r>
      <w:r>
        <w:rPr>
          <w:sz w:val="20"/>
          <w:szCs w:val="20"/>
        </w:rPr>
        <w:tab/>
        <w:t>rybolov so sieťami</w:t>
      </w:r>
    </w:p>
    <w:p w14:paraId="324AD30E" w14:textId="77777777" w:rsidR="00F4330D" w:rsidRDefault="00F4330D" w:rsidP="00F4330D">
      <w:pPr>
        <w:tabs>
          <w:tab w:val="left" w:pos="1134"/>
        </w:tabs>
        <w:spacing w:after="0" w:line="240" w:lineRule="auto"/>
        <w:ind w:left="1134" w:hanging="1134"/>
      </w:pPr>
      <w:r>
        <w:rPr>
          <w:sz w:val="20"/>
          <w:szCs w:val="20"/>
        </w:rPr>
        <w:t>F02.02</w:t>
      </w:r>
      <w:r>
        <w:rPr>
          <w:sz w:val="20"/>
          <w:szCs w:val="20"/>
        </w:rPr>
        <w:tab/>
        <w:t>profesionálny aktívny rybolov</w:t>
      </w:r>
    </w:p>
    <w:p w14:paraId="7B8F9700" w14:textId="77777777" w:rsidR="00F4330D" w:rsidRDefault="00F4330D" w:rsidP="00F4330D">
      <w:pPr>
        <w:tabs>
          <w:tab w:val="left" w:pos="1134"/>
        </w:tabs>
        <w:spacing w:after="0" w:line="240" w:lineRule="auto"/>
        <w:ind w:left="1134" w:hanging="1134"/>
      </w:pPr>
      <w:r>
        <w:rPr>
          <w:sz w:val="20"/>
          <w:szCs w:val="20"/>
        </w:rPr>
        <w:t>F02.02.02</w:t>
      </w:r>
      <w:r>
        <w:rPr>
          <w:sz w:val="20"/>
          <w:szCs w:val="20"/>
        </w:rPr>
        <w:tab/>
        <w:t>rybolov s vlečnými sieťami</w:t>
      </w:r>
    </w:p>
    <w:p w14:paraId="4EA0CFD0" w14:textId="77777777" w:rsidR="00F4330D" w:rsidRDefault="00F4330D" w:rsidP="00F4330D">
      <w:pPr>
        <w:tabs>
          <w:tab w:val="left" w:pos="1134"/>
        </w:tabs>
        <w:spacing w:after="0" w:line="240" w:lineRule="auto"/>
        <w:ind w:left="1134" w:hanging="1134"/>
      </w:pPr>
      <w:r>
        <w:rPr>
          <w:sz w:val="20"/>
          <w:szCs w:val="20"/>
        </w:rPr>
        <w:t>F02.03</w:t>
      </w:r>
      <w:r>
        <w:rPr>
          <w:sz w:val="20"/>
          <w:szCs w:val="20"/>
        </w:rPr>
        <w:tab/>
        <w:t>rekreačný rybolov</w:t>
      </w:r>
    </w:p>
    <w:p w14:paraId="0A513F4C" w14:textId="77777777" w:rsidR="00F4330D" w:rsidRDefault="00F4330D" w:rsidP="00F4330D">
      <w:pPr>
        <w:tabs>
          <w:tab w:val="left" w:pos="1134"/>
        </w:tabs>
        <w:spacing w:after="0" w:line="240" w:lineRule="auto"/>
        <w:ind w:left="1134" w:hanging="1134"/>
      </w:pPr>
      <w:r>
        <w:rPr>
          <w:sz w:val="20"/>
          <w:szCs w:val="20"/>
        </w:rPr>
        <w:t>F03</w:t>
      </w:r>
      <w:r>
        <w:rPr>
          <w:sz w:val="20"/>
          <w:szCs w:val="20"/>
        </w:rPr>
        <w:tab/>
        <w:t>poľovníctvo a odchyt divej zveri (suchozemskej)</w:t>
      </w:r>
    </w:p>
    <w:p w14:paraId="69F60D31" w14:textId="77777777" w:rsidR="00F4330D" w:rsidRDefault="00F4330D" w:rsidP="00F4330D">
      <w:pPr>
        <w:tabs>
          <w:tab w:val="left" w:pos="1134"/>
        </w:tabs>
        <w:spacing w:after="0" w:line="240" w:lineRule="auto"/>
        <w:ind w:left="1134" w:hanging="1134"/>
      </w:pPr>
      <w:r>
        <w:rPr>
          <w:sz w:val="20"/>
          <w:szCs w:val="20"/>
        </w:rPr>
        <w:t>F03.01</w:t>
      </w:r>
      <w:r>
        <w:rPr>
          <w:sz w:val="20"/>
          <w:szCs w:val="20"/>
        </w:rPr>
        <w:tab/>
        <w:t>poľovníctvo</w:t>
      </w:r>
    </w:p>
    <w:p w14:paraId="1F64EEB0" w14:textId="77777777" w:rsidR="00F4330D" w:rsidRDefault="00F4330D" w:rsidP="00F4330D">
      <w:pPr>
        <w:tabs>
          <w:tab w:val="left" w:pos="1134"/>
        </w:tabs>
        <w:spacing w:after="0" w:line="240" w:lineRule="auto"/>
        <w:ind w:left="1134" w:hanging="1134"/>
      </w:pPr>
      <w:r>
        <w:rPr>
          <w:sz w:val="20"/>
          <w:szCs w:val="20"/>
        </w:rPr>
        <w:t>F03.01.01</w:t>
      </w:r>
      <w:r>
        <w:rPr>
          <w:sz w:val="20"/>
          <w:szCs w:val="20"/>
        </w:rPr>
        <w:tab/>
        <w:t>škody spôsobené poľovnou zverou</w:t>
      </w:r>
    </w:p>
    <w:p w14:paraId="7E25A043" w14:textId="77777777" w:rsidR="00F4330D" w:rsidRDefault="00F4330D" w:rsidP="00F4330D">
      <w:pPr>
        <w:tabs>
          <w:tab w:val="left" w:pos="1134"/>
        </w:tabs>
        <w:spacing w:after="0" w:line="240" w:lineRule="auto"/>
        <w:ind w:left="1134" w:hanging="1134"/>
      </w:pPr>
      <w:r>
        <w:rPr>
          <w:sz w:val="20"/>
          <w:szCs w:val="20"/>
        </w:rPr>
        <w:t>F03.02</w:t>
      </w:r>
      <w:r>
        <w:rPr>
          <w:sz w:val="20"/>
          <w:szCs w:val="20"/>
        </w:rPr>
        <w:tab/>
        <w:t>odchyt, odstránenie fauny (suchozemskej)</w:t>
      </w:r>
    </w:p>
    <w:p w14:paraId="048231BD" w14:textId="77777777" w:rsidR="00F4330D" w:rsidRDefault="00F4330D" w:rsidP="00F4330D">
      <w:pPr>
        <w:tabs>
          <w:tab w:val="left" w:pos="1134"/>
        </w:tabs>
        <w:spacing w:after="0" w:line="240" w:lineRule="auto"/>
        <w:ind w:left="1134" w:hanging="1134"/>
      </w:pPr>
      <w:r>
        <w:rPr>
          <w:sz w:val="20"/>
          <w:szCs w:val="20"/>
        </w:rPr>
        <w:t>F03.02.01</w:t>
      </w:r>
      <w:r>
        <w:rPr>
          <w:sz w:val="20"/>
          <w:szCs w:val="20"/>
        </w:rPr>
        <w:tab/>
        <w:t>zber (hmyz, plazy, obojživelníky)</w:t>
      </w:r>
    </w:p>
    <w:p w14:paraId="11BADBD5" w14:textId="77777777" w:rsidR="00F4330D" w:rsidRDefault="00F4330D" w:rsidP="00F4330D">
      <w:pPr>
        <w:tabs>
          <w:tab w:val="left" w:pos="1134"/>
        </w:tabs>
        <w:spacing w:after="0" w:line="240" w:lineRule="auto"/>
        <w:ind w:left="1134" w:hanging="1134"/>
      </w:pPr>
      <w:r>
        <w:rPr>
          <w:sz w:val="20"/>
          <w:szCs w:val="20"/>
        </w:rPr>
        <w:t>F03.02.02</w:t>
      </w:r>
      <w:r>
        <w:rPr>
          <w:sz w:val="20"/>
          <w:szCs w:val="20"/>
        </w:rPr>
        <w:tab/>
        <w:t>vyberanie hniezd</w:t>
      </w:r>
    </w:p>
    <w:p w14:paraId="48902862" w14:textId="77777777" w:rsidR="00F4330D" w:rsidRDefault="00F4330D" w:rsidP="00F4330D">
      <w:pPr>
        <w:tabs>
          <w:tab w:val="left" w:pos="1134"/>
        </w:tabs>
        <w:spacing w:after="0" w:line="240" w:lineRule="auto"/>
        <w:ind w:left="1134" w:hanging="1134"/>
      </w:pPr>
      <w:r>
        <w:rPr>
          <w:sz w:val="20"/>
          <w:szCs w:val="20"/>
        </w:rPr>
        <w:t>F03.02.03</w:t>
      </w:r>
      <w:r>
        <w:rPr>
          <w:sz w:val="20"/>
          <w:szCs w:val="20"/>
        </w:rPr>
        <w:tab/>
        <w:t>kladenie pascí, otrávených návnad, pytliactvo</w:t>
      </w:r>
    </w:p>
    <w:p w14:paraId="5D6A25AB" w14:textId="77777777" w:rsidR="00F4330D" w:rsidRDefault="00F4330D" w:rsidP="00F4330D">
      <w:pPr>
        <w:tabs>
          <w:tab w:val="left" w:pos="1134"/>
        </w:tabs>
        <w:spacing w:after="0" w:line="240" w:lineRule="auto"/>
        <w:ind w:left="1134" w:hanging="1134"/>
      </w:pPr>
      <w:r>
        <w:rPr>
          <w:sz w:val="20"/>
          <w:szCs w:val="20"/>
        </w:rPr>
        <w:t>F03.02.04</w:t>
      </w:r>
      <w:r>
        <w:rPr>
          <w:sz w:val="20"/>
          <w:szCs w:val="20"/>
        </w:rPr>
        <w:tab/>
        <w:t>kontrola predátormi</w:t>
      </w:r>
    </w:p>
    <w:p w14:paraId="4C340ACE" w14:textId="77777777" w:rsidR="00F4330D" w:rsidRDefault="00F4330D" w:rsidP="00F4330D">
      <w:pPr>
        <w:tabs>
          <w:tab w:val="left" w:pos="1134"/>
        </w:tabs>
        <w:spacing w:after="0" w:line="240" w:lineRule="auto"/>
        <w:ind w:left="1134" w:hanging="1134"/>
      </w:pPr>
      <w:r>
        <w:rPr>
          <w:sz w:val="20"/>
          <w:szCs w:val="20"/>
        </w:rPr>
        <w:t>F03.02.05</w:t>
      </w:r>
      <w:r>
        <w:rPr>
          <w:sz w:val="20"/>
          <w:szCs w:val="20"/>
        </w:rPr>
        <w:tab/>
        <w:t>náhodný odchyt</w:t>
      </w:r>
    </w:p>
    <w:p w14:paraId="038F5A14" w14:textId="77777777" w:rsidR="00F4330D" w:rsidRDefault="00F4330D" w:rsidP="00F4330D">
      <w:pPr>
        <w:tabs>
          <w:tab w:val="left" w:pos="1134"/>
        </w:tabs>
        <w:spacing w:after="0" w:line="240" w:lineRule="auto"/>
        <w:ind w:left="1134" w:hanging="1134"/>
      </w:pPr>
      <w:r>
        <w:rPr>
          <w:sz w:val="20"/>
          <w:szCs w:val="20"/>
        </w:rPr>
        <w:t>F03.02.09</w:t>
      </w:r>
      <w:r>
        <w:rPr>
          <w:sz w:val="20"/>
          <w:szCs w:val="20"/>
        </w:rPr>
        <w:tab/>
        <w:t>iné formy odchytu fauny</w:t>
      </w:r>
    </w:p>
    <w:p w14:paraId="2D7F718E" w14:textId="77777777" w:rsidR="00F4330D" w:rsidRDefault="00F4330D" w:rsidP="00F4330D">
      <w:pPr>
        <w:tabs>
          <w:tab w:val="left" w:pos="1134"/>
        </w:tabs>
        <w:spacing w:after="0" w:line="240" w:lineRule="auto"/>
        <w:ind w:left="1134" w:hanging="1134"/>
      </w:pPr>
      <w:r>
        <w:rPr>
          <w:sz w:val="20"/>
          <w:szCs w:val="20"/>
        </w:rPr>
        <w:t>F04</w:t>
      </w:r>
      <w:r>
        <w:rPr>
          <w:sz w:val="20"/>
          <w:szCs w:val="20"/>
        </w:rPr>
        <w:tab/>
        <w:t>zber, odstraňovanie rastlín, všeobecne</w:t>
      </w:r>
    </w:p>
    <w:p w14:paraId="0D342895" w14:textId="77777777" w:rsidR="00F4330D" w:rsidRDefault="00F4330D" w:rsidP="00F4330D">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505A75C" w14:textId="77777777" w:rsidR="00F4330D" w:rsidRDefault="00F4330D" w:rsidP="00F4330D">
      <w:pPr>
        <w:tabs>
          <w:tab w:val="left" w:pos="1134"/>
        </w:tabs>
        <w:spacing w:after="0" w:line="240" w:lineRule="auto"/>
        <w:ind w:left="1134" w:hanging="1134"/>
      </w:pPr>
      <w:r>
        <w:rPr>
          <w:sz w:val="20"/>
          <w:szCs w:val="20"/>
        </w:rPr>
        <w:t>F04.02</w:t>
      </w:r>
      <w:r>
        <w:rPr>
          <w:sz w:val="20"/>
          <w:szCs w:val="20"/>
        </w:rPr>
        <w:tab/>
        <w:t>zber (huby, lišajníky, ostružiny, atď.)</w:t>
      </w:r>
    </w:p>
    <w:p w14:paraId="64F235FB" w14:textId="77777777" w:rsidR="00F4330D" w:rsidRDefault="00F4330D" w:rsidP="00F4330D">
      <w:pPr>
        <w:tabs>
          <w:tab w:val="left" w:pos="1134"/>
        </w:tabs>
        <w:spacing w:after="0" w:line="240" w:lineRule="auto"/>
        <w:ind w:left="1134" w:hanging="1134"/>
      </w:pPr>
      <w:r>
        <w:rPr>
          <w:sz w:val="20"/>
          <w:szCs w:val="20"/>
        </w:rPr>
        <w:t>F04.02.02</w:t>
      </w:r>
      <w:r>
        <w:rPr>
          <w:sz w:val="20"/>
          <w:szCs w:val="20"/>
        </w:rPr>
        <w:tab/>
        <w:t>ručný zber</w:t>
      </w:r>
    </w:p>
    <w:p w14:paraId="3B0DDBEA" w14:textId="77777777" w:rsidR="00F4330D" w:rsidRDefault="00F4330D" w:rsidP="00F4330D">
      <w:pPr>
        <w:tabs>
          <w:tab w:val="left" w:pos="1134"/>
        </w:tabs>
        <w:spacing w:after="0" w:line="240" w:lineRule="auto"/>
        <w:ind w:left="1134" w:hanging="1134"/>
      </w:pPr>
      <w:r>
        <w:rPr>
          <w:sz w:val="20"/>
          <w:szCs w:val="20"/>
        </w:rPr>
        <w:t>F05</w:t>
      </w:r>
      <w:r>
        <w:rPr>
          <w:sz w:val="20"/>
          <w:szCs w:val="20"/>
        </w:rPr>
        <w:tab/>
        <w:t>ilegálny zber / odchyt morskej fauny</w:t>
      </w:r>
    </w:p>
    <w:p w14:paraId="1DBA71E8" w14:textId="77777777" w:rsidR="00F4330D" w:rsidRDefault="00F4330D" w:rsidP="00F4330D">
      <w:pPr>
        <w:tabs>
          <w:tab w:val="left" w:pos="1134"/>
        </w:tabs>
        <w:spacing w:after="0" w:line="240" w:lineRule="auto"/>
        <w:ind w:left="1134" w:hanging="1134"/>
      </w:pPr>
      <w:r>
        <w:rPr>
          <w:sz w:val="20"/>
          <w:szCs w:val="20"/>
        </w:rPr>
        <w:t>F05.01</w:t>
      </w:r>
      <w:r>
        <w:rPr>
          <w:sz w:val="20"/>
          <w:szCs w:val="20"/>
        </w:rPr>
        <w:tab/>
        <w:t>dynamit</w:t>
      </w:r>
    </w:p>
    <w:p w14:paraId="14B09937" w14:textId="77777777" w:rsidR="00F4330D" w:rsidRDefault="00F4330D" w:rsidP="00F4330D">
      <w:pPr>
        <w:tabs>
          <w:tab w:val="left" w:pos="1134"/>
        </w:tabs>
        <w:spacing w:after="0" w:line="240" w:lineRule="auto"/>
        <w:ind w:left="1134" w:hanging="1134"/>
      </w:pPr>
      <w:r>
        <w:rPr>
          <w:sz w:val="20"/>
          <w:szCs w:val="20"/>
        </w:rPr>
        <w:t>F05.02</w:t>
      </w:r>
      <w:r>
        <w:rPr>
          <w:sz w:val="20"/>
          <w:szCs w:val="20"/>
        </w:rPr>
        <w:tab/>
        <w:t>zber mušlí</w:t>
      </w:r>
    </w:p>
    <w:p w14:paraId="55F294D7" w14:textId="77777777" w:rsidR="00F4330D" w:rsidRDefault="00F4330D" w:rsidP="00F4330D">
      <w:pPr>
        <w:tabs>
          <w:tab w:val="left" w:pos="1134"/>
        </w:tabs>
        <w:spacing w:after="0" w:line="240" w:lineRule="auto"/>
        <w:ind w:left="1134" w:hanging="1134"/>
      </w:pPr>
      <w:r>
        <w:rPr>
          <w:sz w:val="20"/>
          <w:szCs w:val="20"/>
        </w:rPr>
        <w:t>F05.03</w:t>
      </w:r>
      <w:r>
        <w:rPr>
          <w:sz w:val="20"/>
          <w:szCs w:val="20"/>
        </w:rPr>
        <w:tab/>
        <w:t>jedy</w:t>
      </w:r>
    </w:p>
    <w:p w14:paraId="5644EF58" w14:textId="77777777" w:rsidR="00F4330D" w:rsidRDefault="00F4330D" w:rsidP="00F4330D">
      <w:pPr>
        <w:tabs>
          <w:tab w:val="left" w:pos="1134"/>
        </w:tabs>
        <w:spacing w:after="0" w:line="240" w:lineRule="auto"/>
        <w:ind w:left="1134" w:hanging="1134"/>
      </w:pPr>
      <w:r>
        <w:rPr>
          <w:sz w:val="20"/>
          <w:szCs w:val="20"/>
        </w:rPr>
        <w:t>F05.04</w:t>
      </w:r>
      <w:r>
        <w:rPr>
          <w:sz w:val="20"/>
          <w:szCs w:val="20"/>
        </w:rPr>
        <w:tab/>
        <w:t>pytliactvo</w:t>
      </w:r>
    </w:p>
    <w:p w14:paraId="2D9EEABF" w14:textId="77777777" w:rsidR="00F4330D" w:rsidRDefault="00F4330D" w:rsidP="00F4330D">
      <w:pPr>
        <w:tabs>
          <w:tab w:val="left" w:pos="1134"/>
        </w:tabs>
        <w:spacing w:after="0" w:line="240" w:lineRule="auto"/>
        <w:ind w:left="1134" w:hanging="1134"/>
      </w:pPr>
      <w:r>
        <w:rPr>
          <w:sz w:val="20"/>
          <w:szCs w:val="20"/>
        </w:rPr>
        <w:t>F05.05</w:t>
      </w:r>
      <w:r>
        <w:rPr>
          <w:sz w:val="20"/>
          <w:szCs w:val="20"/>
        </w:rPr>
        <w:tab/>
        <w:t>streľba</w:t>
      </w:r>
    </w:p>
    <w:p w14:paraId="44A06AD1" w14:textId="77777777" w:rsidR="00F4330D" w:rsidRDefault="00F4330D" w:rsidP="00F4330D">
      <w:pPr>
        <w:tabs>
          <w:tab w:val="left" w:pos="1134"/>
        </w:tabs>
        <w:spacing w:after="0" w:line="240" w:lineRule="auto"/>
        <w:ind w:left="1134" w:hanging="1134"/>
      </w:pPr>
      <w:r>
        <w:rPr>
          <w:sz w:val="20"/>
          <w:szCs w:val="20"/>
        </w:rPr>
        <w:t>F05.06</w:t>
      </w:r>
      <w:r>
        <w:rPr>
          <w:sz w:val="20"/>
          <w:szCs w:val="20"/>
        </w:rPr>
        <w:tab/>
        <w:t>odber pre účely zberu</w:t>
      </w:r>
    </w:p>
    <w:p w14:paraId="592EAE10" w14:textId="77777777" w:rsidR="00F4330D" w:rsidRDefault="00F4330D" w:rsidP="00F4330D">
      <w:pPr>
        <w:tabs>
          <w:tab w:val="left" w:pos="1134"/>
        </w:tabs>
        <w:spacing w:after="0" w:line="240" w:lineRule="auto"/>
        <w:ind w:left="1134" w:hanging="1134"/>
      </w:pPr>
      <w:r>
        <w:rPr>
          <w:sz w:val="20"/>
          <w:szCs w:val="20"/>
        </w:rPr>
        <w:t>F05.07</w:t>
      </w:r>
      <w:r>
        <w:rPr>
          <w:sz w:val="20"/>
          <w:szCs w:val="20"/>
        </w:rPr>
        <w:tab/>
        <w:t>iné</w:t>
      </w:r>
    </w:p>
    <w:p w14:paraId="6ED8895B" w14:textId="77777777" w:rsidR="00F4330D" w:rsidRDefault="00F4330D" w:rsidP="00F4330D">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041A5755" w14:textId="77777777" w:rsidR="00F4330D" w:rsidRDefault="00F4330D" w:rsidP="00F4330D">
      <w:pPr>
        <w:tabs>
          <w:tab w:val="left" w:pos="1134"/>
        </w:tabs>
        <w:spacing w:after="0" w:line="240" w:lineRule="auto"/>
        <w:ind w:left="1134" w:hanging="1134"/>
      </w:pPr>
      <w:r>
        <w:rPr>
          <w:sz w:val="20"/>
          <w:szCs w:val="20"/>
        </w:rPr>
        <w:t>F06.01</w:t>
      </w:r>
      <w:r>
        <w:rPr>
          <w:sz w:val="20"/>
          <w:szCs w:val="20"/>
        </w:rPr>
        <w:tab/>
        <w:t>poľovná zver / chovná vtáčia stanica</w:t>
      </w:r>
    </w:p>
    <w:p w14:paraId="01950152" w14:textId="77777777" w:rsidR="00F4330D" w:rsidRDefault="00F4330D" w:rsidP="00F4330D">
      <w:pPr>
        <w:tabs>
          <w:tab w:val="left" w:pos="1134"/>
        </w:tabs>
        <w:spacing w:after="0" w:line="240" w:lineRule="auto"/>
        <w:ind w:left="1134" w:hanging="1134"/>
      </w:pPr>
      <w:r>
        <w:rPr>
          <w:sz w:val="20"/>
          <w:szCs w:val="20"/>
        </w:rPr>
        <w:t>G</w:t>
      </w:r>
      <w:r>
        <w:rPr>
          <w:sz w:val="20"/>
          <w:szCs w:val="20"/>
        </w:rPr>
        <w:tab/>
        <w:t>ľudské vplyvy</w:t>
      </w:r>
    </w:p>
    <w:p w14:paraId="4C60450F" w14:textId="77777777" w:rsidR="00F4330D" w:rsidRDefault="00F4330D" w:rsidP="00F4330D">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244638FA" w14:textId="77777777" w:rsidR="00F4330D" w:rsidRDefault="00F4330D" w:rsidP="00F4330D">
      <w:pPr>
        <w:tabs>
          <w:tab w:val="left" w:pos="1134"/>
        </w:tabs>
        <w:spacing w:after="0" w:line="240" w:lineRule="auto"/>
        <w:ind w:left="1134" w:hanging="1134"/>
      </w:pPr>
      <w:r>
        <w:rPr>
          <w:sz w:val="20"/>
          <w:szCs w:val="20"/>
        </w:rPr>
        <w:t>G01.01</w:t>
      </w:r>
      <w:r>
        <w:rPr>
          <w:sz w:val="20"/>
          <w:szCs w:val="20"/>
        </w:rPr>
        <w:tab/>
        <w:t>potápanie</w:t>
      </w:r>
    </w:p>
    <w:p w14:paraId="35049CAC" w14:textId="77777777" w:rsidR="00F4330D" w:rsidRDefault="00F4330D" w:rsidP="00F4330D">
      <w:pPr>
        <w:tabs>
          <w:tab w:val="left" w:pos="1134"/>
        </w:tabs>
        <w:spacing w:after="0" w:line="240" w:lineRule="auto"/>
        <w:ind w:left="1134" w:hanging="1134"/>
      </w:pPr>
      <w:r>
        <w:rPr>
          <w:sz w:val="20"/>
          <w:szCs w:val="20"/>
        </w:rPr>
        <w:t>G01.01.01</w:t>
      </w:r>
      <w:r>
        <w:rPr>
          <w:sz w:val="20"/>
          <w:szCs w:val="20"/>
        </w:rPr>
        <w:tab/>
        <w:t>motorizované potápanie</w:t>
      </w:r>
    </w:p>
    <w:p w14:paraId="0CFB41C3" w14:textId="77777777" w:rsidR="00F4330D" w:rsidRDefault="00F4330D" w:rsidP="00F4330D">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1E169010" w14:textId="77777777" w:rsidR="00F4330D" w:rsidRDefault="00F4330D" w:rsidP="00F4330D">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62A16E75" w14:textId="77777777" w:rsidR="00F4330D" w:rsidRDefault="00F4330D" w:rsidP="00F4330D">
      <w:pPr>
        <w:tabs>
          <w:tab w:val="left" w:pos="1134"/>
        </w:tabs>
        <w:spacing w:after="0" w:line="240" w:lineRule="auto"/>
        <w:ind w:left="1134" w:hanging="1134"/>
      </w:pPr>
      <w:r>
        <w:rPr>
          <w:sz w:val="20"/>
          <w:szCs w:val="20"/>
        </w:rPr>
        <w:t>G01.03</w:t>
      </w:r>
      <w:r>
        <w:rPr>
          <w:sz w:val="20"/>
          <w:szCs w:val="20"/>
        </w:rPr>
        <w:tab/>
        <w:t>motorizované zariadenia</w:t>
      </w:r>
    </w:p>
    <w:p w14:paraId="661764A1" w14:textId="77777777" w:rsidR="00F4330D" w:rsidRDefault="00F4330D" w:rsidP="00F4330D">
      <w:pPr>
        <w:tabs>
          <w:tab w:val="left" w:pos="1134"/>
        </w:tabs>
        <w:spacing w:after="0" w:line="240" w:lineRule="auto"/>
        <w:ind w:left="1134" w:hanging="1134"/>
      </w:pPr>
      <w:r>
        <w:rPr>
          <w:sz w:val="20"/>
          <w:szCs w:val="20"/>
        </w:rPr>
        <w:t>G01.03.01</w:t>
      </w:r>
      <w:r>
        <w:rPr>
          <w:sz w:val="20"/>
          <w:szCs w:val="20"/>
        </w:rPr>
        <w:tab/>
        <w:t>pravidelné motorizované riadenie</w:t>
      </w:r>
    </w:p>
    <w:p w14:paraId="2A7C646F" w14:textId="77777777" w:rsidR="00F4330D" w:rsidRDefault="00F4330D" w:rsidP="00F4330D">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0125B80A" w14:textId="77777777" w:rsidR="00F4330D" w:rsidRDefault="00F4330D" w:rsidP="00F4330D">
      <w:pPr>
        <w:tabs>
          <w:tab w:val="left" w:pos="1134"/>
        </w:tabs>
        <w:spacing w:after="0" w:line="240" w:lineRule="auto"/>
        <w:ind w:left="1134" w:hanging="1134"/>
      </w:pPr>
      <w:r>
        <w:rPr>
          <w:sz w:val="20"/>
          <w:szCs w:val="20"/>
        </w:rPr>
        <w:t>G01.04</w:t>
      </w:r>
      <w:r>
        <w:rPr>
          <w:sz w:val="20"/>
          <w:szCs w:val="20"/>
        </w:rPr>
        <w:tab/>
        <w:t>alpinizmus, skalolezectvo, jaskyniarstvo</w:t>
      </w:r>
    </w:p>
    <w:p w14:paraId="1F121693" w14:textId="77777777" w:rsidR="00F4330D" w:rsidRDefault="00F4330D" w:rsidP="00F4330D">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13F8CF10" w14:textId="77777777" w:rsidR="00F4330D" w:rsidRDefault="00F4330D" w:rsidP="00F4330D">
      <w:pPr>
        <w:tabs>
          <w:tab w:val="left" w:pos="1134"/>
        </w:tabs>
        <w:spacing w:after="0" w:line="240" w:lineRule="auto"/>
        <w:ind w:left="1134" w:hanging="1134"/>
      </w:pPr>
      <w:r>
        <w:rPr>
          <w:sz w:val="20"/>
          <w:szCs w:val="20"/>
        </w:rPr>
        <w:t>G01.04.02</w:t>
      </w:r>
      <w:r>
        <w:rPr>
          <w:sz w:val="20"/>
          <w:szCs w:val="20"/>
        </w:rPr>
        <w:tab/>
        <w:t>jaskyniarstvo</w:t>
      </w:r>
    </w:p>
    <w:p w14:paraId="4B2C46A1" w14:textId="77777777" w:rsidR="00F4330D" w:rsidRDefault="00F4330D" w:rsidP="00F4330D">
      <w:pPr>
        <w:tabs>
          <w:tab w:val="left" w:pos="1134"/>
        </w:tabs>
        <w:spacing w:after="0" w:line="240" w:lineRule="auto"/>
        <w:ind w:left="1134" w:hanging="1134"/>
      </w:pPr>
      <w:r>
        <w:rPr>
          <w:sz w:val="20"/>
          <w:szCs w:val="20"/>
        </w:rPr>
        <w:t>G01.04.03</w:t>
      </w:r>
      <w:r>
        <w:rPr>
          <w:sz w:val="20"/>
          <w:szCs w:val="20"/>
        </w:rPr>
        <w:tab/>
        <w:t>rekreačné návštevy jaskýň</w:t>
      </w:r>
    </w:p>
    <w:p w14:paraId="7C9E7E51" w14:textId="77777777" w:rsidR="00F4330D" w:rsidRDefault="00F4330D" w:rsidP="00F4330D">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6760DA44" w14:textId="77777777" w:rsidR="00F4330D" w:rsidRDefault="00F4330D" w:rsidP="00F4330D">
      <w:pPr>
        <w:tabs>
          <w:tab w:val="left" w:pos="1134"/>
        </w:tabs>
        <w:spacing w:after="0" w:line="240" w:lineRule="auto"/>
        <w:ind w:left="1134" w:hanging="1134"/>
      </w:pPr>
      <w:r>
        <w:rPr>
          <w:sz w:val="20"/>
          <w:szCs w:val="20"/>
        </w:rPr>
        <w:t>G01.06</w:t>
      </w:r>
      <w:r>
        <w:rPr>
          <w:sz w:val="20"/>
          <w:szCs w:val="20"/>
        </w:rPr>
        <w:tab/>
        <w:t>lyžovanie, skialpinizmus</w:t>
      </w:r>
    </w:p>
    <w:p w14:paraId="09A251D3" w14:textId="77777777" w:rsidR="00F4330D" w:rsidRDefault="00F4330D" w:rsidP="00F4330D">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3329CD71" w14:textId="77777777" w:rsidR="00F4330D" w:rsidRDefault="00F4330D" w:rsidP="00F4330D">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65BB2DF5" w14:textId="77777777" w:rsidR="00F4330D" w:rsidRDefault="00F4330D" w:rsidP="00F4330D">
      <w:pPr>
        <w:tabs>
          <w:tab w:val="left" w:pos="1134"/>
        </w:tabs>
        <w:spacing w:after="0" w:line="240" w:lineRule="auto"/>
        <w:ind w:left="1134" w:hanging="1134"/>
      </w:pPr>
      <w:r>
        <w:rPr>
          <w:sz w:val="20"/>
          <w:szCs w:val="20"/>
        </w:rPr>
        <w:t>G02</w:t>
      </w:r>
      <w:r>
        <w:rPr>
          <w:sz w:val="20"/>
          <w:szCs w:val="20"/>
        </w:rPr>
        <w:tab/>
        <w:t>športové a rekreačné štruktúry</w:t>
      </w:r>
    </w:p>
    <w:p w14:paraId="58DEFBE6" w14:textId="77777777" w:rsidR="00F4330D" w:rsidRDefault="00F4330D" w:rsidP="00F4330D">
      <w:pPr>
        <w:tabs>
          <w:tab w:val="left" w:pos="1134"/>
        </w:tabs>
        <w:spacing w:after="0" w:line="240" w:lineRule="auto"/>
        <w:ind w:left="1134" w:hanging="1134"/>
      </w:pPr>
      <w:r>
        <w:rPr>
          <w:sz w:val="20"/>
          <w:szCs w:val="20"/>
        </w:rPr>
        <w:t>G02.01</w:t>
      </w:r>
      <w:r>
        <w:rPr>
          <w:sz w:val="20"/>
          <w:szCs w:val="20"/>
        </w:rPr>
        <w:tab/>
        <w:t>golfové ihrisko</w:t>
      </w:r>
    </w:p>
    <w:p w14:paraId="7D7295F8" w14:textId="77777777" w:rsidR="00F4330D" w:rsidRDefault="00F4330D" w:rsidP="00F4330D">
      <w:pPr>
        <w:tabs>
          <w:tab w:val="left" w:pos="1134"/>
        </w:tabs>
        <w:spacing w:after="0" w:line="240" w:lineRule="auto"/>
        <w:ind w:left="1134" w:hanging="1134"/>
      </w:pPr>
      <w:r>
        <w:rPr>
          <w:sz w:val="20"/>
          <w:szCs w:val="20"/>
        </w:rPr>
        <w:t>G02.02</w:t>
      </w:r>
      <w:r>
        <w:rPr>
          <w:sz w:val="20"/>
          <w:szCs w:val="20"/>
        </w:rPr>
        <w:tab/>
        <w:t>lyžiarske stredisko</w:t>
      </w:r>
    </w:p>
    <w:p w14:paraId="2FF04F1E" w14:textId="77777777" w:rsidR="00F4330D" w:rsidRDefault="00F4330D" w:rsidP="00F4330D">
      <w:pPr>
        <w:tabs>
          <w:tab w:val="left" w:pos="1134"/>
        </w:tabs>
        <w:spacing w:after="0" w:line="240" w:lineRule="auto"/>
        <w:ind w:left="1134" w:hanging="1134"/>
      </w:pPr>
      <w:r>
        <w:rPr>
          <w:sz w:val="20"/>
          <w:szCs w:val="20"/>
        </w:rPr>
        <w:t>G02.03</w:t>
      </w:r>
      <w:r>
        <w:rPr>
          <w:sz w:val="20"/>
          <w:szCs w:val="20"/>
        </w:rPr>
        <w:tab/>
        <w:t>štadión</w:t>
      </w:r>
    </w:p>
    <w:p w14:paraId="31180DD6" w14:textId="77777777" w:rsidR="00F4330D" w:rsidRDefault="00F4330D" w:rsidP="00F4330D">
      <w:pPr>
        <w:tabs>
          <w:tab w:val="left" w:pos="1134"/>
        </w:tabs>
        <w:spacing w:after="0" w:line="240" w:lineRule="auto"/>
        <w:ind w:left="1134" w:hanging="1134"/>
      </w:pPr>
      <w:r>
        <w:rPr>
          <w:sz w:val="20"/>
          <w:szCs w:val="20"/>
        </w:rPr>
        <w:t>G02.04</w:t>
      </w:r>
      <w:r>
        <w:rPr>
          <w:sz w:val="20"/>
          <w:szCs w:val="20"/>
        </w:rPr>
        <w:tab/>
        <w:t>okruh</w:t>
      </w:r>
    </w:p>
    <w:p w14:paraId="02D79FB7" w14:textId="77777777" w:rsidR="00F4330D" w:rsidRDefault="00F4330D" w:rsidP="00F4330D">
      <w:pPr>
        <w:tabs>
          <w:tab w:val="left" w:pos="1134"/>
        </w:tabs>
        <w:spacing w:after="0" w:line="240" w:lineRule="auto"/>
        <w:ind w:left="1134" w:hanging="1134"/>
      </w:pPr>
      <w:r>
        <w:rPr>
          <w:sz w:val="20"/>
          <w:szCs w:val="20"/>
        </w:rPr>
        <w:t>G02.05</w:t>
      </w:r>
      <w:r>
        <w:rPr>
          <w:sz w:val="20"/>
          <w:szCs w:val="20"/>
        </w:rPr>
        <w:tab/>
        <w:t>jazdiareň</w:t>
      </w:r>
    </w:p>
    <w:p w14:paraId="2516E235" w14:textId="77777777" w:rsidR="00F4330D" w:rsidRDefault="00F4330D" w:rsidP="00F4330D">
      <w:pPr>
        <w:tabs>
          <w:tab w:val="left" w:pos="1134"/>
        </w:tabs>
        <w:spacing w:after="0" w:line="240" w:lineRule="auto"/>
        <w:ind w:left="1134" w:hanging="1134"/>
      </w:pPr>
      <w:r>
        <w:rPr>
          <w:sz w:val="20"/>
          <w:szCs w:val="20"/>
        </w:rPr>
        <w:t>G02.06</w:t>
      </w:r>
      <w:r>
        <w:rPr>
          <w:sz w:val="20"/>
          <w:szCs w:val="20"/>
        </w:rPr>
        <w:tab/>
        <w:t>zábavný park</w:t>
      </w:r>
    </w:p>
    <w:p w14:paraId="79F0E3F8" w14:textId="77777777" w:rsidR="00F4330D" w:rsidRDefault="00F4330D" w:rsidP="00F4330D">
      <w:pPr>
        <w:tabs>
          <w:tab w:val="left" w:pos="1134"/>
        </w:tabs>
        <w:spacing w:after="0" w:line="240" w:lineRule="auto"/>
        <w:ind w:left="1134" w:hanging="1134"/>
      </w:pPr>
      <w:r>
        <w:rPr>
          <w:sz w:val="20"/>
          <w:szCs w:val="20"/>
        </w:rPr>
        <w:t>G02.07</w:t>
      </w:r>
      <w:r>
        <w:rPr>
          <w:sz w:val="20"/>
          <w:szCs w:val="20"/>
        </w:rPr>
        <w:tab/>
        <w:t>ihrisko</w:t>
      </w:r>
    </w:p>
    <w:p w14:paraId="29669456" w14:textId="77777777" w:rsidR="00F4330D" w:rsidRDefault="00F4330D" w:rsidP="00F4330D">
      <w:pPr>
        <w:tabs>
          <w:tab w:val="left" w:pos="1134"/>
        </w:tabs>
        <w:spacing w:after="0" w:line="240" w:lineRule="auto"/>
        <w:ind w:left="1134" w:hanging="1134"/>
      </w:pPr>
      <w:r>
        <w:rPr>
          <w:sz w:val="20"/>
          <w:szCs w:val="20"/>
        </w:rPr>
        <w:t>G02.08</w:t>
      </w:r>
      <w:r>
        <w:rPr>
          <w:sz w:val="20"/>
          <w:szCs w:val="20"/>
        </w:rPr>
        <w:tab/>
        <w:t>kemping</w:t>
      </w:r>
    </w:p>
    <w:p w14:paraId="5F5568CE" w14:textId="77777777" w:rsidR="00F4330D" w:rsidRDefault="00F4330D" w:rsidP="00F4330D">
      <w:pPr>
        <w:tabs>
          <w:tab w:val="left" w:pos="1134"/>
        </w:tabs>
        <w:spacing w:after="0" w:line="240" w:lineRule="auto"/>
        <w:ind w:left="1134" w:hanging="1134"/>
      </w:pPr>
      <w:r>
        <w:rPr>
          <w:sz w:val="20"/>
          <w:szCs w:val="20"/>
        </w:rPr>
        <w:t>G02.09</w:t>
      </w:r>
      <w:r>
        <w:rPr>
          <w:sz w:val="20"/>
          <w:szCs w:val="20"/>
        </w:rPr>
        <w:tab/>
        <w:t>pozorovanie prírody</w:t>
      </w:r>
    </w:p>
    <w:p w14:paraId="6AA27E33" w14:textId="77777777" w:rsidR="00F4330D" w:rsidRDefault="00F4330D" w:rsidP="00F4330D">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76D062C9" w14:textId="77777777" w:rsidR="00F4330D" w:rsidRDefault="00F4330D" w:rsidP="00F4330D">
      <w:pPr>
        <w:tabs>
          <w:tab w:val="left" w:pos="1134"/>
        </w:tabs>
        <w:spacing w:after="0" w:line="240" w:lineRule="auto"/>
        <w:ind w:left="1134" w:hanging="1134"/>
      </w:pPr>
      <w:r>
        <w:rPr>
          <w:sz w:val="20"/>
          <w:szCs w:val="20"/>
        </w:rPr>
        <w:t>G03</w:t>
      </w:r>
      <w:r>
        <w:rPr>
          <w:sz w:val="20"/>
          <w:szCs w:val="20"/>
        </w:rPr>
        <w:tab/>
        <w:t>informačné centrá</w:t>
      </w:r>
    </w:p>
    <w:p w14:paraId="336AA751" w14:textId="77777777" w:rsidR="00F4330D" w:rsidRDefault="00F4330D" w:rsidP="00F4330D">
      <w:pPr>
        <w:tabs>
          <w:tab w:val="left" w:pos="1134"/>
        </w:tabs>
        <w:spacing w:after="0" w:line="240" w:lineRule="auto"/>
        <w:ind w:left="1134" w:hanging="1134"/>
      </w:pPr>
      <w:r>
        <w:rPr>
          <w:sz w:val="20"/>
          <w:szCs w:val="20"/>
        </w:rPr>
        <w:t>G04</w:t>
      </w:r>
      <w:r>
        <w:rPr>
          <w:sz w:val="20"/>
          <w:szCs w:val="20"/>
        </w:rPr>
        <w:tab/>
        <w:t>vojenské využitie</w:t>
      </w:r>
    </w:p>
    <w:p w14:paraId="1DA1904A" w14:textId="77777777" w:rsidR="00F4330D" w:rsidRDefault="00F4330D" w:rsidP="00F4330D">
      <w:pPr>
        <w:tabs>
          <w:tab w:val="left" w:pos="1134"/>
        </w:tabs>
        <w:spacing w:after="0" w:line="240" w:lineRule="auto"/>
        <w:ind w:left="1134" w:hanging="1134"/>
      </w:pPr>
      <w:r>
        <w:rPr>
          <w:sz w:val="20"/>
          <w:szCs w:val="20"/>
        </w:rPr>
        <w:t>G04.01</w:t>
      </w:r>
      <w:r>
        <w:rPr>
          <w:sz w:val="20"/>
          <w:szCs w:val="20"/>
        </w:rPr>
        <w:tab/>
        <w:t>vojenská aktivita</w:t>
      </w:r>
    </w:p>
    <w:p w14:paraId="5A2933C2" w14:textId="77777777" w:rsidR="00F4330D" w:rsidRDefault="00F4330D" w:rsidP="00F4330D">
      <w:pPr>
        <w:tabs>
          <w:tab w:val="left" w:pos="1134"/>
        </w:tabs>
        <w:spacing w:after="0" w:line="240" w:lineRule="auto"/>
        <w:ind w:left="1134" w:hanging="1134"/>
      </w:pPr>
      <w:r>
        <w:rPr>
          <w:sz w:val="20"/>
          <w:szCs w:val="20"/>
        </w:rPr>
        <w:t>G04.02</w:t>
      </w:r>
      <w:r>
        <w:rPr>
          <w:sz w:val="20"/>
          <w:szCs w:val="20"/>
        </w:rPr>
        <w:tab/>
        <w:t>zrušenie využívania na vojenské účely</w:t>
      </w:r>
    </w:p>
    <w:p w14:paraId="79B38140" w14:textId="77777777" w:rsidR="00F4330D" w:rsidRDefault="00F4330D" w:rsidP="00F4330D">
      <w:pPr>
        <w:tabs>
          <w:tab w:val="left" w:pos="1134"/>
        </w:tabs>
        <w:spacing w:after="0" w:line="240" w:lineRule="auto"/>
        <w:ind w:left="1134" w:hanging="1134"/>
      </w:pPr>
      <w:r>
        <w:rPr>
          <w:sz w:val="20"/>
          <w:szCs w:val="20"/>
        </w:rPr>
        <w:t>G05</w:t>
      </w:r>
      <w:r>
        <w:rPr>
          <w:sz w:val="20"/>
          <w:szCs w:val="20"/>
        </w:rPr>
        <w:tab/>
        <w:t>iné ľudské vplyvy</w:t>
      </w:r>
    </w:p>
    <w:p w14:paraId="7672640A" w14:textId="77777777" w:rsidR="00F4330D" w:rsidRDefault="00F4330D" w:rsidP="00F4330D">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1D74D423" w14:textId="77777777" w:rsidR="00F4330D" w:rsidRDefault="00F4330D" w:rsidP="00F4330D">
      <w:pPr>
        <w:tabs>
          <w:tab w:val="left" w:pos="1134"/>
        </w:tabs>
        <w:spacing w:after="0" w:line="240" w:lineRule="auto"/>
        <w:ind w:left="1134" w:hanging="1134"/>
      </w:pPr>
      <w:r>
        <w:rPr>
          <w:sz w:val="20"/>
          <w:szCs w:val="20"/>
        </w:rPr>
        <w:t>G05.02</w:t>
      </w:r>
      <w:r>
        <w:rPr>
          <w:sz w:val="20"/>
          <w:szCs w:val="20"/>
        </w:rPr>
        <w:tab/>
        <w:t>pobrežná abrázia, mechanické porušovanie morského dna</w:t>
      </w:r>
    </w:p>
    <w:p w14:paraId="25FB09F9" w14:textId="77777777" w:rsidR="00F4330D" w:rsidRDefault="00F4330D" w:rsidP="00F4330D">
      <w:pPr>
        <w:tabs>
          <w:tab w:val="left" w:pos="1134"/>
        </w:tabs>
        <w:spacing w:after="0" w:line="240" w:lineRule="auto"/>
        <w:ind w:left="1134" w:hanging="1134"/>
      </w:pPr>
      <w:r>
        <w:rPr>
          <w:sz w:val="20"/>
          <w:szCs w:val="20"/>
        </w:rPr>
        <w:t>G05.04</w:t>
      </w:r>
      <w:r>
        <w:rPr>
          <w:sz w:val="20"/>
          <w:szCs w:val="20"/>
        </w:rPr>
        <w:tab/>
        <w:t>vandalizmus</w:t>
      </w:r>
    </w:p>
    <w:p w14:paraId="2ABA6555" w14:textId="77777777" w:rsidR="00F4330D" w:rsidRDefault="00F4330D" w:rsidP="00F4330D">
      <w:pPr>
        <w:tabs>
          <w:tab w:val="left" w:pos="1134"/>
        </w:tabs>
        <w:spacing w:after="0" w:line="240" w:lineRule="auto"/>
        <w:ind w:left="1134" w:hanging="1134"/>
      </w:pPr>
      <w:r>
        <w:rPr>
          <w:sz w:val="20"/>
          <w:szCs w:val="20"/>
        </w:rPr>
        <w:lastRenderedPageBreak/>
        <w:t>G05.05</w:t>
      </w:r>
      <w:r>
        <w:rPr>
          <w:sz w:val="20"/>
          <w:szCs w:val="20"/>
        </w:rPr>
        <w:tab/>
        <w:t>intenzívne upratovanie verejných pláží / čistenie pláží</w:t>
      </w:r>
    </w:p>
    <w:p w14:paraId="4BCE397B" w14:textId="77777777" w:rsidR="00F4330D" w:rsidRDefault="00F4330D" w:rsidP="00F4330D">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41800816" w14:textId="77777777" w:rsidR="00F4330D" w:rsidRDefault="00F4330D" w:rsidP="00F4330D">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67C31D1D" w14:textId="77777777" w:rsidR="00F4330D" w:rsidRDefault="00F4330D" w:rsidP="00F4330D">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4340DBAB" w14:textId="77777777" w:rsidR="00F4330D" w:rsidRDefault="00F4330D" w:rsidP="00F4330D">
      <w:pPr>
        <w:tabs>
          <w:tab w:val="left" w:pos="1134"/>
        </w:tabs>
        <w:spacing w:after="0" w:line="240" w:lineRule="auto"/>
        <w:ind w:left="1134" w:hanging="1134"/>
      </w:pPr>
      <w:r>
        <w:rPr>
          <w:sz w:val="20"/>
          <w:szCs w:val="20"/>
        </w:rPr>
        <w:t>G05.09</w:t>
      </w:r>
      <w:r>
        <w:rPr>
          <w:sz w:val="20"/>
          <w:szCs w:val="20"/>
        </w:rPr>
        <w:tab/>
        <w:t>oplotenie</w:t>
      </w:r>
    </w:p>
    <w:p w14:paraId="2A380BCF" w14:textId="77777777" w:rsidR="00F4330D" w:rsidRDefault="00F4330D" w:rsidP="00F4330D">
      <w:pPr>
        <w:tabs>
          <w:tab w:val="left" w:pos="1134"/>
        </w:tabs>
        <w:spacing w:after="0" w:line="240" w:lineRule="auto"/>
        <w:ind w:left="1134" w:hanging="1134"/>
      </w:pPr>
      <w:r>
        <w:rPr>
          <w:sz w:val="20"/>
          <w:szCs w:val="20"/>
        </w:rPr>
        <w:t>G05.10</w:t>
      </w:r>
      <w:r>
        <w:rPr>
          <w:sz w:val="20"/>
          <w:szCs w:val="20"/>
        </w:rPr>
        <w:tab/>
        <w:t>zvýšené prehustenie lietadiel</w:t>
      </w:r>
    </w:p>
    <w:p w14:paraId="4329D220" w14:textId="77777777" w:rsidR="00F4330D" w:rsidRDefault="00F4330D" w:rsidP="00F4330D">
      <w:pPr>
        <w:tabs>
          <w:tab w:val="left" w:pos="1134"/>
        </w:tabs>
        <w:spacing w:after="0" w:line="240" w:lineRule="auto"/>
        <w:ind w:left="1134" w:hanging="1134"/>
      </w:pPr>
      <w:r>
        <w:rPr>
          <w:sz w:val="20"/>
          <w:szCs w:val="20"/>
        </w:rPr>
        <w:t>G05.11</w:t>
      </w:r>
      <w:r>
        <w:rPr>
          <w:sz w:val="20"/>
          <w:szCs w:val="20"/>
        </w:rPr>
        <w:tab/>
        <w:t>smrť alebo zranenie spôsobené zrážkou</w:t>
      </w:r>
    </w:p>
    <w:p w14:paraId="366EEBDE" w14:textId="77777777" w:rsidR="00F4330D" w:rsidRDefault="00F4330D" w:rsidP="00F4330D">
      <w:pPr>
        <w:tabs>
          <w:tab w:val="left" w:pos="1134"/>
        </w:tabs>
        <w:spacing w:after="0" w:line="240" w:lineRule="auto"/>
        <w:ind w:left="1134" w:hanging="1134"/>
      </w:pPr>
      <w:r>
        <w:rPr>
          <w:sz w:val="20"/>
          <w:szCs w:val="20"/>
        </w:rPr>
        <w:t>H</w:t>
      </w:r>
      <w:r>
        <w:rPr>
          <w:sz w:val="20"/>
          <w:szCs w:val="20"/>
        </w:rPr>
        <w:tab/>
        <w:t>znečistenie</w:t>
      </w:r>
    </w:p>
    <w:p w14:paraId="585B801C" w14:textId="77777777" w:rsidR="00F4330D" w:rsidRDefault="00F4330D" w:rsidP="00F4330D">
      <w:pPr>
        <w:tabs>
          <w:tab w:val="left" w:pos="1134"/>
        </w:tabs>
        <w:spacing w:after="0" w:line="240" w:lineRule="auto"/>
        <w:ind w:left="1134" w:hanging="1134"/>
      </w:pPr>
      <w:r>
        <w:rPr>
          <w:sz w:val="20"/>
          <w:szCs w:val="20"/>
        </w:rPr>
        <w:t>H01</w:t>
      </w:r>
      <w:r>
        <w:rPr>
          <w:sz w:val="20"/>
          <w:szCs w:val="20"/>
        </w:rPr>
        <w:tab/>
        <w:t>znečistenie povrchových vôd</w:t>
      </w:r>
    </w:p>
    <w:p w14:paraId="494E918E" w14:textId="77777777" w:rsidR="00F4330D" w:rsidRDefault="00F4330D" w:rsidP="00F4330D">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6632D731" w14:textId="77777777" w:rsidR="00F4330D" w:rsidRDefault="00F4330D" w:rsidP="00F4330D">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47764E23" w14:textId="77777777" w:rsidR="00F4330D" w:rsidRDefault="00F4330D" w:rsidP="00F4330D">
      <w:pPr>
        <w:tabs>
          <w:tab w:val="left" w:pos="1134"/>
        </w:tabs>
        <w:spacing w:after="0" w:line="240" w:lineRule="auto"/>
        <w:ind w:left="1134" w:hanging="1134"/>
      </w:pPr>
      <w:r>
        <w:rPr>
          <w:sz w:val="20"/>
          <w:szCs w:val="20"/>
        </w:rPr>
        <w:t>H01.03</w:t>
      </w:r>
      <w:r>
        <w:rPr>
          <w:sz w:val="20"/>
          <w:szCs w:val="20"/>
        </w:rPr>
        <w:tab/>
        <w:t>iné bodové znečistenie povrchových vôd</w:t>
      </w:r>
    </w:p>
    <w:p w14:paraId="20A07EAA" w14:textId="77777777" w:rsidR="00F4330D" w:rsidRDefault="00F4330D" w:rsidP="00F4330D">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48281374" w14:textId="77777777" w:rsidR="00F4330D" w:rsidRDefault="00F4330D" w:rsidP="00F4330D">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447F1EDC" w14:textId="77777777" w:rsidR="00F4330D" w:rsidRDefault="00F4330D" w:rsidP="00F4330D">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5BCFAFF8" w14:textId="77777777" w:rsidR="00F4330D" w:rsidRDefault="00F4330D" w:rsidP="00F4330D">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499E92F6" w14:textId="77777777" w:rsidR="00F4330D" w:rsidRDefault="00F4330D" w:rsidP="00F4330D">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6378C759" w14:textId="77777777" w:rsidR="00F4330D" w:rsidRDefault="00F4330D" w:rsidP="00F4330D">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2B849553" w14:textId="77777777" w:rsidR="00F4330D" w:rsidRDefault="00F4330D" w:rsidP="00F4330D">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18614B86" w14:textId="77777777" w:rsidR="00F4330D" w:rsidRDefault="00F4330D" w:rsidP="00F4330D">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679B1A43" w14:textId="77777777" w:rsidR="00F4330D" w:rsidRDefault="00F4330D" w:rsidP="00F4330D">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444B5A3A" w14:textId="77777777" w:rsidR="00F4330D" w:rsidRDefault="00F4330D" w:rsidP="00F4330D">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19D12D67" w14:textId="77777777" w:rsidR="00F4330D" w:rsidRDefault="00F4330D" w:rsidP="00F4330D">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08C78317" w14:textId="77777777" w:rsidR="00F4330D" w:rsidRDefault="00F4330D" w:rsidP="00F4330D">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68FCC572" w14:textId="77777777" w:rsidR="00F4330D" w:rsidRDefault="00F4330D" w:rsidP="00F4330D">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442F9A2E" w14:textId="77777777" w:rsidR="00F4330D" w:rsidRDefault="00F4330D" w:rsidP="00F4330D">
      <w:pPr>
        <w:tabs>
          <w:tab w:val="left" w:pos="1134"/>
        </w:tabs>
        <w:spacing w:after="0" w:line="240" w:lineRule="auto"/>
        <w:ind w:left="1134" w:hanging="1134"/>
      </w:pPr>
      <w:r>
        <w:rPr>
          <w:sz w:val="20"/>
          <w:szCs w:val="20"/>
        </w:rPr>
        <w:t>H02.08</w:t>
      </w:r>
      <w:r>
        <w:rPr>
          <w:sz w:val="20"/>
          <w:szCs w:val="20"/>
        </w:rPr>
        <w:tab/>
        <w:t>rozptýlené znečistenie spôsobené urbanizmom</w:t>
      </w:r>
    </w:p>
    <w:p w14:paraId="713AA289" w14:textId="77777777" w:rsidR="00F4330D" w:rsidRDefault="00F4330D" w:rsidP="00F4330D">
      <w:pPr>
        <w:tabs>
          <w:tab w:val="left" w:pos="1134"/>
        </w:tabs>
        <w:spacing w:after="0" w:line="240" w:lineRule="auto"/>
        <w:ind w:left="1134" w:hanging="1134"/>
      </w:pPr>
      <w:r>
        <w:rPr>
          <w:sz w:val="20"/>
          <w:szCs w:val="20"/>
        </w:rPr>
        <w:t>H03</w:t>
      </w:r>
      <w:r>
        <w:rPr>
          <w:sz w:val="20"/>
          <w:szCs w:val="20"/>
        </w:rPr>
        <w:tab/>
        <w:t>znečistenie morskej vody</w:t>
      </w:r>
    </w:p>
    <w:p w14:paraId="717A5B13" w14:textId="77777777" w:rsidR="00F4330D" w:rsidRDefault="00F4330D" w:rsidP="00F4330D">
      <w:pPr>
        <w:tabs>
          <w:tab w:val="left" w:pos="1134"/>
        </w:tabs>
        <w:spacing w:after="0" w:line="240" w:lineRule="auto"/>
        <w:ind w:left="1134" w:hanging="1134"/>
      </w:pPr>
      <w:r>
        <w:rPr>
          <w:sz w:val="20"/>
          <w:szCs w:val="20"/>
        </w:rPr>
        <w:t>H03.01</w:t>
      </w:r>
      <w:r>
        <w:rPr>
          <w:sz w:val="20"/>
          <w:szCs w:val="20"/>
        </w:rPr>
        <w:tab/>
        <w:t>ropné škvrny v mori</w:t>
      </w:r>
    </w:p>
    <w:p w14:paraId="7E04EB19" w14:textId="77777777" w:rsidR="00F4330D" w:rsidRDefault="00F4330D" w:rsidP="00F4330D">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1DBC2062" w14:textId="77777777" w:rsidR="00F4330D" w:rsidRDefault="00F4330D" w:rsidP="00F4330D">
      <w:pPr>
        <w:tabs>
          <w:tab w:val="left" w:pos="1134"/>
        </w:tabs>
        <w:spacing w:after="0" w:line="240" w:lineRule="auto"/>
        <w:ind w:left="1134" w:hanging="1134"/>
      </w:pPr>
      <w:r>
        <w:rPr>
          <w:sz w:val="20"/>
          <w:szCs w:val="20"/>
        </w:rPr>
        <w:t>H03.02.01</w:t>
      </w:r>
      <w:r>
        <w:rPr>
          <w:sz w:val="20"/>
          <w:szCs w:val="20"/>
        </w:rPr>
        <w:tab/>
        <w:t>nesyntetická zložka znečistenia</w:t>
      </w:r>
    </w:p>
    <w:p w14:paraId="553324A5" w14:textId="77777777" w:rsidR="00F4330D" w:rsidRDefault="00F4330D" w:rsidP="00F4330D">
      <w:pPr>
        <w:tabs>
          <w:tab w:val="left" w:pos="1134"/>
        </w:tabs>
        <w:spacing w:after="0" w:line="240" w:lineRule="auto"/>
        <w:ind w:left="1134" w:hanging="1134"/>
      </w:pPr>
      <w:r>
        <w:rPr>
          <w:sz w:val="20"/>
          <w:szCs w:val="20"/>
        </w:rPr>
        <w:t>H03.02.02</w:t>
      </w:r>
      <w:r>
        <w:rPr>
          <w:sz w:val="20"/>
          <w:szCs w:val="20"/>
        </w:rPr>
        <w:tab/>
        <w:t>syntetická zložka znečistenia</w:t>
      </w:r>
    </w:p>
    <w:p w14:paraId="2611AE00" w14:textId="77777777" w:rsidR="00F4330D" w:rsidRDefault="00F4330D" w:rsidP="00F4330D">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0F4D0A99" w14:textId="77777777" w:rsidR="00F4330D" w:rsidRDefault="00F4330D" w:rsidP="00F4330D">
      <w:pPr>
        <w:tabs>
          <w:tab w:val="left" w:pos="1134"/>
        </w:tabs>
        <w:spacing w:after="0" w:line="240" w:lineRule="auto"/>
        <w:ind w:left="1134" w:hanging="1134"/>
      </w:pPr>
      <w:r>
        <w:rPr>
          <w:sz w:val="20"/>
          <w:szCs w:val="20"/>
        </w:rPr>
        <w:t>H03.02.04</w:t>
      </w:r>
      <w:r>
        <w:rPr>
          <w:sz w:val="20"/>
          <w:szCs w:val="20"/>
        </w:rPr>
        <w:tab/>
        <w:t>vplyv iných látok (napr. kvapalných, plynných)</w:t>
      </w:r>
    </w:p>
    <w:p w14:paraId="199C45D5" w14:textId="77777777" w:rsidR="00F4330D" w:rsidRDefault="00F4330D" w:rsidP="00F4330D">
      <w:pPr>
        <w:tabs>
          <w:tab w:val="left" w:pos="1134"/>
        </w:tabs>
        <w:spacing w:after="0" w:line="240" w:lineRule="auto"/>
        <w:ind w:left="1134" w:hanging="1134"/>
      </w:pPr>
      <w:r>
        <w:rPr>
          <w:sz w:val="20"/>
          <w:szCs w:val="20"/>
        </w:rPr>
        <w:t>H03.03</w:t>
      </w:r>
      <w:r>
        <w:rPr>
          <w:sz w:val="20"/>
          <w:szCs w:val="20"/>
        </w:rPr>
        <w:tab/>
        <w:t>morské makro-znečistenie (napr. plastové tašky)</w:t>
      </w:r>
    </w:p>
    <w:p w14:paraId="1B2FC357" w14:textId="77777777" w:rsidR="00F4330D" w:rsidRDefault="00F4330D" w:rsidP="00F4330D">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1265949C" w14:textId="77777777" w:rsidR="00F4330D" w:rsidRDefault="00F4330D" w:rsidP="00F4330D">
      <w:pPr>
        <w:tabs>
          <w:tab w:val="left" w:pos="1134"/>
        </w:tabs>
        <w:spacing w:after="0" w:line="240" w:lineRule="auto"/>
        <w:ind w:left="1134" w:hanging="1134"/>
      </w:pPr>
      <w:r>
        <w:rPr>
          <w:sz w:val="20"/>
          <w:szCs w:val="20"/>
        </w:rPr>
        <w:t>H04.01</w:t>
      </w:r>
      <w:r>
        <w:rPr>
          <w:sz w:val="20"/>
          <w:szCs w:val="20"/>
        </w:rPr>
        <w:tab/>
        <w:t>kyslý dážď</w:t>
      </w:r>
    </w:p>
    <w:p w14:paraId="5E02DA65" w14:textId="77777777" w:rsidR="00F4330D" w:rsidRDefault="00F4330D" w:rsidP="00F4330D">
      <w:pPr>
        <w:tabs>
          <w:tab w:val="left" w:pos="1134"/>
        </w:tabs>
        <w:spacing w:after="0" w:line="240" w:lineRule="auto"/>
        <w:ind w:left="1134" w:hanging="1134"/>
      </w:pPr>
      <w:r>
        <w:rPr>
          <w:sz w:val="20"/>
          <w:szCs w:val="20"/>
        </w:rPr>
        <w:t>H04.02</w:t>
      </w:r>
      <w:r>
        <w:rPr>
          <w:sz w:val="20"/>
          <w:szCs w:val="20"/>
        </w:rPr>
        <w:tab/>
        <w:t>vplyv nitrátov</w:t>
      </w:r>
    </w:p>
    <w:p w14:paraId="2E813799" w14:textId="77777777" w:rsidR="00F4330D" w:rsidRDefault="00F4330D" w:rsidP="00F4330D">
      <w:pPr>
        <w:tabs>
          <w:tab w:val="left" w:pos="1134"/>
        </w:tabs>
        <w:spacing w:after="0" w:line="240" w:lineRule="auto"/>
        <w:ind w:left="1134" w:hanging="1134"/>
      </w:pPr>
      <w:r>
        <w:rPr>
          <w:sz w:val="20"/>
          <w:szCs w:val="20"/>
        </w:rPr>
        <w:t>H04.03</w:t>
      </w:r>
      <w:r>
        <w:rPr>
          <w:sz w:val="20"/>
          <w:szCs w:val="20"/>
        </w:rPr>
        <w:tab/>
        <w:t>iné znečistenie ovzdušia</w:t>
      </w:r>
    </w:p>
    <w:p w14:paraId="2E3EB96E" w14:textId="77777777" w:rsidR="00F4330D" w:rsidRDefault="00F4330D" w:rsidP="00F4330D">
      <w:pPr>
        <w:tabs>
          <w:tab w:val="left" w:pos="1134"/>
        </w:tabs>
        <w:spacing w:after="0" w:line="240" w:lineRule="auto"/>
        <w:ind w:left="1134" w:hanging="1134"/>
      </w:pPr>
      <w:r>
        <w:rPr>
          <w:sz w:val="20"/>
          <w:szCs w:val="20"/>
        </w:rPr>
        <w:t>H05</w:t>
      </w:r>
      <w:r>
        <w:rPr>
          <w:sz w:val="20"/>
          <w:szCs w:val="20"/>
        </w:rPr>
        <w:tab/>
        <w:t>znečistenie pôdy a pevný odpad</w:t>
      </w:r>
    </w:p>
    <w:p w14:paraId="375C8A6D" w14:textId="77777777" w:rsidR="00F4330D" w:rsidRDefault="00F4330D" w:rsidP="00F4330D">
      <w:pPr>
        <w:tabs>
          <w:tab w:val="left" w:pos="1134"/>
        </w:tabs>
        <w:spacing w:after="0" w:line="240" w:lineRule="auto"/>
        <w:ind w:left="1134" w:hanging="1134"/>
      </w:pPr>
      <w:r>
        <w:rPr>
          <w:sz w:val="20"/>
          <w:szCs w:val="20"/>
        </w:rPr>
        <w:t>H05.01</w:t>
      </w:r>
      <w:r>
        <w:rPr>
          <w:sz w:val="20"/>
          <w:szCs w:val="20"/>
        </w:rPr>
        <w:tab/>
        <w:t>odpadky a pevný odpad</w:t>
      </w:r>
    </w:p>
    <w:p w14:paraId="74374CCA" w14:textId="77777777" w:rsidR="00F4330D" w:rsidRDefault="00F4330D" w:rsidP="00F4330D">
      <w:pPr>
        <w:tabs>
          <w:tab w:val="left" w:pos="1134"/>
        </w:tabs>
        <w:spacing w:after="0" w:line="240" w:lineRule="auto"/>
        <w:ind w:left="1134" w:hanging="1134"/>
      </w:pPr>
      <w:r>
        <w:rPr>
          <w:sz w:val="20"/>
          <w:szCs w:val="20"/>
        </w:rPr>
        <w:t>H06</w:t>
      </w:r>
      <w:r>
        <w:rPr>
          <w:sz w:val="20"/>
          <w:szCs w:val="20"/>
        </w:rPr>
        <w:tab/>
        <w:t>prírastok energie</w:t>
      </w:r>
    </w:p>
    <w:p w14:paraId="0889CF62" w14:textId="77777777" w:rsidR="00F4330D" w:rsidRDefault="00F4330D" w:rsidP="00F4330D">
      <w:pPr>
        <w:tabs>
          <w:tab w:val="left" w:pos="1134"/>
        </w:tabs>
        <w:spacing w:after="0" w:line="240" w:lineRule="auto"/>
        <w:ind w:left="1134" w:hanging="1134"/>
      </w:pPr>
      <w:r>
        <w:rPr>
          <w:sz w:val="20"/>
          <w:szCs w:val="20"/>
        </w:rPr>
        <w:t>H06.01</w:t>
      </w:r>
      <w:r>
        <w:rPr>
          <w:sz w:val="20"/>
          <w:szCs w:val="20"/>
        </w:rPr>
        <w:tab/>
        <w:t>hluková záťaž</w:t>
      </w:r>
    </w:p>
    <w:p w14:paraId="29E58898" w14:textId="77777777" w:rsidR="00F4330D" w:rsidRDefault="00F4330D" w:rsidP="00F4330D">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65B5E637" w14:textId="77777777" w:rsidR="00F4330D" w:rsidRDefault="00F4330D" w:rsidP="00F4330D">
      <w:pPr>
        <w:tabs>
          <w:tab w:val="left" w:pos="1134"/>
        </w:tabs>
        <w:spacing w:after="0" w:line="240" w:lineRule="auto"/>
        <w:ind w:left="1134" w:hanging="1134"/>
      </w:pPr>
      <w:r>
        <w:rPr>
          <w:sz w:val="20"/>
          <w:szCs w:val="20"/>
        </w:rPr>
        <w:t>H06.01.02</w:t>
      </w:r>
      <w:r>
        <w:rPr>
          <w:sz w:val="20"/>
          <w:szCs w:val="20"/>
        </w:rPr>
        <w:tab/>
        <w:t>rozptýlená alebo pravidelná hluková záťaž</w:t>
      </w:r>
    </w:p>
    <w:p w14:paraId="0E4DB243" w14:textId="77777777" w:rsidR="00F4330D" w:rsidRDefault="00F4330D" w:rsidP="00F4330D">
      <w:pPr>
        <w:tabs>
          <w:tab w:val="left" w:pos="1134"/>
        </w:tabs>
        <w:spacing w:after="0" w:line="240" w:lineRule="auto"/>
        <w:ind w:left="1134" w:hanging="1134"/>
      </w:pPr>
      <w:r>
        <w:rPr>
          <w:sz w:val="20"/>
          <w:szCs w:val="20"/>
        </w:rPr>
        <w:t>H06.02</w:t>
      </w:r>
      <w:r>
        <w:rPr>
          <w:sz w:val="20"/>
          <w:szCs w:val="20"/>
        </w:rPr>
        <w:tab/>
        <w:t>svetelné znečistenie</w:t>
      </w:r>
    </w:p>
    <w:p w14:paraId="55BC657E" w14:textId="77777777" w:rsidR="00F4330D" w:rsidRDefault="00F4330D" w:rsidP="00F4330D">
      <w:pPr>
        <w:tabs>
          <w:tab w:val="left" w:pos="1134"/>
        </w:tabs>
        <w:spacing w:after="0" w:line="240" w:lineRule="auto"/>
        <w:ind w:left="1134" w:hanging="1134"/>
      </w:pPr>
      <w:r>
        <w:rPr>
          <w:sz w:val="20"/>
          <w:szCs w:val="20"/>
        </w:rPr>
        <w:t>H06.03</w:t>
      </w:r>
      <w:r>
        <w:rPr>
          <w:sz w:val="20"/>
          <w:szCs w:val="20"/>
        </w:rPr>
        <w:tab/>
        <w:t>otepľovanie vodných telies</w:t>
      </w:r>
    </w:p>
    <w:p w14:paraId="378E729C" w14:textId="77777777" w:rsidR="00F4330D" w:rsidRDefault="00F4330D" w:rsidP="00F4330D">
      <w:pPr>
        <w:tabs>
          <w:tab w:val="left" w:pos="1134"/>
        </w:tabs>
        <w:spacing w:after="0" w:line="240" w:lineRule="auto"/>
        <w:ind w:left="1134" w:hanging="1134"/>
      </w:pPr>
      <w:r>
        <w:rPr>
          <w:sz w:val="20"/>
          <w:szCs w:val="20"/>
        </w:rPr>
        <w:t>H06.04</w:t>
      </w:r>
      <w:r>
        <w:rPr>
          <w:sz w:val="20"/>
          <w:szCs w:val="20"/>
        </w:rPr>
        <w:tab/>
        <w:t>elektromagnetické zmeny</w:t>
      </w:r>
    </w:p>
    <w:p w14:paraId="6ECF8A5C" w14:textId="77777777" w:rsidR="00F4330D" w:rsidRDefault="00F4330D" w:rsidP="00F4330D">
      <w:pPr>
        <w:tabs>
          <w:tab w:val="left" w:pos="1134"/>
        </w:tabs>
        <w:spacing w:after="0" w:line="240" w:lineRule="auto"/>
        <w:ind w:left="1134" w:hanging="1134"/>
      </w:pPr>
      <w:r>
        <w:rPr>
          <w:sz w:val="20"/>
          <w:szCs w:val="20"/>
        </w:rPr>
        <w:t>H06.05</w:t>
      </w:r>
      <w:r>
        <w:rPr>
          <w:sz w:val="20"/>
          <w:szCs w:val="20"/>
        </w:rPr>
        <w:tab/>
        <w:t>seizmické výbuchy</w:t>
      </w:r>
    </w:p>
    <w:p w14:paraId="2AFBD466" w14:textId="77777777" w:rsidR="00F4330D" w:rsidRDefault="00F4330D" w:rsidP="00F4330D">
      <w:pPr>
        <w:tabs>
          <w:tab w:val="left" w:pos="1134"/>
        </w:tabs>
        <w:spacing w:after="0" w:line="240" w:lineRule="auto"/>
        <w:ind w:left="1134" w:hanging="1134"/>
      </w:pPr>
      <w:r>
        <w:rPr>
          <w:sz w:val="20"/>
          <w:szCs w:val="20"/>
        </w:rPr>
        <w:t>H07</w:t>
      </w:r>
      <w:r>
        <w:rPr>
          <w:sz w:val="20"/>
          <w:szCs w:val="20"/>
        </w:rPr>
        <w:tab/>
        <w:t>iné formy znečistenia</w:t>
      </w:r>
    </w:p>
    <w:p w14:paraId="1A1012F7" w14:textId="77777777" w:rsidR="00F4330D" w:rsidRDefault="00F4330D" w:rsidP="00F4330D">
      <w:pPr>
        <w:tabs>
          <w:tab w:val="left" w:pos="1134"/>
        </w:tabs>
        <w:spacing w:after="0" w:line="240" w:lineRule="auto"/>
        <w:ind w:left="1134" w:hanging="1134"/>
      </w:pPr>
      <w:r>
        <w:rPr>
          <w:sz w:val="20"/>
          <w:szCs w:val="20"/>
        </w:rPr>
        <w:t>I</w:t>
      </w:r>
      <w:r>
        <w:rPr>
          <w:sz w:val="20"/>
          <w:szCs w:val="20"/>
        </w:rPr>
        <w:tab/>
        <w:t>invazívne alebo inak problematické druhy</w:t>
      </w:r>
    </w:p>
    <w:p w14:paraId="75B45343" w14:textId="77777777" w:rsidR="00F4330D" w:rsidRDefault="00F4330D" w:rsidP="00F4330D">
      <w:pPr>
        <w:tabs>
          <w:tab w:val="left" w:pos="1134"/>
        </w:tabs>
        <w:spacing w:after="0" w:line="240" w:lineRule="auto"/>
        <w:ind w:left="1134" w:hanging="1134"/>
      </w:pPr>
      <w:r>
        <w:rPr>
          <w:sz w:val="20"/>
          <w:szCs w:val="20"/>
        </w:rPr>
        <w:t>I01</w:t>
      </w:r>
      <w:r>
        <w:rPr>
          <w:sz w:val="20"/>
          <w:szCs w:val="20"/>
        </w:rPr>
        <w:tab/>
        <w:t>druhové invázie</w:t>
      </w:r>
    </w:p>
    <w:p w14:paraId="21EB20C3" w14:textId="77777777" w:rsidR="00F4330D" w:rsidRDefault="00F4330D" w:rsidP="00F4330D">
      <w:pPr>
        <w:tabs>
          <w:tab w:val="left" w:pos="1134"/>
        </w:tabs>
        <w:spacing w:after="0" w:line="240" w:lineRule="auto"/>
        <w:ind w:left="1134" w:hanging="1134"/>
      </w:pPr>
      <w:r>
        <w:rPr>
          <w:sz w:val="20"/>
          <w:szCs w:val="20"/>
        </w:rPr>
        <w:t>I02</w:t>
      </w:r>
      <w:r>
        <w:rPr>
          <w:sz w:val="20"/>
          <w:szCs w:val="20"/>
        </w:rPr>
        <w:tab/>
        <w:t>problémové pôvodné druhy</w:t>
      </w:r>
    </w:p>
    <w:p w14:paraId="54549036" w14:textId="77777777" w:rsidR="00F4330D" w:rsidRDefault="00F4330D" w:rsidP="00F4330D">
      <w:pPr>
        <w:tabs>
          <w:tab w:val="left" w:pos="1134"/>
        </w:tabs>
        <w:spacing w:after="0" w:line="240" w:lineRule="auto"/>
        <w:ind w:left="1134" w:hanging="1134"/>
      </w:pPr>
      <w:r>
        <w:rPr>
          <w:sz w:val="20"/>
          <w:szCs w:val="20"/>
        </w:rPr>
        <w:t>I03</w:t>
      </w:r>
      <w:r>
        <w:rPr>
          <w:sz w:val="20"/>
          <w:szCs w:val="20"/>
        </w:rPr>
        <w:tab/>
        <w:t>zavedenie genetického materiálu, GMO</w:t>
      </w:r>
    </w:p>
    <w:p w14:paraId="4B2D4A5F" w14:textId="77777777" w:rsidR="00F4330D" w:rsidRDefault="00F4330D" w:rsidP="00F4330D">
      <w:pPr>
        <w:tabs>
          <w:tab w:val="left" w:pos="1134"/>
        </w:tabs>
        <w:spacing w:after="0" w:line="240" w:lineRule="auto"/>
        <w:ind w:left="1134" w:hanging="1134"/>
      </w:pPr>
      <w:r>
        <w:rPr>
          <w:sz w:val="20"/>
          <w:szCs w:val="20"/>
        </w:rPr>
        <w:t>I03.01</w:t>
      </w:r>
      <w:r>
        <w:rPr>
          <w:sz w:val="20"/>
          <w:szCs w:val="20"/>
        </w:rPr>
        <w:tab/>
        <w:t>genetické znečistenie (fauna)</w:t>
      </w:r>
    </w:p>
    <w:p w14:paraId="238B07CA" w14:textId="77777777" w:rsidR="00F4330D" w:rsidRDefault="00F4330D" w:rsidP="00F4330D">
      <w:pPr>
        <w:tabs>
          <w:tab w:val="left" w:pos="1134"/>
        </w:tabs>
        <w:spacing w:after="0" w:line="240" w:lineRule="auto"/>
        <w:ind w:left="1134" w:hanging="1134"/>
      </w:pPr>
      <w:r>
        <w:rPr>
          <w:sz w:val="20"/>
          <w:szCs w:val="20"/>
        </w:rPr>
        <w:t>I03.02</w:t>
      </w:r>
      <w:r>
        <w:rPr>
          <w:sz w:val="20"/>
          <w:szCs w:val="20"/>
        </w:rPr>
        <w:tab/>
        <w:t>genetické znečistenie (flóra)</w:t>
      </w:r>
    </w:p>
    <w:p w14:paraId="27B68BBA" w14:textId="77777777" w:rsidR="00F4330D" w:rsidRDefault="00F4330D" w:rsidP="00F4330D">
      <w:pPr>
        <w:tabs>
          <w:tab w:val="left" w:pos="1134"/>
        </w:tabs>
        <w:spacing w:after="0" w:line="240" w:lineRule="auto"/>
        <w:ind w:left="1134" w:hanging="1134"/>
      </w:pPr>
      <w:r>
        <w:rPr>
          <w:sz w:val="20"/>
          <w:szCs w:val="20"/>
        </w:rPr>
        <w:t>J</w:t>
      </w:r>
      <w:r>
        <w:rPr>
          <w:sz w:val="20"/>
          <w:szCs w:val="20"/>
        </w:rPr>
        <w:tab/>
        <w:t>prirodzené zmeny systému</w:t>
      </w:r>
    </w:p>
    <w:p w14:paraId="211B3304" w14:textId="77777777" w:rsidR="00F4330D" w:rsidRDefault="00F4330D" w:rsidP="00F4330D">
      <w:pPr>
        <w:tabs>
          <w:tab w:val="left" w:pos="1134"/>
        </w:tabs>
        <w:spacing w:after="0" w:line="240" w:lineRule="auto"/>
        <w:ind w:left="1134" w:hanging="1134"/>
      </w:pPr>
      <w:r>
        <w:rPr>
          <w:sz w:val="20"/>
          <w:szCs w:val="20"/>
        </w:rPr>
        <w:t>J01</w:t>
      </w:r>
      <w:r>
        <w:rPr>
          <w:sz w:val="20"/>
          <w:szCs w:val="20"/>
        </w:rPr>
        <w:tab/>
        <w:t>požiar a potlačenie požiaru</w:t>
      </w:r>
    </w:p>
    <w:p w14:paraId="2B80EF21" w14:textId="77777777" w:rsidR="00F4330D" w:rsidRDefault="00F4330D" w:rsidP="00F4330D">
      <w:pPr>
        <w:tabs>
          <w:tab w:val="left" w:pos="1134"/>
        </w:tabs>
        <w:spacing w:after="0" w:line="240" w:lineRule="auto"/>
        <w:ind w:left="1134" w:hanging="1134"/>
      </w:pPr>
      <w:r>
        <w:rPr>
          <w:sz w:val="20"/>
          <w:szCs w:val="20"/>
        </w:rPr>
        <w:t>J01.01</w:t>
      </w:r>
      <w:r>
        <w:rPr>
          <w:sz w:val="20"/>
          <w:szCs w:val="20"/>
        </w:rPr>
        <w:tab/>
        <w:t>vyhorenie</w:t>
      </w:r>
    </w:p>
    <w:p w14:paraId="0C629431" w14:textId="77777777" w:rsidR="00F4330D" w:rsidRDefault="00F4330D" w:rsidP="00F4330D">
      <w:pPr>
        <w:tabs>
          <w:tab w:val="left" w:pos="1134"/>
        </w:tabs>
        <w:spacing w:after="0" w:line="240" w:lineRule="auto"/>
        <w:ind w:left="1134" w:hanging="1134"/>
      </w:pPr>
      <w:r>
        <w:rPr>
          <w:sz w:val="20"/>
          <w:szCs w:val="20"/>
        </w:rPr>
        <w:t>J01.02</w:t>
      </w:r>
      <w:r>
        <w:rPr>
          <w:sz w:val="20"/>
          <w:szCs w:val="20"/>
        </w:rPr>
        <w:tab/>
        <w:t>potlačenie prírodných požiarov</w:t>
      </w:r>
    </w:p>
    <w:p w14:paraId="3CDBCF0D" w14:textId="77777777" w:rsidR="00F4330D" w:rsidRDefault="00F4330D" w:rsidP="00F4330D">
      <w:pPr>
        <w:tabs>
          <w:tab w:val="left" w:pos="1134"/>
        </w:tabs>
        <w:spacing w:after="0" w:line="240" w:lineRule="auto"/>
        <w:ind w:left="1134" w:hanging="1134"/>
      </w:pPr>
      <w:r>
        <w:rPr>
          <w:sz w:val="20"/>
          <w:szCs w:val="20"/>
        </w:rPr>
        <w:t>J01.03</w:t>
      </w:r>
      <w:r>
        <w:rPr>
          <w:sz w:val="20"/>
          <w:szCs w:val="20"/>
        </w:rPr>
        <w:tab/>
        <w:t>nedostatok požiarov</w:t>
      </w:r>
    </w:p>
    <w:p w14:paraId="57A308DA" w14:textId="77777777" w:rsidR="00F4330D" w:rsidRDefault="00F4330D" w:rsidP="00F4330D">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249778F3" w14:textId="77777777" w:rsidR="00F4330D" w:rsidRDefault="00F4330D" w:rsidP="00F4330D">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6207CF60" w14:textId="77777777" w:rsidR="00F4330D" w:rsidRDefault="00F4330D" w:rsidP="00F4330D">
      <w:pPr>
        <w:tabs>
          <w:tab w:val="left" w:pos="1134"/>
        </w:tabs>
        <w:spacing w:after="0" w:line="240" w:lineRule="auto"/>
        <w:ind w:left="1134" w:hanging="1134"/>
      </w:pPr>
      <w:r>
        <w:rPr>
          <w:sz w:val="20"/>
          <w:szCs w:val="20"/>
        </w:rPr>
        <w:t>J02.01.01</w:t>
      </w:r>
      <w:r>
        <w:rPr>
          <w:sz w:val="20"/>
          <w:szCs w:val="20"/>
        </w:rPr>
        <w:tab/>
        <w:t>poldre</w:t>
      </w:r>
    </w:p>
    <w:p w14:paraId="60AB928E" w14:textId="77777777" w:rsidR="00F4330D" w:rsidRDefault="00F4330D" w:rsidP="00F4330D">
      <w:pPr>
        <w:tabs>
          <w:tab w:val="left" w:pos="1134"/>
        </w:tabs>
        <w:spacing w:after="0" w:line="240" w:lineRule="auto"/>
        <w:ind w:left="1134" w:hanging="1134"/>
      </w:pPr>
      <w:r>
        <w:rPr>
          <w:sz w:val="20"/>
          <w:szCs w:val="20"/>
        </w:rPr>
        <w:t>J02.01.02</w:t>
      </w:r>
      <w:r>
        <w:rPr>
          <w:sz w:val="20"/>
          <w:szCs w:val="20"/>
        </w:rPr>
        <w:tab/>
        <w:t>rekultivácie mokradí</w:t>
      </w:r>
    </w:p>
    <w:p w14:paraId="31223504" w14:textId="77777777" w:rsidR="00F4330D" w:rsidRDefault="00F4330D" w:rsidP="00F4330D">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0858B5B8" w14:textId="77777777" w:rsidR="00F4330D" w:rsidRDefault="00F4330D" w:rsidP="00F4330D">
      <w:pPr>
        <w:tabs>
          <w:tab w:val="left" w:pos="1134"/>
        </w:tabs>
        <w:spacing w:after="0" w:line="240" w:lineRule="auto"/>
        <w:ind w:left="1134" w:hanging="1134"/>
      </w:pPr>
      <w:r>
        <w:rPr>
          <w:sz w:val="20"/>
          <w:szCs w:val="20"/>
        </w:rPr>
        <w:t>J02.01.04</w:t>
      </w:r>
      <w:r>
        <w:rPr>
          <w:sz w:val="20"/>
          <w:szCs w:val="20"/>
        </w:rPr>
        <w:tab/>
        <w:t>rekultivácia baní</w:t>
      </w:r>
    </w:p>
    <w:p w14:paraId="4E401076" w14:textId="77777777" w:rsidR="00F4330D" w:rsidRDefault="00F4330D" w:rsidP="00F4330D">
      <w:pPr>
        <w:tabs>
          <w:tab w:val="left" w:pos="1134"/>
        </w:tabs>
        <w:spacing w:after="0" w:line="240" w:lineRule="auto"/>
        <w:ind w:left="1134" w:hanging="1134"/>
      </w:pPr>
      <w:r>
        <w:rPr>
          <w:sz w:val="20"/>
          <w:szCs w:val="20"/>
        </w:rPr>
        <w:t>J02.02</w:t>
      </w:r>
      <w:r>
        <w:rPr>
          <w:sz w:val="20"/>
          <w:szCs w:val="20"/>
        </w:rPr>
        <w:tab/>
        <w:t>odstraňovanie sedimentov</w:t>
      </w:r>
    </w:p>
    <w:p w14:paraId="0AC456B0" w14:textId="77777777" w:rsidR="00F4330D" w:rsidRDefault="00F4330D" w:rsidP="00F4330D">
      <w:pPr>
        <w:tabs>
          <w:tab w:val="left" w:pos="1134"/>
        </w:tabs>
        <w:spacing w:after="0" w:line="240" w:lineRule="auto"/>
        <w:ind w:left="1134" w:hanging="1134"/>
      </w:pPr>
      <w:r>
        <w:rPr>
          <w:sz w:val="20"/>
          <w:szCs w:val="20"/>
        </w:rPr>
        <w:t>J02.02.01</w:t>
      </w:r>
      <w:r>
        <w:rPr>
          <w:sz w:val="20"/>
          <w:szCs w:val="20"/>
        </w:rPr>
        <w:tab/>
        <w:t>bagrovanie / odstránenie riečnych sedimentov</w:t>
      </w:r>
    </w:p>
    <w:p w14:paraId="293E4CEB" w14:textId="77777777" w:rsidR="00F4330D" w:rsidRDefault="00F4330D" w:rsidP="00F4330D">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5619A8F0" w14:textId="77777777" w:rsidR="00F4330D" w:rsidRDefault="00F4330D" w:rsidP="00F4330D">
      <w:pPr>
        <w:tabs>
          <w:tab w:val="left" w:pos="1134"/>
        </w:tabs>
        <w:spacing w:after="0" w:line="240" w:lineRule="auto"/>
        <w:ind w:left="1134" w:hanging="1134"/>
      </w:pPr>
      <w:r>
        <w:rPr>
          <w:sz w:val="20"/>
          <w:szCs w:val="20"/>
        </w:rPr>
        <w:t>J02.03</w:t>
      </w:r>
      <w:r>
        <w:rPr>
          <w:sz w:val="20"/>
          <w:szCs w:val="20"/>
        </w:rPr>
        <w:tab/>
        <w:t xml:space="preserve">budovanie kanálov </w:t>
      </w:r>
    </w:p>
    <w:p w14:paraId="3172E9A9" w14:textId="77777777" w:rsidR="00F4330D" w:rsidRDefault="00F4330D" w:rsidP="00F4330D">
      <w:pPr>
        <w:tabs>
          <w:tab w:val="left" w:pos="1134"/>
        </w:tabs>
        <w:spacing w:after="0" w:line="240" w:lineRule="auto"/>
        <w:ind w:left="1134" w:hanging="1134"/>
      </w:pPr>
      <w:r>
        <w:rPr>
          <w:sz w:val="20"/>
          <w:szCs w:val="20"/>
        </w:rPr>
        <w:t>J02.03.02</w:t>
      </w:r>
      <w:r>
        <w:rPr>
          <w:sz w:val="20"/>
          <w:szCs w:val="20"/>
        </w:rPr>
        <w:tab/>
        <w:t>budovanie kanálov</w:t>
      </w:r>
    </w:p>
    <w:p w14:paraId="207AD682" w14:textId="77777777" w:rsidR="00F4330D" w:rsidRDefault="00F4330D" w:rsidP="00F4330D">
      <w:pPr>
        <w:tabs>
          <w:tab w:val="left" w:pos="1134"/>
        </w:tabs>
        <w:spacing w:after="0" w:line="240" w:lineRule="auto"/>
        <w:ind w:left="1134" w:hanging="1134"/>
      </w:pPr>
      <w:r>
        <w:rPr>
          <w:sz w:val="20"/>
          <w:szCs w:val="20"/>
        </w:rPr>
        <w:t>J02.04</w:t>
      </w:r>
      <w:r>
        <w:rPr>
          <w:sz w:val="20"/>
          <w:szCs w:val="20"/>
        </w:rPr>
        <w:tab/>
        <w:t>zmeny spôsobené záplavami</w:t>
      </w:r>
    </w:p>
    <w:p w14:paraId="2383F219" w14:textId="77777777" w:rsidR="00F4330D" w:rsidRDefault="00F4330D" w:rsidP="00F4330D">
      <w:pPr>
        <w:tabs>
          <w:tab w:val="left" w:pos="1134"/>
        </w:tabs>
        <w:spacing w:after="0" w:line="240" w:lineRule="auto"/>
        <w:ind w:left="1134" w:hanging="1134"/>
      </w:pPr>
      <w:r>
        <w:rPr>
          <w:sz w:val="20"/>
          <w:szCs w:val="20"/>
        </w:rPr>
        <w:t>J02.04.01</w:t>
      </w:r>
      <w:r>
        <w:rPr>
          <w:sz w:val="20"/>
          <w:szCs w:val="20"/>
        </w:rPr>
        <w:tab/>
        <w:t>záplavy</w:t>
      </w:r>
    </w:p>
    <w:p w14:paraId="17EB7DC1" w14:textId="77777777" w:rsidR="00F4330D" w:rsidRDefault="00F4330D" w:rsidP="00F4330D">
      <w:pPr>
        <w:tabs>
          <w:tab w:val="left" w:pos="1134"/>
        </w:tabs>
        <w:spacing w:after="0" w:line="240" w:lineRule="auto"/>
        <w:ind w:left="1134" w:hanging="1134"/>
      </w:pPr>
      <w:r>
        <w:rPr>
          <w:sz w:val="20"/>
          <w:szCs w:val="20"/>
        </w:rPr>
        <w:t>J02.04.02</w:t>
      </w:r>
      <w:r>
        <w:rPr>
          <w:sz w:val="20"/>
          <w:szCs w:val="20"/>
        </w:rPr>
        <w:tab/>
        <w:t>nedostatok záplav</w:t>
      </w:r>
    </w:p>
    <w:p w14:paraId="40441254" w14:textId="77777777" w:rsidR="00F4330D" w:rsidRDefault="00F4330D" w:rsidP="00F4330D">
      <w:pPr>
        <w:tabs>
          <w:tab w:val="left" w:pos="1134"/>
        </w:tabs>
        <w:spacing w:after="0" w:line="240" w:lineRule="auto"/>
        <w:ind w:left="1134" w:hanging="1134"/>
      </w:pPr>
      <w:r>
        <w:rPr>
          <w:sz w:val="20"/>
          <w:szCs w:val="20"/>
        </w:rPr>
        <w:t>J02.05</w:t>
      </w:r>
      <w:r>
        <w:rPr>
          <w:sz w:val="20"/>
          <w:szCs w:val="20"/>
        </w:rPr>
        <w:tab/>
        <w:t>zmeny vo vodných tokoch, všeobecne</w:t>
      </w:r>
    </w:p>
    <w:p w14:paraId="0E8009B8" w14:textId="77777777" w:rsidR="00F4330D" w:rsidRDefault="00F4330D" w:rsidP="00F4330D">
      <w:pPr>
        <w:tabs>
          <w:tab w:val="left" w:pos="1134"/>
        </w:tabs>
        <w:spacing w:after="0" w:line="240" w:lineRule="auto"/>
        <w:ind w:left="1134" w:hanging="1134"/>
      </w:pPr>
      <w:r>
        <w:rPr>
          <w:sz w:val="20"/>
          <w:szCs w:val="20"/>
        </w:rPr>
        <w:t>J02.05.01</w:t>
      </w:r>
      <w:r>
        <w:rPr>
          <w:sz w:val="20"/>
          <w:szCs w:val="20"/>
        </w:rPr>
        <w:tab/>
        <w:t>modifikácie vo vodných prietokoch</w:t>
      </w:r>
    </w:p>
    <w:p w14:paraId="61018C38" w14:textId="77777777" w:rsidR="00F4330D" w:rsidRDefault="00F4330D" w:rsidP="00F4330D">
      <w:pPr>
        <w:tabs>
          <w:tab w:val="left" w:pos="1134"/>
        </w:tabs>
        <w:spacing w:after="0" w:line="240" w:lineRule="auto"/>
        <w:ind w:left="1134" w:hanging="1134"/>
      </w:pPr>
      <w:r>
        <w:rPr>
          <w:sz w:val="20"/>
          <w:szCs w:val="20"/>
        </w:rPr>
        <w:t>J02.05.02</w:t>
      </w:r>
      <w:r>
        <w:rPr>
          <w:sz w:val="20"/>
          <w:szCs w:val="20"/>
        </w:rPr>
        <w:tab/>
        <w:t>modifikácie v štruktúre vodných tokov</w:t>
      </w:r>
    </w:p>
    <w:p w14:paraId="136D18E9" w14:textId="77777777" w:rsidR="00F4330D" w:rsidRDefault="00F4330D" w:rsidP="00F4330D">
      <w:pPr>
        <w:tabs>
          <w:tab w:val="left" w:pos="1134"/>
        </w:tabs>
        <w:spacing w:after="0" w:line="240" w:lineRule="auto"/>
        <w:ind w:left="1134" w:hanging="1134"/>
      </w:pPr>
      <w:r>
        <w:rPr>
          <w:sz w:val="20"/>
          <w:szCs w:val="20"/>
        </w:rPr>
        <w:t>J02.05.03</w:t>
      </w:r>
      <w:r>
        <w:rPr>
          <w:sz w:val="20"/>
          <w:szCs w:val="20"/>
        </w:rPr>
        <w:tab/>
        <w:t>modifikácie v stojatých vodách</w:t>
      </w:r>
    </w:p>
    <w:p w14:paraId="5B6170F1" w14:textId="77777777" w:rsidR="00F4330D" w:rsidRDefault="00F4330D" w:rsidP="00F4330D">
      <w:pPr>
        <w:tabs>
          <w:tab w:val="left" w:pos="1134"/>
        </w:tabs>
        <w:spacing w:after="0" w:line="240" w:lineRule="auto"/>
        <w:ind w:left="1134" w:hanging="1134"/>
      </w:pPr>
      <w:r>
        <w:rPr>
          <w:sz w:val="20"/>
          <w:szCs w:val="20"/>
        </w:rPr>
        <w:t>J02.05.04</w:t>
      </w:r>
      <w:r>
        <w:rPr>
          <w:sz w:val="20"/>
          <w:szCs w:val="20"/>
        </w:rPr>
        <w:tab/>
        <w:t>zásobárne vody</w:t>
      </w:r>
    </w:p>
    <w:p w14:paraId="4436C6A3" w14:textId="77777777" w:rsidR="00F4330D" w:rsidRDefault="00F4330D" w:rsidP="00F4330D">
      <w:pPr>
        <w:tabs>
          <w:tab w:val="left" w:pos="1134"/>
        </w:tabs>
        <w:spacing w:after="0" w:line="240" w:lineRule="auto"/>
        <w:ind w:left="1134" w:hanging="1134"/>
      </w:pPr>
      <w:r>
        <w:rPr>
          <w:sz w:val="20"/>
          <w:szCs w:val="20"/>
        </w:rPr>
        <w:t>J02.05.05</w:t>
      </w:r>
      <w:r>
        <w:rPr>
          <w:sz w:val="20"/>
          <w:szCs w:val="20"/>
        </w:rPr>
        <w:tab/>
        <w:t>malé vodné elektrárne</w:t>
      </w:r>
    </w:p>
    <w:p w14:paraId="046F2313" w14:textId="77777777" w:rsidR="00F4330D" w:rsidRDefault="00F4330D" w:rsidP="00F4330D">
      <w:pPr>
        <w:tabs>
          <w:tab w:val="left" w:pos="1134"/>
        </w:tabs>
        <w:spacing w:after="0" w:line="240" w:lineRule="auto"/>
        <w:ind w:left="1134" w:hanging="1134"/>
      </w:pPr>
      <w:r>
        <w:rPr>
          <w:sz w:val="20"/>
          <w:szCs w:val="20"/>
        </w:rPr>
        <w:lastRenderedPageBreak/>
        <w:t>J02.11</w:t>
      </w:r>
      <w:r>
        <w:rPr>
          <w:sz w:val="20"/>
          <w:szCs w:val="20"/>
        </w:rPr>
        <w:tab/>
        <w:t>smetiská, skladovanie vybagrovaných usadenín</w:t>
      </w:r>
    </w:p>
    <w:p w14:paraId="36A14ACC" w14:textId="77777777" w:rsidR="00F4330D" w:rsidRDefault="00F4330D" w:rsidP="00F4330D">
      <w:pPr>
        <w:tabs>
          <w:tab w:val="left" w:pos="1134"/>
        </w:tabs>
        <w:spacing w:after="0" w:line="240" w:lineRule="auto"/>
        <w:ind w:left="1134" w:hanging="1134"/>
      </w:pPr>
      <w:r>
        <w:rPr>
          <w:sz w:val="20"/>
          <w:szCs w:val="20"/>
        </w:rPr>
        <w:t>J02.12</w:t>
      </w:r>
      <w:r>
        <w:rPr>
          <w:sz w:val="20"/>
          <w:szCs w:val="20"/>
        </w:rPr>
        <w:tab/>
        <w:t>hrádze, upravené brehy všeobecne</w:t>
      </w:r>
    </w:p>
    <w:p w14:paraId="64BF451B" w14:textId="77777777" w:rsidR="00F4330D" w:rsidRDefault="00F4330D" w:rsidP="00F4330D">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18CB0436" w14:textId="77777777" w:rsidR="00F4330D" w:rsidRDefault="00F4330D" w:rsidP="00F4330D">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3F6D5892" w14:textId="77777777" w:rsidR="00F4330D" w:rsidRDefault="00F4330D" w:rsidP="00F4330D">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60EBA16B" w14:textId="77777777" w:rsidR="00F4330D" w:rsidRDefault="00F4330D" w:rsidP="00F4330D">
      <w:pPr>
        <w:tabs>
          <w:tab w:val="left" w:pos="1134"/>
        </w:tabs>
        <w:spacing w:after="0" w:line="240" w:lineRule="auto"/>
        <w:ind w:left="1134" w:hanging="1134"/>
      </w:pPr>
      <w:r>
        <w:rPr>
          <w:sz w:val="20"/>
          <w:szCs w:val="20"/>
        </w:rPr>
        <w:t>J03</w:t>
      </w:r>
      <w:r>
        <w:rPr>
          <w:sz w:val="20"/>
          <w:szCs w:val="20"/>
        </w:rPr>
        <w:tab/>
        <w:t>iné zmeny ekosystému</w:t>
      </w:r>
    </w:p>
    <w:p w14:paraId="4A9C718B" w14:textId="77777777" w:rsidR="00F4330D" w:rsidRDefault="00F4330D" w:rsidP="00F4330D">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6EBCBC02" w14:textId="77777777" w:rsidR="00F4330D" w:rsidRDefault="00F4330D" w:rsidP="00F4330D">
      <w:pPr>
        <w:tabs>
          <w:tab w:val="left" w:pos="1134"/>
        </w:tabs>
        <w:spacing w:after="0" w:line="240" w:lineRule="auto"/>
        <w:ind w:left="1134" w:hanging="1134"/>
      </w:pPr>
      <w:r>
        <w:rPr>
          <w:sz w:val="20"/>
          <w:szCs w:val="20"/>
        </w:rPr>
        <w:t>J03.02.02</w:t>
      </w:r>
      <w:r>
        <w:rPr>
          <w:sz w:val="20"/>
          <w:szCs w:val="20"/>
        </w:rPr>
        <w:tab/>
        <w:t>znižovanie rozptylu</w:t>
      </w:r>
    </w:p>
    <w:p w14:paraId="598582C0" w14:textId="77777777" w:rsidR="00F4330D" w:rsidRDefault="00F4330D" w:rsidP="00F4330D">
      <w:pPr>
        <w:tabs>
          <w:tab w:val="left" w:pos="1134"/>
        </w:tabs>
        <w:spacing w:after="0" w:line="240" w:lineRule="auto"/>
        <w:ind w:left="1134" w:hanging="1134"/>
      </w:pPr>
      <w:r>
        <w:rPr>
          <w:sz w:val="20"/>
          <w:szCs w:val="20"/>
        </w:rPr>
        <w:t>J03.02.03</w:t>
      </w:r>
      <w:r>
        <w:rPr>
          <w:sz w:val="20"/>
          <w:szCs w:val="20"/>
        </w:rPr>
        <w:tab/>
        <w:t>znižovanie genetickej výmeny</w:t>
      </w:r>
    </w:p>
    <w:p w14:paraId="71F5DA7C" w14:textId="77777777" w:rsidR="00F4330D" w:rsidRDefault="00F4330D" w:rsidP="00F4330D">
      <w:pPr>
        <w:tabs>
          <w:tab w:val="left" w:pos="1134"/>
        </w:tabs>
        <w:spacing w:after="0" w:line="240" w:lineRule="auto"/>
        <w:ind w:left="1134" w:hanging="1134"/>
      </w:pPr>
      <w:r>
        <w:rPr>
          <w:sz w:val="20"/>
          <w:szCs w:val="20"/>
        </w:rPr>
        <w:t>J03.03</w:t>
      </w:r>
      <w:r>
        <w:rPr>
          <w:sz w:val="20"/>
          <w:szCs w:val="20"/>
        </w:rPr>
        <w:tab/>
        <w:t>znižovanie, nedostatok v prevencii proti erózii</w:t>
      </w:r>
    </w:p>
    <w:p w14:paraId="7FCBC5F9" w14:textId="77777777" w:rsidR="00F4330D" w:rsidRDefault="00F4330D" w:rsidP="00F4330D">
      <w:pPr>
        <w:tabs>
          <w:tab w:val="left" w:pos="1134"/>
        </w:tabs>
        <w:spacing w:after="0" w:line="240" w:lineRule="auto"/>
        <w:ind w:left="1134" w:hanging="1134"/>
      </w:pPr>
      <w:r>
        <w:rPr>
          <w:sz w:val="20"/>
          <w:szCs w:val="20"/>
        </w:rPr>
        <w:t>J03.04</w:t>
      </w:r>
      <w:r>
        <w:rPr>
          <w:sz w:val="20"/>
          <w:szCs w:val="20"/>
        </w:rPr>
        <w:tab/>
        <w:t>aplikácia výskumu spôsobujúceho poškodzovanie</w:t>
      </w:r>
    </w:p>
    <w:p w14:paraId="4776D645" w14:textId="77777777" w:rsidR="00F4330D" w:rsidRDefault="00F4330D" w:rsidP="00F4330D">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3506F5CD" w14:textId="77777777" w:rsidR="00F4330D" w:rsidRDefault="00F4330D" w:rsidP="00F4330D">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6710800E" w14:textId="77777777" w:rsidR="00F4330D" w:rsidRDefault="00F4330D" w:rsidP="00F4330D">
      <w:pPr>
        <w:tabs>
          <w:tab w:val="left" w:pos="1134"/>
        </w:tabs>
        <w:spacing w:after="0" w:line="240" w:lineRule="auto"/>
        <w:ind w:left="1134" w:hanging="1134"/>
      </w:pPr>
      <w:r>
        <w:rPr>
          <w:sz w:val="20"/>
          <w:szCs w:val="20"/>
        </w:rPr>
        <w:t>K01.01</w:t>
      </w:r>
      <w:r>
        <w:rPr>
          <w:sz w:val="20"/>
          <w:szCs w:val="20"/>
        </w:rPr>
        <w:tab/>
        <w:t>erózia</w:t>
      </w:r>
    </w:p>
    <w:p w14:paraId="7F0D76F8" w14:textId="77777777" w:rsidR="00F4330D" w:rsidRDefault="00F4330D" w:rsidP="00F4330D">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4299F8C9" w14:textId="77777777" w:rsidR="00F4330D" w:rsidRDefault="00F4330D" w:rsidP="00F4330D">
      <w:pPr>
        <w:tabs>
          <w:tab w:val="left" w:pos="1134"/>
        </w:tabs>
        <w:spacing w:after="0" w:line="240" w:lineRule="auto"/>
        <w:ind w:left="1134" w:hanging="1134"/>
      </w:pPr>
      <w:r>
        <w:rPr>
          <w:sz w:val="20"/>
          <w:szCs w:val="20"/>
        </w:rPr>
        <w:t>K01.03</w:t>
      </w:r>
      <w:r>
        <w:rPr>
          <w:sz w:val="20"/>
          <w:szCs w:val="20"/>
        </w:rPr>
        <w:tab/>
        <w:t>vysušovanie</w:t>
      </w:r>
    </w:p>
    <w:p w14:paraId="27EA180E" w14:textId="77777777" w:rsidR="00F4330D" w:rsidRDefault="00F4330D" w:rsidP="00F4330D">
      <w:pPr>
        <w:tabs>
          <w:tab w:val="left" w:pos="1134"/>
        </w:tabs>
        <w:spacing w:after="0" w:line="240" w:lineRule="auto"/>
        <w:ind w:left="1134" w:hanging="1134"/>
      </w:pPr>
      <w:r>
        <w:rPr>
          <w:sz w:val="20"/>
          <w:szCs w:val="20"/>
        </w:rPr>
        <w:t>K01.04</w:t>
      </w:r>
      <w:r>
        <w:rPr>
          <w:sz w:val="20"/>
          <w:szCs w:val="20"/>
        </w:rPr>
        <w:tab/>
        <w:t>zavodňovanie</w:t>
      </w:r>
    </w:p>
    <w:p w14:paraId="5AA98D2D" w14:textId="77777777" w:rsidR="00F4330D" w:rsidRDefault="00F4330D" w:rsidP="00F4330D">
      <w:pPr>
        <w:tabs>
          <w:tab w:val="left" w:pos="1134"/>
        </w:tabs>
        <w:spacing w:after="0" w:line="240" w:lineRule="auto"/>
        <w:ind w:left="1134" w:hanging="1134"/>
      </w:pPr>
      <w:r>
        <w:rPr>
          <w:sz w:val="20"/>
          <w:szCs w:val="20"/>
        </w:rPr>
        <w:t>K01.05</w:t>
      </w:r>
      <w:r>
        <w:rPr>
          <w:sz w:val="20"/>
          <w:szCs w:val="20"/>
        </w:rPr>
        <w:tab/>
        <w:t>zasoľovanie pôdy</w:t>
      </w:r>
    </w:p>
    <w:p w14:paraId="3599EB1D" w14:textId="77777777" w:rsidR="00F4330D" w:rsidRDefault="00F4330D" w:rsidP="00F4330D">
      <w:pPr>
        <w:tabs>
          <w:tab w:val="left" w:pos="1134"/>
        </w:tabs>
        <w:spacing w:after="0" w:line="240" w:lineRule="auto"/>
        <w:ind w:left="1134" w:hanging="1134"/>
      </w:pPr>
      <w:r>
        <w:rPr>
          <w:sz w:val="20"/>
          <w:szCs w:val="20"/>
        </w:rPr>
        <w:t>K02</w:t>
      </w:r>
      <w:r>
        <w:rPr>
          <w:sz w:val="20"/>
          <w:szCs w:val="20"/>
        </w:rPr>
        <w:tab/>
        <w:t>biologické procesy</w:t>
      </w:r>
    </w:p>
    <w:p w14:paraId="6CDD835C" w14:textId="77777777" w:rsidR="00F4330D" w:rsidRDefault="00F4330D" w:rsidP="00F4330D">
      <w:pPr>
        <w:tabs>
          <w:tab w:val="left" w:pos="1134"/>
        </w:tabs>
        <w:spacing w:after="0" w:line="240" w:lineRule="auto"/>
        <w:ind w:left="1134" w:hanging="1134"/>
      </w:pPr>
      <w:r>
        <w:rPr>
          <w:sz w:val="20"/>
          <w:szCs w:val="20"/>
        </w:rPr>
        <w:t>K02.01</w:t>
      </w:r>
      <w:r>
        <w:rPr>
          <w:sz w:val="20"/>
          <w:szCs w:val="20"/>
        </w:rPr>
        <w:tab/>
        <w:t>sukcesia</w:t>
      </w:r>
    </w:p>
    <w:p w14:paraId="090559BC" w14:textId="77777777" w:rsidR="00F4330D" w:rsidRDefault="00F4330D" w:rsidP="00F4330D">
      <w:pPr>
        <w:tabs>
          <w:tab w:val="left" w:pos="1134"/>
        </w:tabs>
        <w:spacing w:after="0" w:line="240" w:lineRule="auto"/>
        <w:ind w:left="1134" w:hanging="1134"/>
      </w:pPr>
      <w:r>
        <w:rPr>
          <w:sz w:val="20"/>
          <w:szCs w:val="20"/>
        </w:rPr>
        <w:t>K02.02</w:t>
      </w:r>
      <w:r>
        <w:rPr>
          <w:sz w:val="20"/>
          <w:szCs w:val="20"/>
        </w:rPr>
        <w:tab/>
        <w:t>akumulácia organického materiálu</w:t>
      </w:r>
    </w:p>
    <w:p w14:paraId="2D5037C5" w14:textId="77777777" w:rsidR="00F4330D" w:rsidRDefault="00F4330D" w:rsidP="00F4330D">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79785C6D" w14:textId="77777777" w:rsidR="00F4330D" w:rsidRDefault="00F4330D" w:rsidP="00F4330D">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197EB5F7" w14:textId="77777777" w:rsidR="00F4330D" w:rsidRDefault="00F4330D" w:rsidP="00F4330D">
      <w:pPr>
        <w:tabs>
          <w:tab w:val="left" w:pos="1134"/>
        </w:tabs>
        <w:spacing w:after="0" w:line="240" w:lineRule="auto"/>
        <w:ind w:left="1134" w:hanging="1134"/>
      </w:pPr>
      <w:r>
        <w:rPr>
          <w:sz w:val="20"/>
          <w:szCs w:val="20"/>
        </w:rPr>
        <w:t>K03</w:t>
      </w:r>
      <w:r>
        <w:rPr>
          <w:sz w:val="20"/>
          <w:szCs w:val="20"/>
        </w:rPr>
        <w:tab/>
        <w:t>medzidruhové vzťahy (fauna)</w:t>
      </w:r>
    </w:p>
    <w:p w14:paraId="2D177BA8" w14:textId="77777777" w:rsidR="00F4330D" w:rsidRDefault="00F4330D" w:rsidP="00F4330D">
      <w:pPr>
        <w:tabs>
          <w:tab w:val="left" w:pos="1134"/>
        </w:tabs>
        <w:spacing w:after="0" w:line="240" w:lineRule="auto"/>
        <w:ind w:left="1134" w:hanging="1134"/>
      </w:pPr>
      <w:r>
        <w:rPr>
          <w:sz w:val="20"/>
          <w:szCs w:val="20"/>
        </w:rPr>
        <w:t>K03.01</w:t>
      </w:r>
      <w:r>
        <w:rPr>
          <w:sz w:val="20"/>
          <w:szCs w:val="20"/>
        </w:rPr>
        <w:tab/>
        <w:t>súťaživosť (fauna)</w:t>
      </w:r>
    </w:p>
    <w:p w14:paraId="78EF94F9" w14:textId="77777777" w:rsidR="00F4330D" w:rsidRDefault="00F4330D" w:rsidP="00F4330D">
      <w:pPr>
        <w:tabs>
          <w:tab w:val="left" w:pos="1134"/>
        </w:tabs>
        <w:spacing w:after="0" w:line="240" w:lineRule="auto"/>
        <w:ind w:left="1134" w:hanging="1134"/>
      </w:pPr>
      <w:r>
        <w:rPr>
          <w:sz w:val="20"/>
          <w:szCs w:val="20"/>
        </w:rPr>
        <w:t>K03.02</w:t>
      </w:r>
      <w:r>
        <w:rPr>
          <w:sz w:val="20"/>
          <w:szCs w:val="20"/>
        </w:rPr>
        <w:tab/>
        <w:t>parazitizmus (fauna)</w:t>
      </w:r>
    </w:p>
    <w:p w14:paraId="1A331676" w14:textId="77777777" w:rsidR="00F4330D" w:rsidRDefault="00F4330D" w:rsidP="00F4330D">
      <w:pPr>
        <w:tabs>
          <w:tab w:val="left" w:pos="1134"/>
        </w:tabs>
        <w:spacing w:after="0" w:line="240" w:lineRule="auto"/>
        <w:ind w:left="1134" w:hanging="1134"/>
      </w:pPr>
      <w:r>
        <w:rPr>
          <w:sz w:val="20"/>
          <w:szCs w:val="20"/>
        </w:rPr>
        <w:t>K03.03</w:t>
      </w:r>
      <w:r>
        <w:rPr>
          <w:sz w:val="20"/>
          <w:szCs w:val="20"/>
        </w:rPr>
        <w:tab/>
        <w:t>začiatok choroby (mikrobiálne patogénne látky)</w:t>
      </w:r>
    </w:p>
    <w:p w14:paraId="34F1660A" w14:textId="77777777" w:rsidR="00F4330D" w:rsidRDefault="00F4330D" w:rsidP="00F4330D">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2BE457D0" w14:textId="77777777" w:rsidR="00F4330D" w:rsidRDefault="00F4330D" w:rsidP="00F4330D">
      <w:pPr>
        <w:tabs>
          <w:tab w:val="left" w:pos="1134"/>
        </w:tabs>
        <w:spacing w:after="0" w:line="240" w:lineRule="auto"/>
        <w:ind w:left="1134" w:hanging="1134"/>
      </w:pPr>
      <w:r>
        <w:rPr>
          <w:sz w:val="20"/>
          <w:szCs w:val="20"/>
        </w:rPr>
        <w:t>K03.05</w:t>
      </w:r>
      <w:r>
        <w:rPr>
          <w:sz w:val="20"/>
          <w:szCs w:val="20"/>
        </w:rPr>
        <w:tab/>
        <w:t>antagonizmus podnietený rozvojom druhov</w:t>
      </w:r>
    </w:p>
    <w:p w14:paraId="720999A8" w14:textId="77777777" w:rsidR="00F4330D" w:rsidRDefault="00F4330D" w:rsidP="00F4330D">
      <w:pPr>
        <w:tabs>
          <w:tab w:val="left" w:pos="1134"/>
        </w:tabs>
        <w:spacing w:after="0" w:line="240" w:lineRule="auto"/>
        <w:ind w:left="1134" w:hanging="1134"/>
      </w:pPr>
      <w:r>
        <w:rPr>
          <w:sz w:val="20"/>
          <w:szCs w:val="20"/>
        </w:rPr>
        <w:t>K03.06</w:t>
      </w:r>
      <w:r>
        <w:rPr>
          <w:sz w:val="20"/>
          <w:szCs w:val="20"/>
        </w:rPr>
        <w:tab/>
        <w:t>antagonizmus s domácimi zvieratami</w:t>
      </w:r>
    </w:p>
    <w:p w14:paraId="7558ACBA" w14:textId="77777777" w:rsidR="00F4330D" w:rsidRDefault="00F4330D" w:rsidP="00F4330D">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65E74E95" w14:textId="77777777" w:rsidR="00F4330D" w:rsidRDefault="00F4330D" w:rsidP="00F4330D">
      <w:pPr>
        <w:tabs>
          <w:tab w:val="left" w:pos="1134"/>
        </w:tabs>
        <w:spacing w:after="0" w:line="240" w:lineRule="auto"/>
        <w:ind w:left="1134" w:hanging="1134"/>
      </w:pPr>
      <w:r>
        <w:rPr>
          <w:sz w:val="20"/>
          <w:szCs w:val="20"/>
        </w:rPr>
        <w:t>K04</w:t>
      </w:r>
      <w:r>
        <w:rPr>
          <w:sz w:val="20"/>
          <w:szCs w:val="20"/>
        </w:rPr>
        <w:tab/>
        <w:t>medzidruhové vzťahy (flóra)</w:t>
      </w:r>
    </w:p>
    <w:p w14:paraId="75BEA36F" w14:textId="77777777" w:rsidR="00F4330D" w:rsidRDefault="00F4330D" w:rsidP="00F4330D">
      <w:pPr>
        <w:tabs>
          <w:tab w:val="left" w:pos="1134"/>
        </w:tabs>
        <w:spacing w:after="0" w:line="240" w:lineRule="auto"/>
        <w:ind w:left="1134" w:hanging="1134"/>
      </w:pPr>
      <w:r>
        <w:rPr>
          <w:sz w:val="20"/>
          <w:szCs w:val="20"/>
        </w:rPr>
        <w:t>K04.01</w:t>
      </w:r>
      <w:r>
        <w:rPr>
          <w:sz w:val="20"/>
          <w:szCs w:val="20"/>
        </w:rPr>
        <w:tab/>
        <w:t>súťaživosť (flóra)</w:t>
      </w:r>
    </w:p>
    <w:p w14:paraId="2D90DC73" w14:textId="77777777" w:rsidR="00F4330D" w:rsidRDefault="00F4330D" w:rsidP="00F4330D">
      <w:pPr>
        <w:tabs>
          <w:tab w:val="left" w:pos="1134"/>
        </w:tabs>
        <w:spacing w:after="0" w:line="240" w:lineRule="auto"/>
        <w:ind w:left="1134" w:hanging="1134"/>
      </w:pPr>
      <w:r>
        <w:rPr>
          <w:sz w:val="20"/>
          <w:szCs w:val="20"/>
        </w:rPr>
        <w:t>K04.02</w:t>
      </w:r>
      <w:r>
        <w:rPr>
          <w:sz w:val="20"/>
          <w:szCs w:val="20"/>
        </w:rPr>
        <w:tab/>
        <w:t>parazitizmus (flóra)</w:t>
      </w:r>
    </w:p>
    <w:p w14:paraId="2965FCD3" w14:textId="77777777" w:rsidR="00F4330D" w:rsidRDefault="00F4330D" w:rsidP="00F4330D">
      <w:pPr>
        <w:tabs>
          <w:tab w:val="left" w:pos="1134"/>
        </w:tabs>
        <w:spacing w:after="0" w:line="240" w:lineRule="auto"/>
        <w:ind w:left="1134" w:hanging="1134"/>
      </w:pPr>
      <w:r>
        <w:rPr>
          <w:sz w:val="20"/>
          <w:szCs w:val="20"/>
        </w:rPr>
        <w:t>K04.03</w:t>
      </w:r>
      <w:r>
        <w:rPr>
          <w:sz w:val="20"/>
          <w:szCs w:val="20"/>
        </w:rPr>
        <w:tab/>
        <w:t>začiatok choroby (mikrobiálne patogénne látky)</w:t>
      </w:r>
    </w:p>
    <w:p w14:paraId="48A0E459" w14:textId="77777777" w:rsidR="00F4330D" w:rsidRDefault="00F4330D" w:rsidP="00F4330D">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5F64FEED" w14:textId="77777777" w:rsidR="00F4330D" w:rsidRDefault="00F4330D" w:rsidP="00F4330D">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4094A6B6" w14:textId="77777777" w:rsidR="00F4330D" w:rsidRDefault="00F4330D" w:rsidP="00F4330D">
      <w:pPr>
        <w:tabs>
          <w:tab w:val="left" w:pos="1134"/>
        </w:tabs>
        <w:spacing w:after="0" w:line="240" w:lineRule="auto"/>
        <w:ind w:left="1134" w:hanging="1134"/>
      </w:pPr>
      <w:r>
        <w:rPr>
          <w:sz w:val="20"/>
          <w:szCs w:val="20"/>
        </w:rPr>
        <w:t>L</w:t>
      </w:r>
      <w:r>
        <w:rPr>
          <w:sz w:val="20"/>
          <w:szCs w:val="20"/>
        </w:rPr>
        <w:tab/>
        <w:t>prírodné katastrofy</w:t>
      </w:r>
    </w:p>
    <w:p w14:paraId="21CC5B14" w14:textId="77777777" w:rsidR="00F4330D" w:rsidRDefault="00F4330D" w:rsidP="00F4330D">
      <w:pPr>
        <w:tabs>
          <w:tab w:val="left" w:pos="1134"/>
        </w:tabs>
        <w:spacing w:after="0" w:line="240" w:lineRule="auto"/>
        <w:ind w:left="1134" w:hanging="1134"/>
      </w:pPr>
      <w:r>
        <w:rPr>
          <w:sz w:val="20"/>
          <w:szCs w:val="20"/>
        </w:rPr>
        <w:t>L01</w:t>
      </w:r>
      <w:r>
        <w:rPr>
          <w:sz w:val="20"/>
          <w:szCs w:val="20"/>
        </w:rPr>
        <w:tab/>
        <w:t>sopečná aktivita</w:t>
      </w:r>
    </w:p>
    <w:p w14:paraId="37CEC244" w14:textId="77777777" w:rsidR="00F4330D" w:rsidRDefault="00F4330D" w:rsidP="00F4330D">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11FF86CB" w14:textId="77777777" w:rsidR="00F4330D" w:rsidRDefault="00F4330D" w:rsidP="00F4330D">
      <w:pPr>
        <w:tabs>
          <w:tab w:val="left" w:pos="1134"/>
        </w:tabs>
        <w:spacing w:after="0" w:line="240" w:lineRule="auto"/>
        <w:ind w:left="1134" w:hanging="1134"/>
      </w:pPr>
      <w:r>
        <w:rPr>
          <w:sz w:val="20"/>
          <w:szCs w:val="20"/>
        </w:rPr>
        <w:t>L03</w:t>
      </w:r>
      <w:r>
        <w:rPr>
          <w:sz w:val="20"/>
          <w:szCs w:val="20"/>
        </w:rPr>
        <w:tab/>
        <w:t>zemetrasenie</w:t>
      </w:r>
    </w:p>
    <w:p w14:paraId="12E2D64B" w14:textId="77777777" w:rsidR="00F4330D" w:rsidRDefault="00F4330D" w:rsidP="00F4330D">
      <w:pPr>
        <w:tabs>
          <w:tab w:val="left" w:pos="1134"/>
        </w:tabs>
        <w:spacing w:after="0" w:line="240" w:lineRule="auto"/>
        <w:ind w:left="1134" w:hanging="1134"/>
      </w:pPr>
      <w:r>
        <w:rPr>
          <w:sz w:val="20"/>
          <w:szCs w:val="20"/>
        </w:rPr>
        <w:t>L04</w:t>
      </w:r>
      <w:r>
        <w:rPr>
          <w:sz w:val="20"/>
          <w:szCs w:val="20"/>
        </w:rPr>
        <w:tab/>
        <w:t>lavína</w:t>
      </w:r>
    </w:p>
    <w:p w14:paraId="2343A5BC" w14:textId="77777777" w:rsidR="00F4330D" w:rsidRDefault="00F4330D" w:rsidP="00F4330D">
      <w:pPr>
        <w:tabs>
          <w:tab w:val="left" w:pos="1134"/>
        </w:tabs>
        <w:spacing w:after="0" w:line="240" w:lineRule="auto"/>
        <w:ind w:left="1134" w:hanging="1134"/>
      </w:pPr>
      <w:r>
        <w:rPr>
          <w:sz w:val="20"/>
          <w:szCs w:val="20"/>
        </w:rPr>
        <w:t>L05</w:t>
      </w:r>
      <w:r>
        <w:rPr>
          <w:sz w:val="20"/>
          <w:szCs w:val="20"/>
        </w:rPr>
        <w:tab/>
        <w:t>zosuvy pôdy</w:t>
      </w:r>
    </w:p>
    <w:p w14:paraId="7539D065" w14:textId="77777777" w:rsidR="00F4330D" w:rsidRDefault="00F4330D" w:rsidP="00F4330D">
      <w:pPr>
        <w:tabs>
          <w:tab w:val="left" w:pos="1134"/>
        </w:tabs>
        <w:spacing w:after="0" w:line="240" w:lineRule="auto"/>
        <w:ind w:left="1134" w:hanging="1134"/>
      </w:pPr>
      <w:r>
        <w:rPr>
          <w:sz w:val="20"/>
          <w:szCs w:val="20"/>
        </w:rPr>
        <w:t>L06</w:t>
      </w:r>
      <w:r>
        <w:rPr>
          <w:sz w:val="20"/>
          <w:szCs w:val="20"/>
        </w:rPr>
        <w:tab/>
        <w:t>podzemné zosuvy</w:t>
      </w:r>
    </w:p>
    <w:p w14:paraId="45FCAE40" w14:textId="77777777" w:rsidR="00F4330D" w:rsidRDefault="00F4330D" w:rsidP="00F4330D">
      <w:pPr>
        <w:tabs>
          <w:tab w:val="left" w:pos="1134"/>
        </w:tabs>
        <w:spacing w:after="0" w:line="240" w:lineRule="auto"/>
        <w:ind w:left="1134" w:hanging="1134"/>
      </w:pPr>
      <w:r>
        <w:rPr>
          <w:sz w:val="20"/>
          <w:szCs w:val="20"/>
        </w:rPr>
        <w:t>L07</w:t>
      </w:r>
      <w:r>
        <w:rPr>
          <w:sz w:val="20"/>
          <w:szCs w:val="20"/>
        </w:rPr>
        <w:tab/>
        <w:t>búrky</w:t>
      </w:r>
    </w:p>
    <w:p w14:paraId="09B594F6" w14:textId="77777777" w:rsidR="00F4330D" w:rsidRDefault="00F4330D" w:rsidP="00F4330D">
      <w:pPr>
        <w:tabs>
          <w:tab w:val="left" w:pos="1134"/>
        </w:tabs>
        <w:spacing w:after="0" w:line="240" w:lineRule="auto"/>
        <w:ind w:left="1134" w:hanging="1134"/>
      </w:pPr>
      <w:r>
        <w:rPr>
          <w:sz w:val="20"/>
          <w:szCs w:val="20"/>
        </w:rPr>
        <w:t>L08</w:t>
      </w:r>
      <w:r>
        <w:rPr>
          <w:sz w:val="20"/>
          <w:szCs w:val="20"/>
        </w:rPr>
        <w:tab/>
        <w:t>záplavy (prírodné procesy)</w:t>
      </w:r>
    </w:p>
    <w:p w14:paraId="16204E54" w14:textId="77777777" w:rsidR="00F4330D" w:rsidRDefault="00F4330D" w:rsidP="00F4330D">
      <w:pPr>
        <w:tabs>
          <w:tab w:val="left" w:pos="1134"/>
        </w:tabs>
        <w:spacing w:after="0" w:line="240" w:lineRule="auto"/>
        <w:ind w:left="1134" w:hanging="1134"/>
      </w:pPr>
      <w:r>
        <w:rPr>
          <w:sz w:val="20"/>
          <w:szCs w:val="20"/>
        </w:rPr>
        <w:t>L09</w:t>
      </w:r>
      <w:r>
        <w:rPr>
          <w:sz w:val="20"/>
          <w:szCs w:val="20"/>
        </w:rPr>
        <w:tab/>
        <w:t>prírodný požiar</w:t>
      </w:r>
    </w:p>
    <w:p w14:paraId="70699F64" w14:textId="77777777" w:rsidR="00F4330D" w:rsidRDefault="00F4330D" w:rsidP="00F4330D">
      <w:pPr>
        <w:tabs>
          <w:tab w:val="left" w:pos="1134"/>
        </w:tabs>
        <w:spacing w:after="0" w:line="240" w:lineRule="auto"/>
        <w:ind w:left="1134" w:hanging="1134"/>
      </w:pPr>
      <w:r>
        <w:rPr>
          <w:sz w:val="20"/>
          <w:szCs w:val="20"/>
        </w:rPr>
        <w:t>L10</w:t>
      </w:r>
      <w:r>
        <w:rPr>
          <w:sz w:val="20"/>
          <w:szCs w:val="20"/>
        </w:rPr>
        <w:tab/>
        <w:t>iné prírodné katastrofy</w:t>
      </w:r>
    </w:p>
    <w:p w14:paraId="1F14A5FB" w14:textId="77777777" w:rsidR="00F4330D" w:rsidRDefault="00F4330D" w:rsidP="00F4330D">
      <w:pPr>
        <w:tabs>
          <w:tab w:val="left" w:pos="1134"/>
        </w:tabs>
        <w:spacing w:after="0" w:line="240" w:lineRule="auto"/>
        <w:ind w:left="1134" w:hanging="1134"/>
      </w:pPr>
      <w:r>
        <w:rPr>
          <w:sz w:val="20"/>
          <w:szCs w:val="20"/>
        </w:rPr>
        <w:t>M</w:t>
      </w:r>
      <w:r>
        <w:rPr>
          <w:sz w:val="20"/>
          <w:szCs w:val="20"/>
        </w:rPr>
        <w:tab/>
        <w:t>klimatická zmena</w:t>
      </w:r>
    </w:p>
    <w:p w14:paraId="76306253" w14:textId="77777777" w:rsidR="00F4330D" w:rsidRDefault="00F4330D" w:rsidP="00F4330D">
      <w:pPr>
        <w:tabs>
          <w:tab w:val="left" w:pos="1134"/>
        </w:tabs>
        <w:spacing w:after="0" w:line="240" w:lineRule="auto"/>
        <w:ind w:left="1134" w:hanging="1134"/>
      </w:pPr>
      <w:r>
        <w:rPr>
          <w:sz w:val="20"/>
          <w:szCs w:val="20"/>
        </w:rPr>
        <w:t>M01</w:t>
      </w:r>
      <w:r>
        <w:rPr>
          <w:sz w:val="20"/>
          <w:szCs w:val="20"/>
        </w:rPr>
        <w:tab/>
        <w:t>zmeny abiotických podmienok</w:t>
      </w:r>
    </w:p>
    <w:p w14:paraId="393909AE" w14:textId="77777777" w:rsidR="00F4330D" w:rsidRDefault="00F4330D" w:rsidP="00F4330D">
      <w:pPr>
        <w:tabs>
          <w:tab w:val="left" w:pos="1134"/>
        </w:tabs>
        <w:spacing w:after="0" w:line="240" w:lineRule="auto"/>
        <w:ind w:left="1134" w:hanging="1134"/>
      </w:pPr>
      <w:r>
        <w:rPr>
          <w:sz w:val="20"/>
          <w:szCs w:val="20"/>
        </w:rPr>
        <w:t>M01.01</w:t>
      </w:r>
      <w:r>
        <w:rPr>
          <w:sz w:val="20"/>
          <w:szCs w:val="20"/>
        </w:rPr>
        <w:tab/>
        <w:t>zmena teploty (napr. vzostup teploty a extrémy)</w:t>
      </w:r>
    </w:p>
    <w:p w14:paraId="5C35380B" w14:textId="77777777" w:rsidR="00F4330D" w:rsidRDefault="00F4330D" w:rsidP="00F4330D">
      <w:pPr>
        <w:tabs>
          <w:tab w:val="left" w:pos="1134"/>
        </w:tabs>
        <w:spacing w:after="0" w:line="240" w:lineRule="auto"/>
        <w:ind w:left="1134" w:hanging="1134"/>
      </w:pPr>
      <w:r>
        <w:rPr>
          <w:sz w:val="20"/>
          <w:szCs w:val="20"/>
        </w:rPr>
        <w:t>M01.02</w:t>
      </w:r>
      <w:r>
        <w:rPr>
          <w:sz w:val="20"/>
          <w:szCs w:val="20"/>
        </w:rPr>
        <w:tab/>
        <w:t>suchá a nedostatok zrážok</w:t>
      </w:r>
    </w:p>
    <w:p w14:paraId="00B3E40D" w14:textId="77777777" w:rsidR="00F4330D" w:rsidRDefault="00F4330D" w:rsidP="00F4330D">
      <w:pPr>
        <w:tabs>
          <w:tab w:val="left" w:pos="1134"/>
        </w:tabs>
        <w:spacing w:after="0" w:line="240" w:lineRule="auto"/>
        <w:ind w:left="1134" w:hanging="1134"/>
      </w:pPr>
      <w:r>
        <w:rPr>
          <w:sz w:val="20"/>
          <w:szCs w:val="20"/>
        </w:rPr>
        <w:t>M01.03</w:t>
      </w:r>
      <w:r>
        <w:rPr>
          <w:sz w:val="20"/>
          <w:szCs w:val="20"/>
        </w:rPr>
        <w:tab/>
        <w:t>záplavy a vzostup zrážok</w:t>
      </w:r>
    </w:p>
    <w:p w14:paraId="10408956" w14:textId="77777777" w:rsidR="00F4330D" w:rsidRDefault="00F4330D" w:rsidP="00F4330D">
      <w:pPr>
        <w:tabs>
          <w:tab w:val="left" w:pos="1134"/>
        </w:tabs>
        <w:spacing w:after="0" w:line="240" w:lineRule="auto"/>
        <w:ind w:left="1134" w:hanging="1134"/>
      </w:pPr>
      <w:r>
        <w:rPr>
          <w:sz w:val="20"/>
          <w:szCs w:val="20"/>
        </w:rPr>
        <w:t>M01.04</w:t>
      </w:r>
      <w:r>
        <w:rPr>
          <w:sz w:val="20"/>
          <w:szCs w:val="20"/>
        </w:rPr>
        <w:tab/>
        <w:t>zmeny pH</w:t>
      </w:r>
    </w:p>
    <w:p w14:paraId="16E16E14" w14:textId="77777777" w:rsidR="00F4330D" w:rsidRDefault="00F4330D" w:rsidP="00F4330D">
      <w:pPr>
        <w:tabs>
          <w:tab w:val="left" w:pos="1134"/>
        </w:tabs>
        <w:spacing w:after="0" w:line="240" w:lineRule="auto"/>
        <w:ind w:left="1134" w:hanging="1134"/>
      </w:pPr>
      <w:r>
        <w:rPr>
          <w:sz w:val="20"/>
          <w:szCs w:val="20"/>
        </w:rPr>
        <w:t>M01.05</w:t>
      </w:r>
      <w:r>
        <w:rPr>
          <w:sz w:val="20"/>
          <w:szCs w:val="20"/>
        </w:rPr>
        <w:tab/>
        <w:t>smeny prúdenia (sladkovodné, prílivové, oceánske)</w:t>
      </w:r>
    </w:p>
    <w:p w14:paraId="6148BF55" w14:textId="77777777" w:rsidR="00F4330D" w:rsidRDefault="00F4330D" w:rsidP="00F4330D">
      <w:pPr>
        <w:tabs>
          <w:tab w:val="left" w:pos="1134"/>
        </w:tabs>
        <w:spacing w:after="0" w:line="240" w:lineRule="auto"/>
        <w:ind w:left="1134" w:hanging="1134"/>
      </w:pPr>
      <w:r>
        <w:rPr>
          <w:sz w:val="20"/>
          <w:szCs w:val="20"/>
        </w:rPr>
        <w:t>M01.06</w:t>
      </w:r>
      <w:r>
        <w:rPr>
          <w:sz w:val="20"/>
          <w:szCs w:val="20"/>
        </w:rPr>
        <w:tab/>
        <w:t>zmeny vlnenia</w:t>
      </w:r>
    </w:p>
    <w:p w14:paraId="3EE0FBB4" w14:textId="77777777" w:rsidR="00F4330D" w:rsidRDefault="00F4330D" w:rsidP="00F4330D">
      <w:pPr>
        <w:tabs>
          <w:tab w:val="left" w:pos="1134"/>
        </w:tabs>
        <w:spacing w:after="0" w:line="240" w:lineRule="auto"/>
        <w:ind w:left="1134" w:hanging="1134"/>
      </w:pPr>
      <w:r>
        <w:rPr>
          <w:sz w:val="20"/>
          <w:szCs w:val="20"/>
        </w:rPr>
        <w:t>M01.07</w:t>
      </w:r>
      <w:r>
        <w:rPr>
          <w:sz w:val="20"/>
          <w:szCs w:val="20"/>
        </w:rPr>
        <w:tab/>
        <w:t>zmeny hladiny mora</w:t>
      </w:r>
    </w:p>
    <w:p w14:paraId="5825060D" w14:textId="77777777" w:rsidR="00F4330D" w:rsidRDefault="00F4330D" w:rsidP="00F4330D">
      <w:pPr>
        <w:tabs>
          <w:tab w:val="left" w:pos="1134"/>
        </w:tabs>
        <w:spacing w:after="0" w:line="240" w:lineRule="auto"/>
        <w:ind w:left="1134" w:hanging="1134"/>
      </w:pPr>
      <w:r>
        <w:rPr>
          <w:sz w:val="20"/>
          <w:szCs w:val="20"/>
        </w:rPr>
        <w:t>M02</w:t>
      </w:r>
      <w:r>
        <w:rPr>
          <w:sz w:val="20"/>
          <w:szCs w:val="20"/>
        </w:rPr>
        <w:tab/>
        <w:t>zmeny biotických podmienok</w:t>
      </w:r>
    </w:p>
    <w:p w14:paraId="1F65FC83" w14:textId="77777777" w:rsidR="00F4330D" w:rsidRDefault="00F4330D" w:rsidP="00F4330D">
      <w:pPr>
        <w:tabs>
          <w:tab w:val="left" w:pos="1134"/>
        </w:tabs>
        <w:spacing w:after="0" w:line="240" w:lineRule="auto"/>
        <w:ind w:left="1134" w:hanging="1134"/>
      </w:pPr>
      <w:r>
        <w:rPr>
          <w:sz w:val="20"/>
          <w:szCs w:val="20"/>
        </w:rPr>
        <w:t>M02.01</w:t>
      </w:r>
      <w:r>
        <w:rPr>
          <w:sz w:val="20"/>
          <w:szCs w:val="20"/>
        </w:rPr>
        <w:tab/>
        <w:t>zmena biotopu</w:t>
      </w:r>
    </w:p>
    <w:p w14:paraId="2694F4A0" w14:textId="77777777" w:rsidR="00F4330D" w:rsidRDefault="00F4330D" w:rsidP="00F4330D">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3B795918" w14:textId="77777777" w:rsidR="00F4330D" w:rsidRDefault="00F4330D" w:rsidP="00F4330D">
      <w:pPr>
        <w:tabs>
          <w:tab w:val="left" w:pos="1134"/>
        </w:tabs>
        <w:spacing w:after="0" w:line="240" w:lineRule="auto"/>
        <w:ind w:left="1134" w:hanging="1134"/>
      </w:pPr>
      <w:r>
        <w:rPr>
          <w:sz w:val="20"/>
          <w:szCs w:val="20"/>
        </w:rPr>
        <w:t>M02.03</w:t>
      </w:r>
      <w:r>
        <w:rPr>
          <w:sz w:val="20"/>
          <w:szCs w:val="20"/>
        </w:rPr>
        <w:tab/>
        <w:t>vyhynutie druhov</w:t>
      </w:r>
    </w:p>
    <w:p w14:paraId="395BC5AF" w14:textId="77777777" w:rsidR="00F4330D" w:rsidRDefault="00F4330D" w:rsidP="00F4330D">
      <w:pPr>
        <w:tabs>
          <w:tab w:val="left" w:pos="1134"/>
        </w:tabs>
        <w:spacing w:after="0" w:line="240" w:lineRule="auto"/>
        <w:ind w:left="1134" w:hanging="1134"/>
      </w:pPr>
      <w:r>
        <w:rPr>
          <w:sz w:val="20"/>
          <w:szCs w:val="20"/>
        </w:rPr>
        <w:t>M02.04</w:t>
      </w:r>
      <w:r>
        <w:rPr>
          <w:sz w:val="20"/>
          <w:szCs w:val="20"/>
        </w:rPr>
        <w:tab/>
        <w:t>migrácia druhov</w:t>
      </w:r>
    </w:p>
    <w:p w14:paraId="10BBADDB" w14:textId="77777777" w:rsidR="00F4330D" w:rsidRDefault="00F4330D" w:rsidP="00F4330D">
      <w:pPr>
        <w:tabs>
          <w:tab w:val="left" w:pos="1134"/>
        </w:tabs>
        <w:spacing w:after="0" w:line="240" w:lineRule="auto"/>
        <w:ind w:left="1134" w:hanging="1134"/>
      </w:pPr>
      <w:r>
        <w:rPr>
          <w:sz w:val="20"/>
          <w:szCs w:val="20"/>
        </w:rPr>
        <w:t xml:space="preserve">U </w:t>
      </w:r>
      <w:r>
        <w:rPr>
          <w:sz w:val="20"/>
          <w:szCs w:val="20"/>
        </w:rPr>
        <w:tab/>
        <w:t>neznáme ohrozenia</w:t>
      </w:r>
    </w:p>
    <w:p w14:paraId="0B0977E3" w14:textId="77777777" w:rsidR="00F4330D" w:rsidRDefault="00F4330D" w:rsidP="00F4330D">
      <w:pPr>
        <w:tabs>
          <w:tab w:val="left" w:pos="1134"/>
        </w:tabs>
        <w:spacing w:after="0" w:line="240" w:lineRule="auto"/>
        <w:ind w:left="1134" w:hanging="1134"/>
      </w:pPr>
      <w:r>
        <w:rPr>
          <w:sz w:val="20"/>
          <w:szCs w:val="20"/>
        </w:rPr>
        <w:t>X</w:t>
      </w:r>
      <w:r>
        <w:rPr>
          <w:sz w:val="20"/>
          <w:szCs w:val="20"/>
        </w:rPr>
        <w:tab/>
        <w:t xml:space="preserve">žiadne ohrozenia </w:t>
      </w:r>
    </w:p>
    <w:p w14:paraId="05490454" w14:textId="77777777" w:rsidR="00F4330D" w:rsidRDefault="00F4330D" w:rsidP="00F4330D">
      <w:pPr>
        <w:tabs>
          <w:tab w:val="left" w:pos="1134"/>
        </w:tabs>
        <w:spacing w:after="0" w:line="240" w:lineRule="auto"/>
        <w:ind w:left="1134" w:hanging="1134"/>
      </w:pPr>
      <w:r>
        <w:rPr>
          <w:sz w:val="20"/>
          <w:szCs w:val="20"/>
        </w:rPr>
        <w:t>XE</w:t>
      </w:r>
      <w:r>
        <w:rPr>
          <w:sz w:val="20"/>
          <w:szCs w:val="20"/>
        </w:rPr>
        <w:tab/>
        <w:t>ohrozenia z území mimo EÚ</w:t>
      </w:r>
    </w:p>
    <w:p w14:paraId="5D37BB38" w14:textId="77777777" w:rsidR="00F4330D" w:rsidRDefault="00F4330D" w:rsidP="00F4330D">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3E162FBB" w14:textId="77777777" w:rsidR="00F4330D" w:rsidRDefault="00F4330D" w:rsidP="00F4330D">
      <w:pPr>
        <w:tabs>
          <w:tab w:val="left" w:pos="1134"/>
        </w:tabs>
        <w:spacing w:after="0" w:line="240" w:lineRule="auto"/>
        <w:rPr>
          <w:sz w:val="20"/>
          <w:szCs w:val="20"/>
        </w:rPr>
      </w:pPr>
    </w:p>
    <w:p w14:paraId="7431F159" w14:textId="77777777" w:rsidR="00F4330D" w:rsidRDefault="00F4330D" w:rsidP="00F4330D">
      <w:pPr>
        <w:pStyle w:val="Default"/>
        <w:jc w:val="both"/>
        <w:rPr>
          <w:rFonts w:ascii="Calibri" w:hAnsi="Calibri" w:cs="Calibri"/>
        </w:rPr>
      </w:pPr>
    </w:p>
    <w:p w14:paraId="3B04CA0F" w14:textId="77777777" w:rsidR="003723F2" w:rsidRPr="00E83963" w:rsidRDefault="003723F2" w:rsidP="00F4330D">
      <w:pPr>
        <w:pStyle w:val="Default"/>
        <w:jc w:val="both"/>
        <w:rPr>
          <w:rFonts w:ascii="Calibri" w:hAnsi="Calibri" w:cs="Calibri"/>
          <w:b/>
          <w:bCs/>
        </w:rPr>
      </w:pPr>
    </w:p>
    <w:sectPr w:rsidR="003723F2" w:rsidRPr="00E83963" w:rsidSect="00F4330D">
      <w:type w:val="continuous"/>
      <w:pgSz w:w="11906" w:h="16838"/>
      <w:pgMar w:top="851" w:right="1417" w:bottom="851" w:left="1417"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B470A36A"/>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50275070">
    <w:abstractNumId w:val="8"/>
  </w:num>
  <w:num w:numId="2" w16cid:durableId="2131777237">
    <w:abstractNumId w:val="2"/>
  </w:num>
  <w:num w:numId="3" w16cid:durableId="1676028422">
    <w:abstractNumId w:val="7"/>
  </w:num>
  <w:num w:numId="4" w16cid:durableId="1252619304">
    <w:abstractNumId w:val="9"/>
  </w:num>
  <w:num w:numId="5" w16cid:durableId="1577670845">
    <w:abstractNumId w:val="3"/>
  </w:num>
  <w:num w:numId="6" w16cid:durableId="1626885094">
    <w:abstractNumId w:val="10"/>
  </w:num>
  <w:num w:numId="7" w16cid:durableId="1691757024">
    <w:abstractNumId w:val="4"/>
  </w:num>
  <w:num w:numId="8" w16cid:durableId="1798602150">
    <w:abstractNumId w:val="6"/>
  </w:num>
  <w:num w:numId="9" w16cid:durableId="193735927">
    <w:abstractNumId w:val="0"/>
  </w:num>
  <w:num w:numId="10" w16cid:durableId="1693385442">
    <w:abstractNumId w:val="11"/>
  </w:num>
  <w:num w:numId="11" w16cid:durableId="1508402775">
    <w:abstractNumId w:val="5"/>
  </w:num>
  <w:num w:numId="12"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35E7F"/>
    <w:rsid w:val="000436CF"/>
    <w:rsid w:val="000638BD"/>
    <w:rsid w:val="00072C84"/>
    <w:rsid w:val="00075439"/>
    <w:rsid w:val="000814E9"/>
    <w:rsid w:val="000E7A82"/>
    <w:rsid w:val="0010770C"/>
    <w:rsid w:val="00111ECC"/>
    <w:rsid w:val="00167FCE"/>
    <w:rsid w:val="001803BA"/>
    <w:rsid w:val="001D5AC2"/>
    <w:rsid w:val="001E3E48"/>
    <w:rsid w:val="001E4E9C"/>
    <w:rsid w:val="001F264B"/>
    <w:rsid w:val="001F4211"/>
    <w:rsid w:val="002053B8"/>
    <w:rsid w:val="002161A4"/>
    <w:rsid w:val="00245764"/>
    <w:rsid w:val="002475B8"/>
    <w:rsid w:val="00275DB4"/>
    <w:rsid w:val="00297966"/>
    <w:rsid w:val="002C2CF9"/>
    <w:rsid w:val="00311879"/>
    <w:rsid w:val="00321FDD"/>
    <w:rsid w:val="00343B01"/>
    <w:rsid w:val="00352994"/>
    <w:rsid w:val="003723F2"/>
    <w:rsid w:val="00375ED2"/>
    <w:rsid w:val="00377A1D"/>
    <w:rsid w:val="003D33DA"/>
    <w:rsid w:val="003D456C"/>
    <w:rsid w:val="003E40A9"/>
    <w:rsid w:val="004364E9"/>
    <w:rsid w:val="004576BC"/>
    <w:rsid w:val="004723EB"/>
    <w:rsid w:val="00476A4D"/>
    <w:rsid w:val="004812A3"/>
    <w:rsid w:val="00484146"/>
    <w:rsid w:val="00492E80"/>
    <w:rsid w:val="004C1E22"/>
    <w:rsid w:val="004C50EB"/>
    <w:rsid w:val="004D0830"/>
    <w:rsid w:val="004E206D"/>
    <w:rsid w:val="004F7B86"/>
    <w:rsid w:val="005145F4"/>
    <w:rsid w:val="005C3ED2"/>
    <w:rsid w:val="005D2FA9"/>
    <w:rsid w:val="005F2DA7"/>
    <w:rsid w:val="006053B0"/>
    <w:rsid w:val="00623BA4"/>
    <w:rsid w:val="00672007"/>
    <w:rsid w:val="006A5D5A"/>
    <w:rsid w:val="006C421E"/>
    <w:rsid w:val="006C5C12"/>
    <w:rsid w:val="007346F8"/>
    <w:rsid w:val="007809B7"/>
    <w:rsid w:val="00791501"/>
    <w:rsid w:val="007B4D37"/>
    <w:rsid w:val="007E633E"/>
    <w:rsid w:val="00823DC1"/>
    <w:rsid w:val="0082603A"/>
    <w:rsid w:val="00842693"/>
    <w:rsid w:val="008427F8"/>
    <w:rsid w:val="00864980"/>
    <w:rsid w:val="008708DB"/>
    <w:rsid w:val="0089154F"/>
    <w:rsid w:val="008A5639"/>
    <w:rsid w:val="008C52C9"/>
    <w:rsid w:val="008F2E93"/>
    <w:rsid w:val="009134DC"/>
    <w:rsid w:val="009138D8"/>
    <w:rsid w:val="00931986"/>
    <w:rsid w:val="00960861"/>
    <w:rsid w:val="00990369"/>
    <w:rsid w:val="009A1E00"/>
    <w:rsid w:val="009B52BE"/>
    <w:rsid w:val="009E49AA"/>
    <w:rsid w:val="009F0C14"/>
    <w:rsid w:val="00A00A15"/>
    <w:rsid w:val="00A158D8"/>
    <w:rsid w:val="00A16AFF"/>
    <w:rsid w:val="00A16D76"/>
    <w:rsid w:val="00A37F6F"/>
    <w:rsid w:val="00A62311"/>
    <w:rsid w:val="00A7775C"/>
    <w:rsid w:val="00A84620"/>
    <w:rsid w:val="00A879BD"/>
    <w:rsid w:val="00AE522D"/>
    <w:rsid w:val="00AF4F9C"/>
    <w:rsid w:val="00B15DFA"/>
    <w:rsid w:val="00B22B7F"/>
    <w:rsid w:val="00B271B0"/>
    <w:rsid w:val="00B27BC7"/>
    <w:rsid w:val="00B50E5C"/>
    <w:rsid w:val="00B70342"/>
    <w:rsid w:val="00B80583"/>
    <w:rsid w:val="00B956C3"/>
    <w:rsid w:val="00BB3981"/>
    <w:rsid w:val="00BC0833"/>
    <w:rsid w:val="00BC7FD5"/>
    <w:rsid w:val="00BD2C6E"/>
    <w:rsid w:val="00BE054E"/>
    <w:rsid w:val="00C04C5C"/>
    <w:rsid w:val="00C16C58"/>
    <w:rsid w:val="00C23654"/>
    <w:rsid w:val="00C238CE"/>
    <w:rsid w:val="00C24248"/>
    <w:rsid w:val="00C32C6D"/>
    <w:rsid w:val="00C34620"/>
    <w:rsid w:val="00CC29E2"/>
    <w:rsid w:val="00CC2D7B"/>
    <w:rsid w:val="00CD6553"/>
    <w:rsid w:val="00CE55FD"/>
    <w:rsid w:val="00D007F1"/>
    <w:rsid w:val="00D03DA2"/>
    <w:rsid w:val="00D25B76"/>
    <w:rsid w:val="00D34DFC"/>
    <w:rsid w:val="00D461BA"/>
    <w:rsid w:val="00DD60EC"/>
    <w:rsid w:val="00DD6DE8"/>
    <w:rsid w:val="00E75DD4"/>
    <w:rsid w:val="00E762B8"/>
    <w:rsid w:val="00E83963"/>
    <w:rsid w:val="00E9710C"/>
    <w:rsid w:val="00E97EC0"/>
    <w:rsid w:val="00EB7193"/>
    <w:rsid w:val="00EE5671"/>
    <w:rsid w:val="00EF443E"/>
    <w:rsid w:val="00F041B1"/>
    <w:rsid w:val="00F11CB1"/>
    <w:rsid w:val="00F4330D"/>
    <w:rsid w:val="00F43D59"/>
    <w:rsid w:val="00F4675A"/>
    <w:rsid w:val="00F5227F"/>
    <w:rsid w:val="00F53FE3"/>
    <w:rsid w:val="00F74805"/>
    <w:rsid w:val="00F910B0"/>
    <w:rsid w:val="00F93A56"/>
    <w:rsid w:val="00F95943"/>
    <w:rsid w:val="00F9697B"/>
    <w:rsid w:val="00FB0EDE"/>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00F48F"/>
  <w15:docId w15:val="{5E44A863-7217-49B6-8E14-2F8D7CE7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311"/>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4D08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95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5004</Words>
  <Characters>31856</Characters>
  <Application>Microsoft Office Word</Application>
  <DocSecurity>0</DocSecurity>
  <Lines>1316</Lines>
  <Paragraphs>684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2024-11-03T09:28:00Z</dcterms:created>
  <dcterms:modified xsi:type="dcterms:W3CDTF">2024-11-03T09:28:00Z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e64455c9847aa855e4dc8b1baf12e457aba2b28edef749aab75f73b960a46055</vt:lpwstr>
  </property>
</Properties>
</file>