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6BE8" w14:textId="6B230D88" w:rsidR="00D6653A" w:rsidRDefault="00D6653A" w:rsidP="00D6653A">
      <w:pPr>
        <w:pBdr>
          <w:top w:val="single" w:sz="4" w:space="1" w:color="000000"/>
        </w:pBdr>
        <w:jc w:val="center"/>
        <w:rPr>
          <w:highlight w:val="yellow"/>
        </w:rPr>
      </w:pPr>
      <w:r>
        <w:rPr>
          <w:b/>
          <w:smallCaps/>
          <w:sz w:val="36"/>
          <w:szCs w:val="36"/>
        </w:rPr>
        <w:t xml:space="preserve">Metodika monitoringu </w:t>
      </w:r>
      <w:proofErr w:type="spellStart"/>
      <w:r>
        <w:rPr>
          <w:b/>
          <w:smallCaps/>
          <w:sz w:val="36"/>
          <w:szCs w:val="36"/>
        </w:rPr>
        <w:t>dru</w:t>
      </w:r>
      <w:r w:rsidR="00B64F66" w:rsidRPr="00B64F66">
        <w:rPr>
          <w:b/>
          <w:smallCaps/>
          <w:sz w:val="28"/>
          <w:szCs w:val="28"/>
        </w:rPr>
        <w:t>HOV</w:t>
      </w:r>
      <w:proofErr w:type="spellEnd"/>
    </w:p>
    <w:p w14:paraId="0713A18A" w14:textId="77777777" w:rsidR="00D6653A" w:rsidRDefault="00D6653A" w:rsidP="00D6653A">
      <w:pPr>
        <w:pBdr>
          <w:top w:val="single" w:sz="4" w:space="1" w:color="000000"/>
        </w:pBdr>
        <w:jc w:val="center"/>
      </w:pPr>
      <w:r>
        <w:rPr>
          <w:b/>
          <w:smallCaps/>
          <w:sz w:val="36"/>
          <w:szCs w:val="36"/>
        </w:rPr>
        <w:t xml:space="preserve">Natura 2000: </w:t>
      </w:r>
      <w:proofErr w:type="spellStart"/>
      <w:r w:rsidRPr="00AC6FE2">
        <w:rPr>
          <w:b/>
          <w:smallCaps/>
          <w:sz w:val="36"/>
          <w:szCs w:val="36"/>
        </w:rPr>
        <w:t>Fishes</w:t>
      </w:r>
      <w:proofErr w:type="spellEnd"/>
      <w:r>
        <w:rPr>
          <w:b/>
          <w:smallCaps/>
          <w:sz w:val="36"/>
          <w:szCs w:val="36"/>
        </w:rPr>
        <w:t xml:space="preserve"> </w:t>
      </w:r>
    </w:p>
    <w:p w14:paraId="11A08896" w14:textId="77777777" w:rsidR="00007159" w:rsidRPr="00007159" w:rsidRDefault="00007159" w:rsidP="00007159">
      <w:pPr>
        <w:spacing w:before="120"/>
        <w:jc w:val="both"/>
        <w:rPr>
          <w:b/>
          <w:sz w:val="4"/>
          <w:szCs w:val="4"/>
        </w:rPr>
      </w:pPr>
    </w:p>
    <w:p w14:paraId="44DA8B1C" w14:textId="7446E5E9" w:rsidR="00007159" w:rsidRPr="00AD1281" w:rsidRDefault="00E9272F" w:rsidP="008A1BF1">
      <w:pPr>
        <w:spacing w:before="120"/>
        <w:jc w:val="both"/>
        <w:rPr>
          <w:b/>
          <w:sz w:val="24"/>
          <w:szCs w:val="24"/>
        </w:rPr>
      </w:pPr>
      <w:r w:rsidRPr="00AD1281">
        <w:rPr>
          <w:bCs/>
          <w:sz w:val="24"/>
          <w:szCs w:val="24"/>
        </w:rPr>
        <w:t xml:space="preserve">Predložený dokument </w:t>
      </w:r>
      <w:r w:rsidR="00226C14" w:rsidRPr="00AD1281">
        <w:rPr>
          <w:bCs/>
          <w:sz w:val="24"/>
          <w:szCs w:val="24"/>
        </w:rPr>
        <w:t>obsahuje</w:t>
      </w:r>
      <w:r w:rsidRPr="00AD1281">
        <w:rPr>
          <w:bCs/>
          <w:sz w:val="24"/>
          <w:szCs w:val="24"/>
        </w:rPr>
        <w:t xml:space="preserve"> aktualiz</w:t>
      </w:r>
      <w:r w:rsidR="00226C14" w:rsidRPr="00AD1281">
        <w:rPr>
          <w:bCs/>
          <w:sz w:val="24"/>
          <w:szCs w:val="24"/>
        </w:rPr>
        <w:t>áciu</w:t>
      </w:r>
      <w:r w:rsidRPr="00AD1281">
        <w:rPr>
          <w:bCs/>
          <w:sz w:val="24"/>
          <w:szCs w:val="24"/>
        </w:rPr>
        <w:t xml:space="preserve"> </w:t>
      </w:r>
      <w:r w:rsidR="0066723A" w:rsidRPr="00AD1281">
        <w:rPr>
          <w:bCs/>
          <w:sz w:val="24"/>
          <w:szCs w:val="24"/>
        </w:rPr>
        <w:t xml:space="preserve">predchádzajúcich verzií </w:t>
      </w:r>
      <w:r w:rsidRPr="00AD1281">
        <w:rPr>
          <w:bCs/>
          <w:sz w:val="24"/>
          <w:szCs w:val="24"/>
        </w:rPr>
        <w:t>metodik</w:t>
      </w:r>
      <w:r w:rsidR="00226C14" w:rsidRPr="00AD1281">
        <w:rPr>
          <w:bCs/>
          <w:sz w:val="24"/>
          <w:szCs w:val="24"/>
        </w:rPr>
        <w:t>y</w:t>
      </w:r>
      <w:r w:rsidR="0066723A" w:rsidRPr="00AD1281">
        <w:rPr>
          <w:bCs/>
          <w:sz w:val="24"/>
          <w:szCs w:val="24"/>
        </w:rPr>
        <w:t xml:space="preserve"> </w:t>
      </w:r>
      <w:r w:rsidR="00355F3C" w:rsidRPr="00AD1281">
        <w:rPr>
          <w:bCs/>
          <w:sz w:val="24"/>
          <w:szCs w:val="24"/>
        </w:rPr>
        <w:t xml:space="preserve">(Kováč 2013, </w:t>
      </w:r>
      <w:proofErr w:type="spellStart"/>
      <w:r w:rsidR="00355F3C" w:rsidRPr="00AD1281">
        <w:rPr>
          <w:bCs/>
          <w:sz w:val="24"/>
          <w:szCs w:val="24"/>
        </w:rPr>
        <w:t>Pek</w:t>
      </w:r>
      <w:r w:rsidR="00355F3C" w:rsidRPr="00057430">
        <w:rPr>
          <w:bCs/>
          <w:sz w:val="24"/>
          <w:szCs w:val="24"/>
        </w:rPr>
        <w:t>ári</w:t>
      </w:r>
      <w:r w:rsidR="00355F3C" w:rsidRPr="00AD1281">
        <w:rPr>
          <w:bCs/>
          <w:sz w:val="24"/>
          <w:szCs w:val="24"/>
        </w:rPr>
        <w:t>k</w:t>
      </w:r>
      <w:proofErr w:type="spellEnd"/>
      <w:r w:rsidR="00355F3C" w:rsidRPr="00AD1281">
        <w:rPr>
          <w:bCs/>
          <w:sz w:val="24"/>
          <w:szCs w:val="24"/>
        </w:rPr>
        <w:t xml:space="preserve"> 2022)</w:t>
      </w:r>
      <w:r w:rsidR="00226C14" w:rsidRPr="00AD1281">
        <w:rPr>
          <w:bCs/>
          <w:sz w:val="24"/>
          <w:szCs w:val="24"/>
        </w:rPr>
        <w:t>.</w:t>
      </w:r>
      <w:r w:rsidR="00B904F2" w:rsidRPr="00AD1281">
        <w:rPr>
          <w:bCs/>
          <w:sz w:val="24"/>
          <w:szCs w:val="24"/>
        </w:rPr>
        <w:t xml:space="preserve"> Na aktualizácii sa podieľal</w:t>
      </w:r>
      <w:r w:rsidR="00D4541B">
        <w:rPr>
          <w:bCs/>
          <w:sz w:val="24"/>
          <w:szCs w:val="24"/>
        </w:rPr>
        <w:t xml:space="preserve"> kolektív pod vedením</w:t>
      </w:r>
      <w:r w:rsidR="00B904F2" w:rsidRPr="00AD1281">
        <w:rPr>
          <w:bCs/>
          <w:sz w:val="24"/>
          <w:szCs w:val="24"/>
        </w:rPr>
        <w:t xml:space="preserve"> </w:t>
      </w:r>
      <w:r w:rsidR="00F86803" w:rsidRPr="00AD1281">
        <w:rPr>
          <w:rFonts w:cs="Times New Roman"/>
          <w:sz w:val="24"/>
          <w:szCs w:val="24"/>
        </w:rPr>
        <w:t>Prof. RNDr. Vladimír</w:t>
      </w:r>
      <w:r w:rsidR="00D4541B">
        <w:rPr>
          <w:rFonts w:cs="Times New Roman"/>
          <w:sz w:val="24"/>
          <w:szCs w:val="24"/>
        </w:rPr>
        <w:t>a</w:t>
      </w:r>
      <w:r w:rsidR="00F86803" w:rsidRPr="00AD1281">
        <w:rPr>
          <w:rFonts w:cs="Times New Roman"/>
          <w:sz w:val="24"/>
          <w:szCs w:val="24"/>
        </w:rPr>
        <w:t xml:space="preserve"> Kováč</w:t>
      </w:r>
      <w:r w:rsidR="00D4541B">
        <w:rPr>
          <w:rFonts w:cs="Times New Roman"/>
          <w:sz w:val="24"/>
          <w:szCs w:val="24"/>
        </w:rPr>
        <w:t>a,</w:t>
      </w:r>
      <w:r w:rsidR="00F86803" w:rsidRPr="00AD1281">
        <w:rPr>
          <w:rFonts w:cs="Times New Roman"/>
          <w:sz w:val="24"/>
          <w:szCs w:val="24"/>
        </w:rPr>
        <w:t xml:space="preserve"> CSc.</w:t>
      </w:r>
      <w:r w:rsidR="00D4541B">
        <w:rPr>
          <w:rFonts w:cs="Times New Roman"/>
          <w:sz w:val="24"/>
          <w:szCs w:val="24"/>
        </w:rPr>
        <w:t>:</w:t>
      </w:r>
      <w:r w:rsidR="00B904F2" w:rsidRPr="00AD1281">
        <w:rPr>
          <w:rFonts w:cs="Times New Roman"/>
          <w:sz w:val="24"/>
          <w:szCs w:val="24"/>
        </w:rPr>
        <w:t xml:space="preserve"> </w:t>
      </w:r>
      <w:r w:rsidR="00D27ADA" w:rsidRPr="00AD1281">
        <w:rPr>
          <w:rFonts w:cs="Times New Roman"/>
          <w:sz w:val="24"/>
          <w:szCs w:val="24"/>
        </w:rPr>
        <w:t>Ing. Tibor Krajč</w:t>
      </w:r>
      <w:r w:rsidR="00057430">
        <w:rPr>
          <w:rFonts w:cs="Times New Roman"/>
          <w:sz w:val="24"/>
          <w:szCs w:val="24"/>
        </w:rPr>
        <w:t>, PhD.</w:t>
      </w:r>
      <w:r w:rsidR="00D27ADA" w:rsidRPr="00AD1281">
        <w:rPr>
          <w:rFonts w:cs="Times New Roman"/>
          <w:sz w:val="24"/>
          <w:szCs w:val="24"/>
        </w:rPr>
        <w:t xml:space="preserve">, Ing. Jaroslav </w:t>
      </w:r>
      <w:proofErr w:type="spellStart"/>
      <w:r w:rsidR="00D27ADA" w:rsidRPr="00AD1281">
        <w:rPr>
          <w:rFonts w:cs="Times New Roman"/>
          <w:sz w:val="24"/>
          <w:szCs w:val="24"/>
        </w:rPr>
        <w:t>Andreji</w:t>
      </w:r>
      <w:proofErr w:type="spellEnd"/>
      <w:r w:rsidR="00D27ADA" w:rsidRPr="00AD1281">
        <w:rPr>
          <w:rFonts w:cs="Times New Roman"/>
          <w:sz w:val="24"/>
          <w:szCs w:val="24"/>
        </w:rPr>
        <w:t xml:space="preserve">, PhD., </w:t>
      </w:r>
      <w:r w:rsidR="001B56A1" w:rsidRPr="00AD1281">
        <w:rPr>
          <w:rFonts w:cs="Times New Roman"/>
          <w:sz w:val="24"/>
          <w:szCs w:val="24"/>
        </w:rPr>
        <w:t>Mgr.</w:t>
      </w:r>
      <w:r w:rsidR="007F75B4" w:rsidRPr="00AD1281">
        <w:rPr>
          <w:rFonts w:cs="Times New Roman"/>
          <w:sz w:val="24"/>
          <w:szCs w:val="24"/>
        </w:rPr>
        <w:t xml:space="preserve"> Daniel </w:t>
      </w:r>
      <w:proofErr w:type="spellStart"/>
      <w:r w:rsidR="007F75B4" w:rsidRPr="00AD1281">
        <w:rPr>
          <w:rFonts w:cs="Times New Roman"/>
          <w:sz w:val="24"/>
          <w:szCs w:val="24"/>
        </w:rPr>
        <w:t>Gruľa</w:t>
      </w:r>
      <w:proofErr w:type="spellEnd"/>
      <w:r w:rsidR="007F75B4" w:rsidRPr="00AD1281">
        <w:rPr>
          <w:rFonts w:cs="Times New Roman"/>
          <w:sz w:val="24"/>
          <w:szCs w:val="24"/>
        </w:rPr>
        <w:t>, PhD.</w:t>
      </w:r>
      <w:r w:rsidR="001B56A1" w:rsidRPr="00AD1281">
        <w:rPr>
          <w:rFonts w:cs="Times New Roman"/>
          <w:sz w:val="24"/>
          <w:szCs w:val="24"/>
        </w:rPr>
        <w:t xml:space="preserve">, Mgr. Juraj </w:t>
      </w:r>
      <w:proofErr w:type="spellStart"/>
      <w:r w:rsidR="001B56A1" w:rsidRPr="00AD1281">
        <w:rPr>
          <w:rFonts w:cs="Times New Roman"/>
          <w:sz w:val="24"/>
          <w:szCs w:val="24"/>
        </w:rPr>
        <w:t>Hajdu</w:t>
      </w:r>
      <w:proofErr w:type="spellEnd"/>
      <w:r w:rsidR="001B56A1" w:rsidRPr="00AD1281">
        <w:rPr>
          <w:rFonts w:cs="Times New Roman"/>
          <w:sz w:val="24"/>
          <w:szCs w:val="24"/>
        </w:rPr>
        <w:t xml:space="preserve">, PhD., </w:t>
      </w:r>
      <w:r w:rsidR="000B47EC" w:rsidRPr="00AD1281">
        <w:rPr>
          <w:rFonts w:cs="Times New Roman"/>
          <w:sz w:val="24"/>
          <w:szCs w:val="24"/>
        </w:rPr>
        <w:t xml:space="preserve">Mgr. Peter </w:t>
      </w:r>
      <w:proofErr w:type="spellStart"/>
      <w:r w:rsidR="000B47EC" w:rsidRPr="00AD1281">
        <w:rPr>
          <w:rFonts w:cs="Times New Roman"/>
          <w:sz w:val="24"/>
          <w:szCs w:val="24"/>
        </w:rPr>
        <w:t>Križek</w:t>
      </w:r>
      <w:proofErr w:type="spellEnd"/>
      <w:r w:rsidR="000B47EC" w:rsidRPr="00AD1281">
        <w:rPr>
          <w:rFonts w:cs="Times New Roman"/>
          <w:sz w:val="24"/>
          <w:szCs w:val="24"/>
        </w:rPr>
        <w:t xml:space="preserve">, PhD., </w:t>
      </w:r>
      <w:r w:rsidR="00145C2F" w:rsidRPr="00AD1281">
        <w:rPr>
          <w:rFonts w:cs="Times New Roman"/>
          <w:sz w:val="24"/>
          <w:szCs w:val="24"/>
        </w:rPr>
        <w:t>Ing. Martin Farský</w:t>
      </w:r>
      <w:r w:rsidR="00B849EB" w:rsidRPr="00AD1281">
        <w:rPr>
          <w:rFonts w:cs="Times New Roman"/>
          <w:sz w:val="24"/>
          <w:szCs w:val="24"/>
        </w:rPr>
        <w:t xml:space="preserve">, </w:t>
      </w:r>
      <w:r w:rsidR="00145C2F" w:rsidRPr="00AD1281">
        <w:rPr>
          <w:rFonts w:cs="Times New Roman"/>
          <w:sz w:val="24"/>
          <w:szCs w:val="24"/>
        </w:rPr>
        <w:t xml:space="preserve">Prof. </w:t>
      </w:r>
      <w:proofErr w:type="spellStart"/>
      <w:r w:rsidR="00145C2F" w:rsidRPr="00AD1281">
        <w:rPr>
          <w:rFonts w:cs="Times New Roman"/>
          <w:sz w:val="24"/>
          <w:szCs w:val="24"/>
        </w:rPr>
        <w:t>PaeDr</w:t>
      </w:r>
      <w:proofErr w:type="spellEnd"/>
      <w:r w:rsidR="00145C2F" w:rsidRPr="00AD1281">
        <w:rPr>
          <w:rFonts w:cs="Times New Roman"/>
          <w:sz w:val="24"/>
          <w:szCs w:val="24"/>
        </w:rPr>
        <w:t xml:space="preserve">. Ján </w:t>
      </w:r>
      <w:proofErr w:type="spellStart"/>
      <w:r w:rsidR="00145C2F" w:rsidRPr="00AD1281">
        <w:rPr>
          <w:rFonts w:cs="Times New Roman"/>
          <w:sz w:val="24"/>
          <w:szCs w:val="24"/>
        </w:rPr>
        <w:t>Koščo</w:t>
      </w:r>
      <w:proofErr w:type="spellEnd"/>
      <w:r w:rsidR="00145C2F" w:rsidRPr="00AD1281">
        <w:rPr>
          <w:rFonts w:cs="Times New Roman"/>
          <w:sz w:val="24"/>
          <w:szCs w:val="24"/>
        </w:rPr>
        <w:t xml:space="preserve">, PhD., </w:t>
      </w:r>
      <w:r w:rsidR="00B849EB" w:rsidRPr="00AD1281">
        <w:rPr>
          <w:rFonts w:cs="Times New Roman"/>
          <w:sz w:val="24"/>
          <w:szCs w:val="24"/>
        </w:rPr>
        <w:t xml:space="preserve">RNDr. Ján </w:t>
      </w:r>
      <w:proofErr w:type="spellStart"/>
      <w:r w:rsidR="00B849EB" w:rsidRPr="00AD1281">
        <w:rPr>
          <w:rFonts w:cs="Times New Roman"/>
          <w:sz w:val="24"/>
          <w:szCs w:val="24"/>
        </w:rPr>
        <w:t>Kautman</w:t>
      </w:r>
      <w:proofErr w:type="spellEnd"/>
      <w:r w:rsidR="00677DE5" w:rsidRPr="00AD1281">
        <w:rPr>
          <w:rFonts w:cs="Times New Roman"/>
          <w:sz w:val="24"/>
          <w:szCs w:val="24"/>
        </w:rPr>
        <w:t>,</w:t>
      </w:r>
      <w:r w:rsidR="005F31C1" w:rsidRPr="00AD1281">
        <w:rPr>
          <w:rFonts w:cs="Times New Roman"/>
          <w:sz w:val="24"/>
          <w:szCs w:val="24"/>
        </w:rPr>
        <w:t xml:space="preserve"> </w:t>
      </w:r>
      <w:r w:rsidR="001F1557" w:rsidRPr="00AD1281">
        <w:rPr>
          <w:rFonts w:cs="Times New Roman"/>
          <w:sz w:val="24"/>
          <w:szCs w:val="24"/>
        </w:rPr>
        <w:t>Mgr</w:t>
      </w:r>
      <w:r w:rsidR="00B849EB" w:rsidRPr="00AD1281">
        <w:rPr>
          <w:rFonts w:cs="Times New Roman"/>
          <w:sz w:val="24"/>
          <w:szCs w:val="24"/>
        </w:rPr>
        <w:t xml:space="preserve">. Boris </w:t>
      </w:r>
      <w:proofErr w:type="spellStart"/>
      <w:r w:rsidR="00B849EB" w:rsidRPr="00AD1281">
        <w:rPr>
          <w:rFonts w:cs="Times New Roman"/>
          <w:sz w:val="24"/>
          <w:szCs w:val="24"/>
        </w:rPr>
        <w:t>Chládecký</w:t>
      </w:r>
      <w:proofErr w:type="spellEnd"/>
      <w:r w:rsidR="00677DE5" w:rsidRPr="00AD1281">
        <w:rPr>
          <w:rFonts w:cs="Times New Roman"/>
          <w:sz w:val="24"/>
          <w:szCs w:val="24"/>
        </w:rPr>
        <w:t>,</w:t>
      </w:r>
      <w:r w:rsidR="00B849EB" w:rsidRPr="00AD1281">
        <w:rPr>
          <w:rFonts w:cs="Times New Roman"/>
          <w:sz w:val="24"/>
          <w:szCs w:val="24"/>
        </w:rPr>
        <w:t xml:space="preserve"> Mgr. Jakub </w:t>
      </w:r>
      <w:proofErr w:type="spellStart"/>
      <w:r w:rsidR="00B849EB" w:rsidRPr="00AD1281">
        <w:rPr>
          <w:rFonts w:cs="Times New Roman"/>
          <w:sz w:val="24"/>
          <w:szCs w:val="24"/>
        </w:rPr>
        <w:t>Fedorčák</w:t>
      </w:r>
      <w:proofErr w:type="spellEnd"/>
      <w:r w:rsidR="00B849EB" w:rsidRPr="00AD1281">
        <w:rPr>
          <w:rFonts w:cs="Times New Roman"/>
          <w:sz w:val="24"/>
          <w:szCs w:val="24"/>
        </w:rPr>
        <w:t>, PhD</w:t>
      </w:r>
      <w:r w:rsidR="00755D35" w:rsidRPr="00AD1281">
        <w:rPr>
          <w:rFonts w:cs="Times New Roman"/>
          <w:sz w:val="24"/>
          <w:szCs w:val="24"/>
        </w:rPr>
        <w:t>.</w:t>
      </w:r>
      <w:r w:rsidR="00B63B02" w:rsidRPr="00AD1281">
        <w:rPr>
          <w:rFonts w:cs="Times New Roman"/>
          <w:sz w:val="24"/>
          <w:szCs w:val="24"/>
        </w:rPr>
        <w:t>, Mgr. Maroš Kubala, PhD.</w:t>
      </w:r>
    </w:p>
    <w:p w14:paraId="2F1983D8" w14:textId="77777777" w:rsidR="00E21E34" w:rsidRDefault="00E21E34" w:rsidP="00D6653A">
      <w:pPr>
        <w:spacing w:after="0" w:line="240" w:lineRule="auto"/>
        <w:jc w:val="both"/>
        <w:rPr>
          <w:b/>
          <w:sz w:val="24"/>
          <w:szCs w:val="24"/>
        </w:rPr>
      </w:pPr>
    </w:p>
    <w:p w14:paraId="790291A3" w14:textId="45F8F3E8" w:rsidR="00D6653A" w:rsidRDefault="00D6653A" w:rsidP="00D6653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Opis metódy (metód) zberu údajov pre realizáciu monitoringu v teréne</w:t>
      </w:r>
    </w:p>
    <w:p w14:paraId="729A1B8A" w14:textId="77777777" w:rsidR="00D6653A" w:rsidRPr="00134742" w:rsidRDefault="00D6653A" w:rsidP="00D6653A">
      <w:pPr>
        <w:spacing w:after="0" w:line="240" w:lineRule="auto"/>
        <w:jc w:val="both"/>
        <w:rPr>
          <w:sz w:val="10"/>
          <w:szCs w:val="10"/>
        </w:rPr>
      </w:pPr>
    </w:p>
    <w:p w14:paraId="1D1F6AC1" w14:textId="77777777" w:rsidR="00D6653A" w:rsidRDefault="00D6653A" w:rsidP="00D665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Prostredie, v ktorom ryby žijú, ako aj ich prirodzené biologické vlastnosti </w:t>
      </w:r>
      <w:r w:rsidR="00771350">
        <w:rPr>
          <w:sz w:val="24"/>
          <w:szCs w:val="24"/>
        </w:rPr>
        <w:t>(</w:t>
      </w:r>
      <w:r>
        <w:rPr>
          <w:sz w:val="24"/>
          <w:szCs w:val="24"/>
        </w:rPr>
        <w:t>predovšetkým vysoká  mobilita</w:t>
      </w:r>
      <w:r w:rsidR="00771350">
        <w:rPr>
          <w:sz w:val="24"/>
          <w:szCs w:val="24"/>
        </w:rPr>
        <w:t>)</w:t>
      </w:r>
      <w:r>
        <w:rPr>
          <w:sz w:val="24"/>
          <w:szCs w:val="24"/>
        </w:rPr>
        <w:t xml:space="preserve"> neumožňujú monitorovať jednotlivé druhy samostatne, ale vyžadujú osobitný dizajn  monitoringu, ktorý je založený na celkovom ichtyologickom prieskume monitorovaných lokalít. </w:t>
      </w:r>
    </w:p>
    <w:p w14:paraId="594F3E10" w14:textId="77777777" w:rsidR="00D6653A" w:rsidRDefault="00D6653A" w:rsidP="00D6653A">
      <w:pPr>
        <w:spacing w:after="0" w:line="240" w:lineRule="auto"/>
        <w:jc w:val="both"/>
        <w:rPr>
          <w:sz w:val="24"/>
          <w:szCs w:val="24"/>
        </w:rPr>
      </w:pPr>
    </w:p>
    <w:p w14:paraId="500CBE62" w14:textId="68290845" w:rsidR="00D6653A" w:rsidRDefault="00D6653A" w:rsidP="00D665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Metódy odberu vzoriek závisia od konkrétneho druhu ryby, ako aj od veľkosti toku/vodnej plochy, kde prebieha monitoring. Pri menších tokoch prebieha </w:t>
      </w:r>
      <w:r w:rsidRPr="00D6653A">
        <w:rPr>
          <w:sz w:val="24"/>
          <w:szCs w:val="24"/>
        </w:rPr>
        <w:t xml:space="preserve">pomocou certifikovaného elektrického prístroja. Pri väčších podhorských a nížinných tokoch je možné v závislosti od monitorovaného druhu/druhov použiť </w:t>
      </w:r>
      <w:r w:rsidR="00D103EE">
        <w:rPr>
          <w:sz w:val="24"/>
          <w:szCs w:val="24"/>
        </w:rPr>
        <w:t xml:space="preserve">aj </w:t>
      </w:r>
      <w:r w:rsidRPr="00D6653A">
        <w:rPr>
          <w:sz w:val="24"/>
          <w:szCs w:val="24"/>
        </w:rPr>
        <w:t xml:space="preserve">metódy odberu vzoriek pomocou rôznych typov sietí, ako sú napr. malé </w:t>
      </w:r>
      <w:proofErr w:type="spellStart"/>
      <w:r w:rsidRPr="00365676">
        <w:rPr>
          <w:sz w:val="24"/>
          <w:szCs w:val="24"/>
          <w:highlight w:val="white"/>
        </w:rPr>
        <w:t>záťahové</w:t>
      </w:r>
      <w:proofErr w:type="spellEnd"/>
      <w:r w:rsidRPr="00365676">
        <w:rPr>
          <w:sz w:val="24"/>
          <w:szCs w:val="24"/>
          <w:highlight w:val="white"/>
        </w:rPr>
        <w:t xml:space="preserve"> siete a/alebo veľké trojstenné </w:t>
      </w:r>
      <w:proofErr w:type="spellStart"/>
      <w:r w:rsidRPr="00AC6FE2">
        <w:rPr>
          <w:sz w:val="24"/>
          <w:szCs w:val="24"/>
        </w:rPr>
        <w:t>driftovacie</w:t>
      </w:r>
      <w:proofErr w:type="spellEnd"/>
      <w:r w:rsidRPr="00AC6FE2">
        <w:rPr>
          <w:sz w:val="24"/>
          <w:szCs w:val="24"/>
        </w:rPr>
        <w:t xml:space="preserve"> siete, ktoré môžu byť aj statické, pevne fixované v</w:t>
      </w:r>
      <w:r w:rsidR="00986512" w:rsidRPr="00AC6FE2">
        <w:rPr>
          <w:sz w:val="24"/>
          <w:szCs w:val="24"/>
        </w:rPr>
        <w:t> </w:t>
      </w:r>
      <w:r w:rsidRPr="00AC6FE2">
        <w:rPr>
          <w:sz w:val="24"/>
          <w:szCs w:val="24"/>
        </w:rPr>
        <w:t>toku</w:t>
      </w:r>
      <w:r w:rsidR="00986512" w:rsidRPr="00AC6FE2">
        <w:rPr>
          <w:sz w:val="24"/>
          <w:szCs w:val="24"/>
        </w:rPr>
        <w:t>.</w:t>
      </w:r>
      <w:r w:rsidR="00986512" w:rsidRPr="009865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prípade plávajúcich typov sietí sa so sieťou </w:t>
      </w:r>
      <w:proofErr w:type="spellStart"/>
      <w:r>
        <w:rPr>
          <w:sz w:val="24"/>
          <w:szCs w:val="24"/>
        </w:rPr>
        <w:t>driftuje</w:t>
      </w:r>
      <w:proofErr w:type="spellEnd"/>
      <w:r>
        <w:rPr>
          <w:sz w:val="24"/>
          <w:szCs w:val="24"/>
        </w:rPr>
        <w:t xml:space="preserve"> s plavákmi na hladine za pomoci vodnej kotvy a člna po prúde toku</w:t>
      </w:r>
      <w:r w:rsidRPr="00AC6FE2">
        <w:rPr>
          <w:sz w:val="24"/>
          <w:szCs w:val="24"/>
        </w:rPr>
        <w:t xml:space="preserve">. </w:t>
      </w:r>
      <w:r w:rsidR="00986512" w:rsidRPr="00AC6FE2">
        <w:rPr>
          <w:sz w:val="24"/>
          <w:szCs w:val="24"/>
        </w:rPr>
        <w:t xml:space="preserve">V špecifických prípadoch možno aplikovať tiež </w:t>
      </w:r>
      <w:r w:rsidR="00D070D2" w:rsidRPr="007D2FEA">
        <w:rPr>
          <w:sz w:val="24"/>
          <w:szCs w:val="24"/>
        </w:rPr>
        <w:t>odchyt udicou</w:t>
      </w:r>
      <w:r w:rsidR="00986512" w:rsidRPr="00AC6FE2">
        <w:rPr>
          <w:sz w:val="24"/>
          <w:szCs w:val="24"/>
        </w:rPr>
        <w:t xml:space="preserve">, do </w:t>
      </w:r>
      <w:proofErr w:type="spellStart"/>
      <w:r w:rsidR="00986512" w:rsidRPr="00AC6FE2">
        <w:rPr>
          <w:sz w:val="24"/>
          <w:szCs w:val="24"/>
        </w:rPr>
        <w:t>vrší</w:t>
      </w:r>
      <w:proofErr w:type="spellEnd"/>
      <w:r w:rsidR="00986512" w:rsidRPr="00AC6FE2">
        <w:rPr>
          <w:sz w:val="24"/>
          <w:szCs w:val="24"/>
        </w:rPr>
        <w:t xml:space="preserve"> alebo ručnej sieťky, resp. využiť údaje o úlovkoch v rámci SRZ.</w:t>
      </w:r>
      <w:r w:rsidR="00986512">
        <w:rPr>
          <w:sz w:val="24"/>
          <w:szCs w:val="24"/>
        </w:rPr>
        <w:t xml:space="preserve"> </w:t>
      </w:r>
      <w:r>
        <w:rPr>
          <w:sz w:val="24"/>
          <w:szCs w:val="24"/>
        </w:rPr>
        <w:t>Pre všetky typy tokov je možné využiť aj detekciu druhov pomocou environmentálnej DNA (</w:t>
      </w:r>
      <w:proofErr w:type="spellStart"/>
      <w:r>
        <w:rPr>
          <w:sz w:val="24"/>
          <w:szCs w:val="24"/>
        </w:rPr>
        <w:t>eDNA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metabar</w:t>
      </w:r>
      <w:r w:rsidR="00755573">
        <w:rPr>
          <w:sz w:val="24"/>
          <w:szCs w:val="24"/>
        </w:rPr>
        <w:t>kó</w:t>
      </w:r>
      <w:r>
        <w:rPr>
          <w:sz w:val="24"/>
          <w:szCs w:val="24"/>
        </w:rPr>
        <w:t>ding</w:t>
      </w:r>
      <w:proofErr w:type="spellEnd"/>
      <w:r>
        <w:rPr>
          <w:sz w:val="24"/>
          <w:szCs w:val="24"/>
        </w:rPr>
        <w:t>), táto metóda je však iba doplnková a nenahrá</w:t>
      </w:r>
      <w:r w:rsidR="00207099">
        <w:rPr>
          <w:sz w:val="24"/>
          <w:szCs w:val="24"/>
        </w:rPr>
        <w:t>dz</w:t>
      </w:r>
      <w:r>
        <w:rPr>
          <w:sz w:val="24"/>
          <w:szCs w:val="24"/>
        </w:rPr>
        <w:t xml:space="preserve">a plnohodnotný ichtyologický prieskum. </w:t>
      </w:r>
      <w:proofErr w:type="spellStart"/>
      <w:r>
        <w:rPr>
          <w:sz w:val="24"/>
          <w:szCs w:val="24"/>
        </w:rPr>
        <w:t>Metabar</w:t>
      </w:r>
      <w:r w:rsidRPr="00755573">
        <w:rPr>
          <w:sz w:val="24"/>
          <w:szCs w:val="24"/>
        </w:rPr>
        <w:t>k</w:t>
      </w:r>
      <w:r w:rsidR="0075415B" w:rsidRPr="00755573">
        <w:rPr>
          <w:sz w:val="24"/>
          <w:szCs w:val="24"/>
        </w:rPr>
        <w:t>ó</w:t>
      </w:r>
      <w:r>
        <w:rPr>
          <w:sz w:val="24"/>
          <w:szCs w:val="24"/>
        </w:rPr>
        <w:t>ding</w:t>
      </w:r>
      <w:proofErr w:type="spellEnd"/>
      <w:r>
        <w:rPr>
          <w:sz w:val="24"/>
          <w:szCs w:val="24"/>
        </w:rPr>
        <w:t xml:space="preserve"> je vhodné použiť vo vodách, kde sú ostatné metódy málo účinné (veľké toky), alebo tam, kde sa očakáva veľmi nízka hustota populácie (napr. v Dunaji pri monitorovaní </w:t>
      </w:r>
      <w:proofErr w:type="spellStart"/>
      <w:r w:rsidRPr="00365676">
        <w:rPr>
          <w:i/>
          <w:iCs/>
          <w:sz w:val="24"/>
          <w:szCs w:val="24"/>
        </w:rPr>
        <w:t>Rutilus</w:t>
      </w:r>
      <w:proofErr w:type="spellEnd"/>
      <w:r w:rsidRPr="00365676"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meidingeri</w:t>
      </w:r>
      <w:proofErr w:type="spellEnd"/>
      <w:r>
        <w:rPr>
          <w:sz w:val="24"/>
          <w:szCs w:val="24"/>
        </w:rPr>
        <w:t>).</w:t>
      </w:r>
      <w:r w:rsidR="00936D0C">
        <w:rPr>
          <w:sz w:val="24"/>
          <w:szCs w:val="24"/>
        </w:rPr>
        <w:t xml:space="preserve"> </w:t>
      </w:r>
      <w:r w:rsidR="00936D0C" w:rsidRPr="00AC6FE2">
        <w:rPr>
          <w:sz w:val="24"/>
          <w:szCs w:val="24"/>
        </w:rPr>
        <w:t xml:space="preserve">Príslušné preferované spôsoby odberu vzoriek uvádza </w:t>
      </w:r>
      <w:r w:rsidR="00936D0C" w:rsidRPr="00BB3761">
        <w:rPr>
          <w:sz w:val="24"/>
          <w:szCs w:val="24"/>
        </w:rPr>
        <w:t xml:space="preserve">tabuľka </w:t>
      </w:r>
      <w:r w:rsidR="00FD58FF">
        <w:rPr>
          <w:sz w:val="24"/>
          <w:szCs w:val="24"/>
        </w:rPr>
        <w:t xml:space="preserve">č. </w:t>
      </w:r>
      <w:r w:rsidR="00936D0C" w:rsidRPr="00BB3761">
        <w:rPr>
          <w:sz w:val="24"/>
          <w:szCs w:val="24"/>
        </w:rPr>
        <w:t>1</w:t>
      </w:r>
      <w:r w:rsidR="00936D0C" w:rsidRPr="00AC6FE2">
        <w:rPr>
          <w:sz w:val="24"/>
          <w:szCs w:val="24"/>
        </w:rPr>
        <w:t>.</w:t>
      </w:r>
    </w:p>
    <w:p w14:paraId="13F095E3" w14:textId="77777777" w:rsidR="00D6653A" w:rsidRDefault="00D6653A" w:rsidP="00D6653A">
      <w:pPr>
        <w:spacing w:after="0" w:line="240" w:lineRule="auto"/>
        <w:jc w:val="both"/>
      </w:pPr>
    </w:p>
    <w:p w14:paraId="0FB2E89B" w14:textId="11D56CAF" w:rsidR="00D6653A" w:rsidRPr="00BB3761" w:rsidRDefault="00D6653A" w:rsidP="00D6653A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3761">
        <w:rPr>
          <w:b/>
          <w:bCs/>
          <w:sz w:val="24"/>
          <w:szCs w:val="24"/>
        </w:rPr>
        <w:t>Tab. č. 1</w:t>
      </w:r>
      <w:r w:rsidR="00C24E55" w:rsidRPr="00BB3761">
        <w:rPr>
          <w:b/>
          <w:bCs/>
          <w:sz w:val="24"/>
          <w:szCs w:val="24"/>
        </w:rPr>
        <w:t>.</w:t>
      </w:r>
      <w:r w:rsidRPr="00BB3761">
        <w:rPr>
          <w:b/>
          <w:bCs/>
          <w:sz w:val="24"/>
          <w:szCs w:val="24"/>
        </w:rPr>
        <w:t xml:space="preserve"> Zoznam metód odberu vzoriek jednotlivých druhov rýb </w:t>
      </w:r>
    </w:p>
    <w:p w14:paraId="5D922C31" w14:textId="77777777" w:rsidR="00D6653A" w:rsidRPr="00F27EE4" w:rsidRDefault="00D6653A" w:rsidP="00D6653A">
      <w:pPr>
        <w:spacing w:after="0" w:line="240" w:lineRule="auto"/>
        <w:jc w:val="both"/>
        <w:rPr>
          <w:sz w:val="16"/>
          <w:szCs w:val="16"/>
        </w:rPr>
      </w:pPr>
    </w:p>
    <w:tbl>
      <w:tblPr>
        <w:tblW w:w="92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32"/>
        <w:gridCol w:w="2184"/>
        <w:gridCol w:w="3812"/>
      </w:tblGrid>
      <w:tr w:rsidR="00727E24" w14:paraId="7E903691" w14:textId="77777777" w:rsidTr="00825029">
        <w:trPr>
          <w:trHeight w:val="440"/>
          <w:jc w:val="center"/>
        </w:trPr>
        <w:tc>
          <w:tcPr>
            <w:tcW w:w="3232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B6423F" w14:textId="77777777" w:rsidR="00727E24" w:rsidRPr="00746640" w:rsidRDefault="00727E24" w:rsidP="005D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>Cieľový druh</w:t>
            </w:r>
          </w:p>
        </w:tc>
        <w:tc>
          <w:tcPr>
            <w:tcW w:w="599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83AB0" w14:textId="294CE9A4" w:rsidR="00727E24" w:rsidRPr="00746640" w:rsidRDefault="00727E24" w:rsidP="00D83C1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metóda </w:t>
            </w:r>
            <w:r w:rsidR="0042260B">
              <w:rPr>
                <w:sz w:val="24"/>
                <w:szCs w:val="24"/>
              </w:rPr>
              <w:t>odberu vzoriek</w:t>
            </w:r>
          </w:p>
        </w:tc>
      </w:tr>
      <w:tr w:rsidR="00727E24" w14:paraId="217A7180" w14:textId="77777777" w:rsidTr="00825029">
        <w:trPr>
          <w:trHeight w:val="345"/>
          <w:jc w:val="center"/>
        </w:trPr>
        <w:tc>
          <w:tcPr>
            <w:tcW w:w="3232" w:type="dxa"/>
            <w:tcBorders>
              <w:top w:val="nil"/>
              <w:lef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8A6790" w14:textId="77777777" w:rsidR="00727E24" w:rsidRPr="00746640" w:rsidRDefault="00727E24" w:rsidP="005D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3E823" w14:textId="77777777" w:rsidR="00727E24" w:rsidRPr="00746640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>primárna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650D" w14:textId="77777777" w:rsidR="00727E24" w:rsidRPr="00746640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>alternatívna</w:t>
            </w:r>
          </w:p>
        </w:tc>
      </w:tr>
      <w:tr w:rsidR="00727E24" w14:paraId="0CB24EDB" w14:textId="77777777" w:rsidTr="00825029">
        <w:trPr>
          <w:jc w:val="center"/>
        </w:trPr>
        <w:tc>
          <w:tcPr>
            <w:tcW w:w="323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03CE" w14:textId="77777777" w:rsidR="00727E24" w:rsidRPr="00746640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46640">
              <w:rPr>
                <w:i/>
                <w:sz w:val="24"/>
                <w:szCs w:val="24"/>
              </w:rPr>
              <w:t>Aspius</w:t>
            </w:r>
            <w:proofErr w:type="spellEnd"/>
            <w:r w:rsidRPr="007466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6640">
              <w:rPr>
                <w:i/>
                <w:sz w:val="24"/>
                <w:szCs w:val="24"/>
              </w:rPr>
              <w:t>aspius</w:t>
            </w:r>
            <w:proofErr w:type="spellEnd"/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BDA8A" w14:textId="5BAC61CE" w:rsidR="00727E24" w:rsidRPr="00746640" w:rsidRDefault="00727E24" w:rsidP="00FF5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elektrický </w:t>
            </w:r>
            <w:r w:rsidR="0021004E">
              <w:rPr>
                <w:sz w:val="24"/>
                <w:szCs w:val="24"/>
              </w:rPr>
              <w:t>prístroj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BBEC4" w14:textId="55D312F0" w:rsidR="00727E24" w:rsidRPr="00746640" w:rsidRDefault="00727E24" w:rsidP="00FF5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46640">
              <w:rPr>
                <w:sz w:val="24"/>
                <w:szCs w:val="24"/>
              </w:rPr>
              <w:t>záťahová</w:t>
            </w:r>
            <w:proofErr w:type="spellEnd"/>
            <w:r w:rsidRPr="00746640">
              <w:rPr>
                <w:sz w:val="24"/>
                <w:szCs w:val="24"/>
              </w:rPr>
              <w:t xml:space="preserve"> sieť, plávajúca </w:t>
            </w:r>
            <w:proofErr w:type="spellStart"/>
            <w:r w:rsidRPr="00746640">
              <w:rPr>
                <w:sz w:val="24"/>
                <w:szCs w:val="24"/>
              </w:rPr>
              <w:t>driftovacia</w:t>
            </w:r>
            <w:proofErr w:type="spellEnd"/>
            <w:r w:rsidRPr="00746640">
              <w:rPr>
                <w:sz w:val="24"/>
                <w:szCs w:val="24"/>
              </w:rPr>
              <w:t xml:space="preserve"> sieť</w:t>
            </w:r>
            <w:r w:rsidR="000E2356">
              <w:rPr>
                <w:sz w:val="24"/>
                <w:szCs w:val="24"/>
              </w:rPr>
              <w:t>, udica, údaje od SRZ</w:t>
            </w:r>
          </w:p>
        </w:tc>
      </w:tr>
      <w:tr w:rsidR="00727E24" w14:paraId="1AA8B68A" w14:textId="77777777" w:rsidTr="00825029">
        <w:trPr>
          <w:jc w:val="center"/>
        </w:trPr>
        <w:tc>
          <w:tcPr>
            <w:tcW w:w="323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DF62" w14:textId="77777777" w:rsidR="00727E24" w:rsidRPr="00746640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46640">
              <w:rPr>
                <w:i/>
                <w:sz w:val="24"/>
                <w:szCs w:val="24"/>
              </w:rPr>
              <w:t>Barbus</w:t>
            </w:r>
            <w:proofErr w:type="spellEnd"/>
            <w:r w:rsidRPr="007466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6640">
              <w:rPr>
                <w:i/>
                <w:sz w:val="24"/>
                <w:szCs w:val="24"/>
              </w:rPr>
              <w:t>barbus</w:t>
            </w:r>
            <w:proofErr w:type="spellEnd"/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17272" w14:textId="7F31069B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elektrický </w:t>
            </w:r>
            <w:r w:rsidR="0021004E">
              <w:rPr>
                <w:sz w:val="24"/>
                <w:szCs w:val="24"/>
              </w:rPr>
              <w:t>prístroj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0299A" w14:textId="500408B7" w:rsidR="00727E24" w:rsidRPr="00746640" w:rsidRDefault="00727E24" w:rsidP="00FF5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46640">
              <w:rPr>
                <w:sz w:val="24"/>
                <w:szCs w:val="24"/>
              </w:rPr>
              <w:t>záťahová</w:t>
            </w:r>
            <w:proofErr w:type="spellEnd"/>
            <w:r w:rsidRPr="00746640">
              <w:rPr>
                <w:sz w:val="24"/>
                <w:szCs w:val="24"/>
              </w:rPr>
              <w:t xml:space="preserve"> sieť, dnová </w:t>
            </w:r>
            <w:r w:rsidR="0007569B" w:rsidRPr="00804911">
              <w:rPr>
                <w:sz w:val="24"/>
                <w:szCs w:val="24"/>
              </w:rPr>
              <w:t>statická</w:t>
            </w:r>
            <w:r w:rsidRPr="00746640">
              <w:rPr>
                <w:sz w:val="24"/>
                <w:szCs w:val="24"/>
              </w:rPr>
              <w:t xml:space="preserve"> sieť</w:t>
            </w:r>
            <w:r w:rsidR="00605EA4">
              <w:rPr>
                <w:sz w:val="24"/>
                <w:szCs w:val="24"/>
              </w:rPr>
              <w:t>, údaje od SRZ</w:t>
            </w:r>
          </w:p>
        </w:tc>
      </w:tr>
      <w:tr w:rsidR="00727E24" w14:paraId="23BA19B0" w14:textId="77777777" w:rsidTr="00825029">
        <w:trPr>
          <w:jc w:val="center"/>
        </w:trPr>
        <w:tc>
          <w:tcPr>
            <w:tcW w:w="323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669FE" w14:textId="77777777" w:rsidR="00727E24" w:rsidRPr="007D2FEA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46640">
              <w:rPr>
                <w:i/>
                <w:sz w:val="24"/>
                <w:szCs w:val="24"/>
              </w:rPr>
              <w:t>Barbus</w:t>
            </w:r>
            <w:proofErr w:type="spellEnd"/>
            <w:r w:rsidRPr="007466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6640">
              <w:rPr>
                <w:i/>
                <w:sz w:val="24"/>
                <w:szCs w:val="24"/>
              </w:rPr>
              <w:t>meridionalis</w:t>
            </w:r>
            <w:proofErr w:type="spellEnd"/>
            <w:r w:rsidR="00051142">
              <w:rPr>
                <w:i/>
                <w:sz w:val="24"/>
                <w:szCs w:val="24"/>
              </w:rPr>
              <w:t xml:space="preserve"> </w:t>
            </w:r>
            <w:r w:rsidR="00051142" w:rsidRPr="007D2FEA">
              <w:rPr>
                <w:i/>
                <w:sz w:val="24"/>
                <w:szCs w:val="24"/>
              </w:rPr>
              <w:t>alias</w:t>
            </w:r>
          </w:p>
          <w:p w14:paraId="556F8B72" w14:textId="4E92484B" w:rsidR="00051142" w:rsidRPr="00746640" w:rsidRDefault="00051142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D2FEA">
              <w:rPr>
                <w:i/>
                <w:sz w:val="24"/>
                <w:szCs w:val="24"/>
              </w:rPr>
              <w:t>Barbus</w:t>
            </w:r>
            <w:proofErr w:type="spellEnd"/>
            <w:r w:rsidRPr="007D2F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D2FEA">
              <w:rPr>
                <w:i/>
                <w:sz w:val="24"/>
                <w:szCs w:val="24"/>
              </w:rPr>
              <w:t>petenyi</w:t>
            </w:r>
            <w:proofErr w:type="spellEnd"/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580E9" w14:textId="16D7624B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elektrický </w:t>
            </w:r>
            <w:r w:rsidR="0021004E">
              <w:rPr>
                <w:sz w:val="24"/>
                <w:szCs w:val="24"/>
              </w:rPr>
              <w:t>prístroj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F4516" w14:textId="77777777" w:rsidR="00727E24" w:rsidRPr="00746640" w:rsidRDefault="00727E24" w:rsidP="00FF5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>-</w:t>
            </w:r>
          </w:p>
        </w:tc>
      </w:tr>
      <w:tr w:rsidR="00727E24" w14:paraId="6223830D" w14:textId="77777777" w:rsidTr="00825029">
        <w:trPr>
          <w:jc w:val="center"/>
        </w:trPr>
        <w:tc>
          <w:tcPr>
            <w:tcW w:w="323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3E29" w14:textId="77777777" w:rsidR="005A4EE5" w:rsidRPr="007D2FEA" w:rsidRDefault="00BE3BDB" w:rsidP="00BE3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AD1281">
              <w:rPr>
                <w:i/>
                <w:sz w:val="24"/>
                <w:szCs w:val="24"/>
              </w:rPr>
              <w:t>Cobitis</w:t>
            </w:r>
            <w:proofErr w:type="spellEnd"/>
            <w:r w:rsidRPr="00AD12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D1281">
              <w:rPr>
                <w:i/>
                <w:sz w:val="24"/>
                <w:szCs w:val="24"/>
              </w:rPr>
              <w:t>taeni</w:t>
            </w:r>
            <w:r w:rsidR="00AD1281">
              <w:rPr>
                <w:i/>
                <w:sz w:val="24"/>
                <w:szCs w:val="24"/>
              </w:rPr>
              <w:t>a</w:t>
            </w:r>
            <w:proofErr w:type="spellEnd"/>
            <w:r w:rsidR="005A4EE5">
              <w:rPr>
                <w:i/>
                <w:sz w:val="24"/>
                <w:szCs w:val="24"/>
              </w:rPr>
              <w:t xml:space="preserve"> </w:t>
            </w:r>
            <w:r w:rsidR="005A4EE5" w:rsidRPr="007D2FEA">
              <w:rPr>
                <w:i/>
                <w:sz w:val="24"/>
                <w:szCs w:val="24"/>
              </w:rPr>
              <w:t xml:space="preserve">alias </w:t>
            </w:r>
          </w:p>
          <w:p w14:paraId="35782D5C" w14:textId="2A6AC97B" w:rsidR="00727E24" w:rsidRPr="003B0DE2" w:rsidRDefault="005A4EE5" w:rsidP="00BE3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7D2FEA">
              <w:rPr>
                <w:i/>
                <w:sz w:val="24"/>
                <w:szCs w:val="24"/>
              </w:rPr>
              <w:t>Cobitis</w:t>
            </w:r>
            <w:proofErr w:type="spellEnd"/>
            <w:r w:rsidRPr="007D2F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D1281" w:rsidRPr="007D2FEA">
              <w:rPr>
                <w:i/>
                <w:sz w:val="24"/>
                <w:szCs w:val="24"/>
              </w:rPr>
              <w:t>elongatoides</w:t>
            </w:r>
            <w:proofErr w:type="spellEnd"/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0F3A5" w14:textId="5FE2A5FE" w:rsidR="00727E24" w:rsidRPr="003B0DE2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DE2">
              <w:rPr>
                <w:sz w:val="24"/>
                <w:szCs w:val="24"/>
              </w:rPr>
              <w:t xml:space="preserve">elektrický </w:t>
            </w:r>
            <w:r w:rsidR="0021004E" w:rsidRPr="003B0DE2">
              <w:rPr>
                <w:sz w:val="24"/>
                <w:szCs w:val="24"/>
              </w:rPr>
              <w:t>prístroj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FD6E3" w14:textId="77777777" w:rsidR="00727E24" w:rsidRPr="003B0DE2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DE2">
              <w:rPr>
                <w:sz w:val="24"/>
                <w:szCs w:val="24"/>
              </w:rPr>
              <w:t>-</w:t>
            </w:r>
          </w:p>
        </w:tc>
      </w:tr>
      <w:tr w:rsidR="00727E24" w14:paraId="5A4EC906" w14:textId="77777777" w:rsidTr="00825029">
        <w:trPr>
          <w:jc w:val="center"/>
        </w:trPr>
        <w:tc>
          <w:tcPr>
            <w:tcW w:w="323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7998" w14:textId="77777777" w:rsidR="00727E24" w:rsidRPr="00746640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46640">
              <w:rPr>
                <w:i/>
                <w:sz w:val="24"/>
                <w:szCs w:val="24"/>
              </w:rPr>
              <w:t>Cottus</w:t>
            </w:r>
            <w:proofErr w:type="spellEnd"/>
            <w:r w:rsidRPr="007466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6640">
              <w:rPr>
                <w:i/>
                <w:sz w:val="24"/>
                <w:szCs w:val="24"/>
              </w:rPr>
              <w:t>gobio</w:t>
            </w:r>
            <w:proofErr w:type="spellEnd"/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076F7" w14:textId="1506FDCF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elektrický </w:t>
            </w:r>
            <w:r w:rsidR="0021004E">
              <w:rPr>
                <w:sz w:val="24"/>
                <w:szCs w:val="24"/>
              </w:rPr>
              <w:t>prístroj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0A4CB" w14:textId="77777777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>-</w:t>
            </w:r>
          </w:p>
        </w:tc>
      </w:tr>
      <w:tr w:rsidR="00727E24" w14:paraId="69255F9C" w14:textId="77777777" w:rsidTr="00825029">
        <w:trPr>
          <w:jc w:val="center"/>
        </w:trPr>
        <w:tc>
          <w:tcPr>
            <w:tcW w:w="323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DDBF" w14:textId="77777777" w:rsidR="00727E24" w:rsidRPr="00746640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46640">
              <w:rPr>
                <w:i/>
                <w:sz w:val="24"/>
                <w:szCs w:val="24"/>
              </w:rPr>
              <w:lastRenderedPageBreak/>
              <w:t>Eudontomyzon</w:t>
            </w:r>
            <w:proofErr w:type="spellEnd"/>
            <w:r w:rsidRPr="007466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6640">
              <w:rPr>
                <w:i/>
                <w:sz w:val="24"/>
                <w:szCs w:val="24"/>
              </w:rPr>
              <w:t>danfordi</w:t>
            </w:r>
            <w:proofErr w:type="spellEnd"/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1B7D1" w14:textId="48439D54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elektrický </w:t>
            </w:r>
            <w:r w:rsidR="0021004E">
              <w:rPr>
                <w:sz w:val="24"/>
                <w:szCs w:val="24"/>
              </w:rPr>
              <w:t>prístroj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56EB8" w14:textId="1084956A" w:rsidR="00727E24" w:rsidRPr="00746640" w:rsidRDefault="00AF0D07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>ručná sieťka</w:t>
            </w:r>
          </w:p>
        </w:tc>
      </w:tr>
      <w:tr w:rsidR="00727E24" w14:paraId="082BCA72" w14:textId="77777777" w:rsidTr="00825029">
        <w:trPr>
          <w:jc w:val="center"/>
        </w:trPr>
        <w:tc>
          <w:tcPr>
            <w:tcW w:w="323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CA8C" w14:textId="77777777" w:rsidR="00727E24" w:rsidRPr="00746640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46640">
              <w:rPr>
                <w:i/>
                <w:sz w:val="24"/>
                <w:szCs w:val="24"/>
              </w:rPr>
              <w:t>Eudontomyzon</w:t>
            </w:r>
            <w:proofErr w:type="spellEnd"/>
            <w:r w:rsidRPr="007466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6640">
              <w:rPr>
                <w:i/>
                <w:sz w:val="24"/>
                <w:szCs w:val="24"/>
              </w:rPr>
              <w:t>mariae</w:t>
            </w:r>
            <w:proofErr w:type="spellEnd"/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445C2" w14:textId="341B6038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elektrický </w:t>
            </w:r>
            <w:r w:rsidR="0021004E">
              <w:rPr>
                <w:sz w:val="24"/>
                <w:szCs w:val="24"/>
              </w:rPr>
              <w:t>prístroj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508B5" w14:textId="4964C5E5" w:rsidR="00727E24" w:rsidRPr="00746640" w:rsidRDefault="00AF0D07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>ručná sieťka</w:t>
            </w:r>
          </w:p>
        </w:tc>
      </w:tr>
      <w:tr w:rsidR="00727E24" w14:paraId="32C7AEC6" w14:textId="77777777" w:rsidTr="00825029">
        <w:trPr>
          <w:jc w:val="center"/>
        </w:trPr>
        <w:tc>
          <w:tcPr>
            <w:tcW w:w="323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318C" w14:textId="77777777" w:rsidR="00727E24" w:rsidRPr="007D2FEA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46640">
              <w:rPr>
                <w:i/>
                <w:sz w:val="24"/>
                <w:szCs w:val="24"/>
              </w:rPr>
              <w:t>Gobio</w:t>
            </w:r>
            <w:proofErr w:type="spellEnd"/>
            <w:r w:rsidRPr="007466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6640">
              <w:rPr>
                <w:i/>
                <w:sz w:val="24"/>
                <w:szCs w:val="24"/>
              </w:rPr>
              <w:t>albipinnatus</w:t>
            </w:r>
            <w:proofErr w:type="spellEnd"/>
            <w:r w:rsidR="005A4EE5">
              <w:rPr>
                <w:i/>
                <w:sz w:val="24"/>
                <w:szCs w:val="24"/>
              </w:rPr>
              <w:t xml:space="preserve"> </w:t>
            </w:r>
            <w:r w:rsidR="005A4EE5" w:rsidRPr="007D2FEA">
              <w:rPr>
                <w:i/>
                <w:sz w:val="24"/>
                <w:szCs w:val="24"/>
              </w:rPr>
              <w:t>alias</w:t>
            </w:r>
          </w:p>
          <w:p w14:paraId="13021DDB" w14:textId="7A7F852B" w:rsidR="005A4EE5" w:rsidRPr="00746640" w:rsidRDefault="005A4EE5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D2FEA">
              <w:rPr>
                <w:i/>
                <w:sz w:val="24"/>
                <w:szCs w:val="24"/>
              </w:rPr>
              <w:t>Romanogobio</w:t>
            </w:r>
            <w:proofErr w:type="spellEnd"/>
            <w:r w:rsidRPr="007D2FEA">
              <w:rPr>
                <w:i/>
                <w:sz w:val="24"/>
                <w:szCs w:val="24"/>
              </w:rPr>
              <w:t xml:space="preserve"> vladykovi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01500" w14:textId="581E8597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elektrický </w:t>
            </w:r>
            <w:r w:rsidR="0021004E">
              <w:rPr>
                <w:sz w:val="24"/>
                <w:szCs w:val="24"/>
              </w:rPr>
              <w:t>prístroj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294EA" w14:textId="77777777" w:rsidR="00727E24" w:rsidRPr="00746640" w:rsidRDefault="00727E24" w:rsidP="00FF5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46640">
              <w:rPr>
                <w:sz w:val="24"/>
                <w:szCs w:val="24"/>
              </w:rPr>
              <w:t>záťahová</w:t>
            </w:r>
            <w:proofErr w:type="spellEnd"/>
            <w:r w:rsidRPr="00746640">
              <w:rPr>
                <w:sz w:val="24"/>
                <w:szCs w:val="24"/>
              </w:rPr>
              <w:t xml:space="preserve"> sieť</w:t>
            </w:r>
          </w:p>
        </w:tc>
      </w:tr>
      <w:tr w:rsidR="00727E24" w14:paraId="05B2857E" w14:textId="77777777" w:rsidTr="00825029">
        <w:trPr>
          <w:jc w:val="center"/>
        </w:trPr>
        <w:tc>
          <w:tcPr>
            <w:tcW w:w="323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ACA2" w14:textId="77777777" w:rsidR="00727E24" w:rsidRPr="00746640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46640">
              <w:rPr>
                <w:i/>
                <w:sz w:val="24"/>
                <w:szCs w:val="24"/>
              </w:rPr>
              <w:t>Gobio</w:t>
            </w:r>
            <w:proofErr w:type="spellEnd"/>
            <w:r w:rsidRPr="007466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6640">
              <w:rPr>
                <w:i/>
                <w:sz w:val="24"/>
                <w:szCs w:val="24"/>
              </w:rPr>
              <w:t>kessleri</w:t>
            </w:r>
            <w:proofErr w:type="spellEnd"/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3A05C" w14:textId="25F7D92F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elektrický </w:t>
            </w:r>
            <w:r w:rsidR="0021004E">
              <w:rPr>
                <w:sz w:val="24"/>
                <w:szCs w:val="24"/>
              </w:rPr>
              <w:t>prístroj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BDDA3" w14:textId="77777777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>-</w:t>
            </w:r>
          </w:p>
        </w:tc>
      </w:tr>
      <w:tr w:rsidR="00727E24" w14:paraId="513AED19" w14:textId="77777777" w:rsidTr="00825029">
        <w:trPr>
          <w:jc w:val="center"/>
        </w:trPr>
        <w:tc>
          <w:tcPr>
            <w:tcW w:w="323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ECFF" w14:textId="77777777" w:rsidR="00727E24" w:rsidRPr="00746640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46640">
              <w:rPr>
                <w:i/>
                <w:sz w:val="24"/>
                <w:szCs w:val="24"/>
              </w:rPr>
              <w:t>Gobio</w:t>
            </w:r>
            <w:proofErr w:type="spellEnd"/>
            <w:r w:rsidRPr="007466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6640">
              <w:rPr>
                <w:i/>
                <w:sz w:val="24"/>
                <w:szCs w:val="24"/>
              </w:rPr>
              <w:t>uranoscopus</w:t>
            </w:r>
            <w:proofErr w:type="spellEnd"/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BAB49" w14:textId="3053A60F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elektrický </w:t>
            </w:r>
            <w:r w:rsidR="0021004E">
              <w:rPr>
                <w:sz w:val="24"/>
                <w:szCs w:val="24"/>
              </w:rPr>
              <w:t>prístroj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6CF4A" w14:textId="77777777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>-</w:t>
            </w:r>
          </w:p>
        </w:tc>
      </w:tr>
      <w:tr w:rsidR="00727E24" w14:paraId="08969BBD" w14:textId="77777777" w:rsidTr="00825029">
        <w:trPr>
          <w:jc w:val="center"/>
        </w:trPr>
        <w:tc>
          <w:tcPr>
            <w:tcW w:w="323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C028" w14:textId="77777777" w:rsidR="00727E24" w:rsidRPr="00746640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46640">
              <w:rPr>
                <w:i/>
                <w:sz w:val="24"/>
                <w:szCs w:val="24"/>
              </w:rPr>
              <w:t>Gymnocephalus</w:t>
            </w:r>
            <w:proofErr w:type="spellEnd"/>
            <w:r w:rsidRPr="007466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6640">
              <w:rPr>
                <w:i/>
                <w:sz w:val="24"/>
                <w:szCs w:val="24"/>
              </w:rPr>
              <w:t>baloni</w:t>
            </w:r>
            <w:proofErr w:type="spellEnd"/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6A3D7" w14:textId="141659F4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elektrický </w:t>
            </w:r>
            <w:r w:rsidR="0021004E">
              <w:rPr>
                <w:sz w:val="24"/>
                <w:szCs w:val="24"/>
              </w:rPr>
              <w:t>prístroj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81265" w14:textId="77777777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46640">
              <w:rPr>
                <w:sz w:val="24"/>
                <w:szCs w:val="24"/>
              </w:rPr>
              <w:t>záťahová</w:t>
            </w:r>
            <w:proofErr w:type="spellEnd"/>
            <w:r w:rsidRPr="00746640">
              <w:rPr>
                <w:sz w:val="24"/>
                <w:szCs w:val="24"/>
              </w:rPr>
              <w:t xml:space="preserve"> sieť, dnová </w:t>
            </w:r>
            <w:r w:rsidR="00804911" w:rsidRPr="00804911">
              <w:rPr>
                <w:sz w:val="24"/>
                <w:szCs w:val="24"/>
              </w:rPr>
              <w:t>statická</w:t>
            </w:r>
            <w:r w:rsidRPr="00746640">
              <w:rPr>
                <w:sz w:val="24"/>
                <w:szCs w:val="24"/>
              </w:rPr>
              <w:t xml:space="preserve"> sieť</w:t>
            </w:r>
          </w:p>
        </w:tc>
      </w:tr>
      <w:tr w:rsidR="00727E24" w14:paraId="5C26F127" w14:textId="77777777" w:rsidTr="00825029">
        <w:trPr>
          <w:jc w:val="center"/>
        </w:trPr>
        <w:tc>
          <w:tcPr>
            <w:tcW w:w="323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15C7B" w14:textId="77777777" w:rsidR="00727E24" w:rsidRPr="00746640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46640">
              <w:rPr>
                <w:i/>
                <w:sz w:val="24"/>
                <w:szCs w:val="24"/>
              </w:rPr>
              <w:t>Gymnocephalus</w:t>
            </w:r>
            <w:proofErr w:type="spellEnd"/>
            <w:r w:rsidRPr="007466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6640">
              <w:rPr>
                <w:i/>
                <w:sz w:val="24"/>
                <w:szCs w:val="24"/>
              </w:rPr>
              <w:t>schraetser</w:t>
            </w:r>
            <w:proofErr w:type="spellEnd"/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5A4B7" w14:textId="3885AA93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elektrický </w:t>
            </w:r>
            <w:r w:rsidR="0021004E">
              <w:rPr>
                <w:sz w:val="24"/>
                <w:szCs w:val="24"/>
              </w:rPr>
              <w:t>prístroj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CC5A5" w14:textId="77777777" w:rsidR="00727E24" w:rsidRPr="00746640" w:rsidRDefault="00727E24" w:rsidP="00FF5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46640">
              <w:rPr>
                <w:sz w:val="24"/>
                <w:szCs w:val="24"/>
              </w:rPr>
              <w:t>záťahová</w:t>
            </w:r>
            <w:proofErr w:type="spellEnd"/>
            <w:r w:rsidRPr="00746640">
              <w:rPr>
                <w:sz w:val="24"/>
                <w:szCs w:val="24"/>
              </w:rPr>
              <w:t xml:space="preserve"> sieť, dnová </w:t>
            </w:r>
            <w:r w:rsidR="00804911" w:rsidRPr="00804911">
              <w:rPr>
                <w:sz w:val="24"/>
                <w:szCs w:val="24"/>
              </w:rPr>
              <w:t>statická</w:t>
            </w:r>
            <w:r w:rsidRPr="00746640">
              <w:rPr>
                <w:sz w:val="24"/>
                <w:szCs w:val="24"/>
              </w:rPr>
              <w:t xml:space="preserve"> sieť</w:t>
            </w:r>
          </w:p>
        </w:tc>
      </w:tr>
      <w:tr w:rsidR="00727E24" w14:paraId="40A3252D" w14:textId="77777777" w:rsidTr="00825029">
        <w:trPr>
          <w:jc w:val="center"/>
        </w:trPr>
        <w:tc>
          <w:tcPr>
            <w:tcW w:w="323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576F" w14:textId="77777777" w:rsidR="00727E24" w:rsidRPr="00746640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46640">
              <w:rPr>
                <w:i/>
                <w:sz w:val="24"/>
                <w:szCs w:val="24"/>
              </w:rPr>
              <w:t>Hucho</w:t>
            </w:r>
            <w:proofErr w:type="spellEnd"/>
            <w:r w:rsidRPr="007466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6640">
              <w:rPr>
                <w:i/>
                <w:sz w:val="24"/>
                <w:szCs w:val="24"/>
              </w:rPr>
              <w:t>hucho</w:t>
            </w:r>
            <w:proofErr w:type="spellEnd"/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D2E3E" w14:textId="7AEDA76F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elektrický </w:t>
            </w:r>
            <w:r w:rsidR="0021004E">
              <w:rPr>
                <w:sz w:val="24"/>
                <w:szCs w:val="24"/>
              </w:rPr>
              <w:t>prístroj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3D01A" w14:textId="77777777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udica, údaje od SRZ</w:t>
            </w:r>
          </w:p>
        </w:tc>
      </w:tr>
      <w:tr w:rsidR="00727E24" w14:paraId="73159AEB" w14:textId="77777777" w:rsidTr="00825029">
        <w:trPr>
          <w:jc w:val="center"/>
        </w:trPr>
        <w:tc>
          <w:tcPr>
            <w:tcW w:w="323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FDDF" w14:textId="77777777" w:rsidR="00727E24" w:rsidRPr="00746640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46640">
              <w:rPr>
                <w:i/>
                <w:sz w:val="24"/>
                <w:szCs w:val="24"/>
              </w:rPr>
              <w:t>Lampetra</w:t>
            </w:r>
            <w:proofErr w:type="spellEnd"/>
            <w:r w:rsidRPr="007466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6640">
              <w:rPr>
                <w:i/>
                <w:sz w:val="24"/>
                <w:szCs w:val="24"/>
              </w:rPr>
              <w:t>planeri</w:t>
            </w:r>
            <w:proofErr w:type="spellEnd"/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93BA4" w14:textId="0A3D4BF5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elektrický </w:t>
            </w:r>
            <w:r w:rsidR="0021004E">
              <w:rPr>
                <w:sz w:val="24"/>
                <w:szCs w:val="24"/>
              </w:rPr>
              <w:t>prístroj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1BE12" w14:textId="77777777" w:rsidR="00727E24" w:rsidRPr="00746640" w:rsidRDefault="00AF0D07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>ručná sieťka s kruhovou obručou</w:t>
            </w:r>
          </w:p>
        </w:tc>
      </w:tr>
      <w:tr w:rsidR="00727E24" w14:paraId="4B15BEF4" w14:textId="77777777" w:rsidTr="00825029">
        <w:trPr>
          <w:jc w:val="center"/>
        </w:trPr>
        <w:tc>
          <w:tcPr>
            <w:tcW w:w="323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162B" w14:textId="77777777" w:rsidR="00727E24" w:rsidRPr="00746640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46640">
              <w:rPr>
                <w:i/>
                <w:sz w:val="24"/>
                <w:szCs w:val="24"/>
              </w:rPr>
              <w:t>Misgurnus</w:t>
            </w:r>
            <w:proofErr w:type="spellEnd"/>
            <w:r w:rsidRPr="007466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6640">
              <w:rPr>
                <w:i/>
                <w:sz w:val="24"/>
                <w:szCs w:val="24"/>
              </w:rPr>
              <w:t>fossilis</w:t>
            </w:r>
            <w:proofErr w:type="spellEnd"/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03F92" w14:textId="6C97A894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elektrický </w:t>
            </w:r>
            <w:r w:rsidR="0021004E">
              <w:rPr>
                <w:sz w:val="24"/>
                <w:szCs w:val="24"/>
              </w:rPr>
              <w:t>prístroj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3969D" w14:textId="77777777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>-</w:t>
            </w:r>
          </w:p>
        </w:tc>
      </w:tr>
      <w:tr w:rsidR="00727E24" w14:paraId="7E350061" w14:textId="77777777" w:rsidTr="00B32E4C">
        <w:trPr>
          <w:trHeight w:val="399"/>
          <w:jc w:val="center"/>
        </w:trPr>
        <w:tc>
          <w:tcPr>
            <w:tcW w:w="323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8024" w14:textId="77777777" w:rsidR="00727E24" w:rsidRPr="00746640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46640">
              <w:rPr>
                <w:i/>
                <w:sz w:val="24"/>
                <w:szCs w:val="24"/>
              </w:rPr>
              <w:t>Pelecus</w:t>
            </w:r>
            <w:proofErr w:type="spellEnd"/>
            <w:r w:rsidRPr="007466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6640">
              <w:rPr>
                <w:i/>
                <w:sz w:val="24"/>
                <w:szCs w:val="24"/>
              </w:rPr>
              <w:t>cultratus</w:t>
            </w:r>
            <w:proofErr w:type="spellEnd"/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FB554" w14:textId="77777777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plávajúca </w:t>
            </w:r>
            <w:proofErr w:type="spellStart"/>
            <w:r w:rsidRPr="00746640">
              <w:rPr>
                <w:sz w:val="24"/>
                <w:szCs w:val="24"/>
              </w:rPr>
              <w:t>driftovacia</w:t>
            </w:r>
            <w:proofErr w:type="spellEnd"/>
            <w:r w:rsidRPr="00746640">
              <w:rPr>
                <w:sz w:val="24"/>
                <w:szCs w:val="24"/>
              </w:rPr>
              <w:t xml:space="preserve"> sieť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C1F99" w14:textId="13968B54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D1601">
              <w:rPr>
                <w:sz w:val="24"/>
                <w:szCs w:val="24"/>
              </w:rPr>
              <w:t>udica (</w:t>
            </w:r>
            <w:proofErr w:type="spellStart"/>
            <w:r w:rsidRPr="002D1601">
              <w:rPr>
                <w:sz w:val="24"/>
                <w:szCs w:val="24"/>
              </w:rPr>
              <w:t>feeder</w:t>
            </w:r>
            <w:proofErr w:type="spellEnd"/>
            <w:r w:rsidRPr="002D1601">
              <w:rPr>
                <w:sz w:val="24"/>
                <w:szCs w:val="24"/>
              </w:rPr>
              <w:t>)</w:t>
            </w:r>
            <w:r w:rsidR="00B44ACA">
              <w:rPr>
                <w:sz w:val="24"/>
                <w:szCs w:val="24"/>
              </w:rPr>
              <w:t xml:space="preserve">, </w:t>
            </w:r>
            <w:r w:rsidR="00B44ACA" w:rsidRPr="00746640">
              <w:rPr>
                <w:sz w:val="24"/>
                <w:szCs w:val="24"/>
              </w:rPr>
              <w:t xml:space="preserve">elektrický </w:t>
            </w:r>
            <w:r w:rsidR="00B44ACA">
              <w:rPr>
                <w:sz w:val="24"/>
                <w:szCs w:val="24"/>
              </w:rPr>
              <w:t>prístroj</w:t>
            </w:r>
          </w:p>
        </w:tc>
      </w:tr>
      <w:tr w:rsidR="00727E24" w14:paraId="2C22896D" w14:textId="77777777" w:rsidTr="00825029">
        <w:trPr>
          <w:jc w:val="center"/>
        </w:trPr>
        <w:tc>
          <w:tcPr>
            <w:tcW w:w="323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743C" w14:textId="77777777" w:rsidR="00727E24" w:rsidRPr="00746640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46640">
              <w:rPr>
                <w:i/>
                <w:sz w:val="24"/>
                <w:szCs w:val="24"/>
              </w:rPr>
              <w:t>Rhodeus</w:t>
            </w:r>
            <w:proofErr w:type="spellEnd"/>
            <w:r w:rsidRPr="007466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6640">
              <w:rPr>
                <w:i/>
                <w:sz w:val="24"/>
                <w:szCs w:val="24"/>
              </w:rPr>
              <w:t>sericeus</w:t>
            </w:r>
            <w:proofErr w:type="spellEnd"/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40A52" w14:textId="112B26E9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elektrický </w:t>
            </w:r>
            <w:r w:rsidR="0021004E">
              <w:rPr>
                <w:sz w:val="24"/>
                <w:szCs w:val="24"/>
              </w:rPr>
              <w:t>prístroj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CD48A" w14:textId="77777777" w:rsidR="00727E24" w:rsidRPr="00051219" w:rsidRDefault="00727E24" w:rsidP="00FF5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051219">
              <w:rPr>
                <w:sz w:val="24"/>
                <w:szCs w:val="24"/>
              </w:rPr>
              <w:t>záťahová</w:t>
            </w:r>
            <w:proofErr w:type="spellEnd"/>
            <w:r w:rsidRPr="00051219">
              <w:rPr>
                <w:sz w:val="24"/>
                <w:szCs w:val="24"/>
              </w:rPr>
              <w:t xml:space="preserve"> sieť</w:t>
            </w:r>
          </w:p>
        </w:tc>
      </w:tr>
      <w:tr w:rsidR="00727E24" w14:paraId="011D2971" w14:textId="77777777" w:rsidTr="00825029">
        <w:trPr>
          <w:jc w:val="center"/>
        </w:trPr>
        <w:tc>
          <w:tcPr>
            <w:tcW w:w="323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F1BE" w14:textId="10588691" w:rsidR="00727E24" w:rsidRPr="007D2FEA" w:rsidRDefault="00BE3BDB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5A4EE5">
              <w:rPr>
                <w:i/>
                <w:sz w:val="24"/>
                <w:szCs w:val="24"/>
              </w:rPr>
              <w:t>Rutilus</w:t>
            </w:r>
            <w:proofErr w:type="spellEnd"/>
            <w:r w:rsidRPr="005A4E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A4EE5">
              <w:rPr>
                <w:i/>
                <w:sz w:val="24"/>
                <w:szCs w:val="24"/>
              </w:rPr>
              <w:t>frisi</w:t>
            </w:r>
            <w:proofErr w:type="spellEnd"/>
            <w:r w:rsidR="005A4EE5" w:rsidRPr="005A4EE5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="005A4EE5" w:rsidRPr="007D2FEA">
              <w:rPr>
                <w:i/>
                <w:sz w:val="24"/>
                <w:szCs w:val="24"/>
              </w:rPr>
              <w:t>alias</w:t>
            </w:r>
          </w:p>
          <w:p w14:paraId="43FEE587" w14:textId="3634E360" w:rsidR="005A4EE5" w:rsidRPr="00875AB2" w:rsidRDefault="005A4EE5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proofErr w:type="spellStart"/>
            <w:r w:rsidRPr="007D2FEA">
              <w:rPr>
                <w:i/>
                <w:sz w:val="24"/>
                <w:szCs w:val="24"/>
              </w:rPr>
              <w:t>Rutilus</w:t>
            </w:r>
            <w:proofErr w:type="spellEnd"/>
            <w:r w:rsidRPr="007D2F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D2FEA">
              <w:rPr>
                <w:i/>
                <w:sz w:val="24"/>
                <w:szCs w:val="24"/>
              </w:rPr>
              <w:t>meidingeri</w:t>
            </w:r>
            <w:proofErr w:type="spellEnd"/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83819" w14:textId="77777777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dnová </w:t>
            </w:r>
            <w:r w:rsidR="00804911" w:rsidRPr="00804911">
              <w:rPr>
                <w:sz w:val="24"/>
                <w:szCs w:val="24"/>
              </w:rPr>
              <w:t>statická</w:t>
            </w:r>
            <w:r w:rsidRPr="00746640">
              <w:rPr>
                <w:sz w:val="24"/>
                <w:szCs w:val="24"/>
              </w:rPr>
              <w:t xml:space="preserve"> sieť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CD892" w14:textId="2A06A31D" w:rsidR="00727E24" w:rsidRPr="00746640" w:rsidRDefault="00B44ACA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elektrický </w:t>
            </w:r>
            <w:r>
              <w:rPr>
                <w:sz w:val="24"/>
                <w:szCs w:val="24"/>
              </w:rPr>
              <w:t>prístroj</w:t>
            </w:r>
          </w:p>
        </w:tc>
      </w:tr>
      <w:tr w:rsidR="00727E24" w14:paraId="6BD12B1B" w14:textId="77777777" w:rsidTr="00825029">
        <w:trPr>
          <w:jc w:val="center"/>
        </w:trPr>
        <w:tc>
          <w:tcPr>
            <w:tcW w:w="323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B83B4" w14:textId="77777777" w:rsidR="00727E24" w:rsidRPr="00746640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46640">
              <w:rPr>
                <w:i/>
                <w:sz w:val="24"/>
                <w:szCs w:val="24"/>
              </w:rPr>
              <w:t>Rutilus</w:t>
            </w:r>
            <w:proofErr w:type="spellEnd"/>
            <w:r w:rsidRPr="007466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6640">
              <w:rPr>
                <w:i/>
                <w:sz w:val="24"/>
                <w:szCs w:val="24"/>
              </w:rPr>
              <w:t>pigus</w:t>
            </w:r>
            <w:proofErr w:type="spellEnd"/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87E4F" w14:textId="3F8076E9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elektrický </w:t>
            </w:r>
            <w:r w:rsidR="0021004E">
              <w:rPr>
                <w:sz w:val="24"/>
                <w:szCs w:val="24"/>
              </w:rPr>
              <w:t>prístroj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293EA" w14:textId="77777777" w:rsidR="00727E24" w:rsidRPr="00746640" w:rsidRDefault="00727E24" w:rsidP="00FF5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46640">
              <w:rPr>
                <w:sz w:val="24"/>
                <w:szCs w:val="24"/>
              </w:rPr>
              <w:t>záťahová</w:t>
            </w:r>
            <w:proofErr w:type="spellEnd"/>
            <w:r w:rsidRPr="00746640">
              <w:rPr>
                <w:sz w:val="24"/>
                <w:szCs w:val="24"/>
              </w:rPr>
              <w:t xml:space="preserve"> sieť, dnová </w:t>
            </w:r>
            <w:r w:rsidR="00804911" w:rsidRPr="00804911">
              <w:rPr>
                <w:sz w:val="24"/>
                <w:szCs w:val="24"/>
              </w:rPr>
              <w:t>statická</w:t>
            </w:r>
            <w:r w:rsidRPr="00746640">
              <w:rPr>
                <w:sz w:val="24"/>
                <w:szCs w:val="24"/>
              </w:rPr>
              <w:t xml:space="preserve"> sieť</w:t>
            </w:r>
          </w:p>
        </w:tc>
      </w:tr>
      <w:tr w:rsidR="00727E24" w14:paraId="6939E7FA" w14:textId="77777777" w:rsidTr="00825029">
        <w:trPr>
          <w:jc w:val="center"/>
        </w:trPr>
        <w:tc>
          <w:tcPr>
            <w:tcW w:w="323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163B" w14:textId="77777777" w:rsidR="00727E24" w:rsidRPr="007D2FEA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46640">
              <w:rPr>
                <w:i/>
                <w:sz w:val="24"/>
                <w:szCs w:val="24"/>
              </w:rPr>
              <w:t>Sabanejewia</w:t>
            </w:r>
            <w:proofErr w:type="spellEnd"/>
            <w:r w:rsidRPr="007466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D2FEA">
              <w:rPr>
                <w:i/>
                <w:sz w:val="24"/>
                <w:szCs w:val="24"/>
              </w:rPr>
              <w:t>aurata</w:t>
            </w:r>
            <w:proofErr w:type="spellEnd"/>
            <w:r w:rsidR="005A4EE5" w:rsidRPr="007D2FEA">
              <w:rPr>
                <w:i/>
                <w:sz w:val="24"/>
                <w:szCs w:val="24"/>
              </w:rPr>
              <w:t xml:space="preserve"> alias</w:t>
            </w:r>
          </w:p>
          <w:p w14:paraId="526FA65D" w14:textId="123C8724" w:rsidR="005A4EE5" w:rsidRPr="00746640" w:rsidRDefault="005A4EE5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D2FEA">
              <w:rPr>
                <w:i/>
                <w:sz w:val="24"/>
                <w:szCs w:val="24"/>
              </w:rPr>
              <w:t>Sabanejewia</w:t>
            </w:r>
            <w:proofErr w:type="spellEnd"/>
            <w:r w:rsidRPr="007D2F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81434" w:rsidRPr="007D2FEA">
              <w:rPr>
                <w:i/>
                <w:sz w:val="24"/>
                <w:szCs w:val="24"/>
              </w:rPr>
              <w:t>balcanica</w:t>
            </w:r>
            <w:proofErr w:type="spellEnd"/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E2BDB" w14:textId="3E5EA050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elektrický </w:t>
            </w:r>
            <w:r w:rsidR="0021004E">
              <w:rPr>
                <w:sz w:val="24"/>
                <w:szCs w:val="24"/>
              </w:rPr>
              <w:t>prístroj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543E0" w14:textId="77777777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>-</w:t>
            </w:r>
          </w:p>
        </w:tc>
      </w:tr>
      <w:tr w:rsidR="00727E24" w14:paraId="5FFA1084" w14:textId="77777777" w:rsidTr="00825029">
        <w:trPr>
          <w:jc w:val="center"/>
        </w:trPr>
        <w:tc>
          <w:tcPr>
            <w:tcW w:w="323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488B" w14:textId="77777777" w:rsidR="00727E24" w:rsidRPr="00746640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46640">
              <w:rPr>
                <w:i/>
                <w:sz w:val="24"/>
                <w:szCs w:val="24"/>
              </w:rPr>
              <w:t>Thymallus</w:t>
            </w:r>
            <w:proofErr w:type="spellEnd"/>
            <w:r w:rsidRPr="007466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6640">
              <w:rPr>
                <w:i/>
                <w:sz w:val="24"/>
                <w:szCs w:val="24"/>
              </w:rPr>
              <w:t>thymallus</w:t>
            </w:r>
            <w:proofErr w:type="spellEnd"/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CFDD3" w14:textId="4F38E478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elektrický </w:t>
            </w:r>
            <w:r w:rsidR="0021004E">
              <w:rPr>
                <w:sz w:val="24"/>
                <w:szCs w:val="24"/>
              </w:rPr>
              <w:t>prístroj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24EE9" w14:textId="40CF1F67" w:rsidR="00727E24" w:rsidRPr="00746640" w:rsidRDefault="000E2356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udica, údaje od SRZ</w:t>
            </w:r>
          </w:p>
        </w:tc>
      </w:tr>
      <w:tr w:rsidR="00727E24" w14:paraId="581BEDDB" w14:textId="77777777" w:rsidTr="00825029">
        <w:trPr>
          <w:jc w:val="center"/>
        </w:trPr>
        <w:tc>
          <w:tcPr>
            <w:tcW w:w="323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889EC" w14:textId="77777777" w:rsidR="00727E24" w:rsidRPr="00746640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46640">
              <w:rPr>
                <w:i/>
                <w:sz w:val="24"/>
                <w:szCs w:val="24"/>
              </w:rPr>
              <w:t>Umbra</w:t>
            </w:r>
            <w:proofErr w:type="spellEnd"/>
            <w:r w:rsidRPr="007466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6640">
              <w:rPr>
                <w:i/>
                <w:sz w:val="24"/>
                <w:szCs w:val="24"/>
              </w:rPr>
              <w:t>krameri</w:t>
            </w:r>
            <w:proofErr w:type="spellEnd"/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FE0C7" w14:textId="54A1AD67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elektrický </w:t>
            </w:r>
            <w:r w:rsidR="0021004E">
              <w:rPr>
                <w:sz w:val="24"/>
                <w:szCs w:val="24"/>
              </w:rPr>
              <w:t>prístroj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EF50F" w14:textId="3A08B97C" w:rsidR="00727E24" w:rsidRPr="00746640" w:rsidRDefault="00727E24" w:rsidP="00FF5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46640">
              <w:rPr>
                <w:sz w:val="24"/>
                <w:szCs w:val="24"/>
              </w:rPr>
              <w:t>vrše</w:t>
            </w:r>
            <w:proofErr w:type="spellEnd"/>
            <w:r w:rsidRPr="00746640">
              <w:rPr>
                <w:sz w:val="24"/>
                <w:szCs w:val="24"/>
              </w:rPr>
              <w:t>, ručná sieťka</w:t>
            </w:r>
          </w:p>
        </w:tc>
      </w:tr>
      <w:tr w:rsidR="00727E24" w14:paraId="6186A94C" w14:textId="77777777" w:rsidTr="00825029">
        <w:trPr>
          <w:jc w:val="center"/>
        </w:trPr>
        <w:tc>
          <w:tcPr>
            <w:tcW w:w="323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C73F" w14:textId="77777777" w:rsidR="00727E24" w:rsidRPr="00746640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46640">
              <w:rPr>
                <w:i/>
                <w:sz w:val="24"/>
                <w:szCs w:val="24"/>
              </w:rPr>
              <w:t>Zingel</w:t>
            </w:r>
            <w:proofErr w:type="spellEnd"/>
            <w:r w:rsidRPr="007466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6640">
              <w:rPr>
                <w:i/>
                <w:sz w:val="24"/>
                <w:szCs w:val="24"/>
              </w:rPr>
              <w:t>streber</w:t>
            </w:r>
            <w:proofErr w:type="spellEnd"/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889CF" w14:textId="52FDDD84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elektrický </w:t>
            </w:r>
            <w:r w:rsidR="0021004E">
              <w:rPr>
                <w:sz w:val="24"/>
                <w:szCs w:val="24"/>
              </w:rPr>
              <w:t>prístroj</w:t>
            </w:r>
          </w:p>
        </w:tc>
        <w:tc>
          <w:tcPr>
            <w:tcW w:w="381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BC6CF" w14:textId="77777777" w:rsidR="00727E24" w:rsidRPr="00746640" w:rsidRDefault="00727E24" w:rsidP="00FF5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46640">
              <w:rPr>
                <w:sz w:val="24"/>
                <w:szCs w:val="24"/>
              </w:rPr>
              <w:t>záťahová</w:t>
            </w:r>
            <w:proofErr w:type="spellEnd"/>
            <w:r w:rsidRPr="00746640">
              <w:rPr>
                <w:sz w:val="24"/>
                <w:szCs w:val="24"/>
              </w:rPr>
              <w:t xml:space="preserve"> sieť, dnová </w:t>
            </w:r>
            <w:r w:rsidR="00804911" w:rsidRPr="00804911">
              <w:rPr>
                <w:sz w:val="24"/>
                <w:szCs w:val="24"/>
              </w:rPr>
              <w:t>statická</w:t>
            </w:r>
            <w:r w:rsidRPr="00746640">
              <w:rPr>
                <w:sz w:val="24"/>
                <w:szCs w:val="24"/>
              </w:rPr>
              <w:t xml:space="preserve"> sieť</w:t>
            </w:r>
          </w:p>
        </w:tc>
      </w:tr>
      <w:tr w:rsidR="00727E24" w14:paraId="76E06B48" w14:textId="77777777" w:rsidTr="00825029">
        <w:trPr>
          <w:jc w:val="center"/>
        </w:trPr>
        <w:tc>
          <w:tcPr>
            <w:tcW w:w="323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A800" w14:textId="77777777" w:rsidR="00727E24" w:rsidRPr="00746640" w:rsidRDefault="00727E24" w:rsidP="00D8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746640">
              <w:rPr>
                <w:i/>
                <w:sz w:val="24"/>
                <w:szCs w:val="24"/>
              </w:rPr>
              <w:t>Zingel</w:t>
            </w:r>
            <w:proofErr w:type="spellEnd"/>
            <w:r w:rsidRPr="007466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6640">
              <w:rPr>
                <w:i/>
                <w:sz w:val="24"/>
                <w:szCs w:val="24"/>
              </w:rPr>
              <w:t>zingel</w:t>
            </w:r>
            <w:proofErr w:type="spellEnd"/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EB4E2" w14:textId="7027E1E0" w:rsidR="00727E24" w:rsidRPr="00746640" w:rsidRDefault="00727E24" w:rsidP="00FF5A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640">
              <w:rPr>
                <w:sz w:val="24"/>
                <w:szCs w:val="24"/>
              </w:rPr>
              <w:t xml:space="preserve">elektrický </w:t>
            </w:r>
            <w:r w:rsidR="0021004E">
              <w:rPr>
                <w:sz w:val="24"/>
                <w:szCs w:val="24"/>
              </w:rPr>
              <w:t>prístroj</w:t>
            </w:r>
          </w:p>
        </w:tc>
        <w:tc>
          <w:tcPr>
            <w:tcW w:w="38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E145F" w14:textId="77777777" w:rsidR="00727E24" w:rsidRPr="00746640" w:rsidRDefault="00727E24" w:rsidP="00FF5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46640">
              <w:rPr>
                <w:sz w:val="24"/>
                <w:szCs w:val="24"/>
              </w:rPr>
              <w:t>záťahová</w:t>
            </w:r>
            <w:proofErr w:type="spellEnd"/>
            <w:r w:rsidRPr="00746640">
              <w:rPr>
                <w:sz w:val="24"/>
                <w:szCs w:val="24"/>
              </w:rPr>
              <w:t xml:space="preserve"> sieť, dnová </w:t>
            </w:r>
            <w:r w:rsidR="00804911" w:rsidRPr="00804911">
              <w:rPr>
                <w:sz w:val="24"/>
                <w:szCs w:val="24"/>
              </w:rPr>
              <w:t>statická</w:t>
            </w:r>
            <w:r w:rsidRPr="00746640">
              <w:rPr>
                <w:sz w:val="24"/>
                <w:szCs w:val="24"/>
              </w:rPr>
              <w:t xml:space="preserve"> sieť</w:t>
            </w:r>
          </w:p>
        </w:tc>
      </w:tr>
    </w:tbl>
    <w:p w14:paraId="685DEB1A" w14:textId="77777777" w:rsidR="005354F5" w:rsidRDefault="005354F5" w:rsidP="005354F5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34166992" w14:textId="04EE7C8B" w:rsidR="00D6653A" w:rsidRDefault="00D6653A" w:rsidP="00D6653A">
      <w:pPr>
        <w:spacing w:after="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Odber vzoriek pomocou certifikovaného elektrického prístroja</w:t>
      </w:r>
      <w:r w:rsidR="005D0F96">
        <w:rPr>
          <w:sz w:val="24"/>
          <w:szCs w:val="24"/>
        </w:rPr>
        <w:t xml:space="preserve"> </w:t>
      </w:r>
      <w:r>
        <w:rPr>
          <w:sz w:val="24"/>
          <w:szCs w:val="24"/>
        </w:rPr>
        <w:t>na odber vzoriek rýb sa vykonáva prostredníctvom 3- a viac-</w:t>
      </w:r>
      <w:r w:rsidR="003865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členných ichtyologických skupín (podľa veľkosti toku). Na väčších </w:t>
      </w:r>
      <w:proofErr w:type="spellStart"/>
      <w:r>
        <w:rPr>
          <w:sz w:val="24"/>
          <w:szCs w:val="24"/>
        </w:rPr>
        <w:t>broditeľných</w:t>
      </w:r>
      <w:proofErr w:type="spellEnd"/>
      <w:r>
        <w:rPr>
          <w:sz w:val="24"/>
          <w:szCs w:val="24"/>
        </w:rPr>
        <w:t xml:space="preserve"> tokoch môže pracovať viac skupín súčasne, a to pod vedením zaškoleného vedúceho skupiny, ktorý je </w:t>
      </w:r>
      <w:r w:rsidRPr="0038658D">
        <w:rPr>
          <w:sz w:val="24"/>
          <w:szCs w:val="24"/>
        </w:rPr>
        <w:t>držiteľom certifikátu o spôsobilosti obsluhovať</w:t>
      </w:r>
      <w:r>
        <w:rPr>
          <w:sz w:val="24"/>
          <w:szCs w:val="24"/>
        </w:rPr>
        <w:t xml:space="preserve"> elektrický prístroj na odber vzoriek rýb. </w:t>
      </w:r>
      <w:r>
        <w:rPr>
          <w:sz w:val="24"/>
          <w:szCs w:val="24"/>
          <w:highlight w:val="white"/>
        </w:rPr>
        <w:t xml:space="preserve">Ichtyologickú skupinu tvoria najmenej </w:t>
      </w:r>
      <w:r w:rsidRPr="0038658D">
        <w:rPr>
          <w:sz w:val="24"/>
          <w:szCs w:val="24"/>
          <w:highlight w:val="white"/>
        </w:rPr>
        <w:t xml:space="preserve">traja členovia, z ktorých je na odber </w:t>
      </w:r>
      <w:r>
        <w:rPr>
          <w:sz w:val="24"/>
          <w:szCs w:val="24"/>
          <w:highlight w:val="white"/>
        </w:rPr>
        <w:t xml:space="preserve">vzoriek rýb </w:t>
      </w:r>
      <w:r w:rsidRPr="00002E60">
        <w:rPr>
          <w:sz w:val="24"/>
          <w:szCs w:val="24"/>
        </w:rPr>
        <w:t xml:space="preserve">elektrickým </w:t>
      </w:r>
      <w:r w:rsidR="0021004E">
        <w:rPr>
          <w:sz w:val="24"/>
          <w:szCs w:val="24"/>
        </w:rPr>
        <w:t>prístroj</w:t>
      </w:r>
      <w:r w:rsidRPr="00002E60">
        <w:rPr>
          <w:sz w:val="24"/>
          <w:szCs w:val="24"/>
        </w:rPr>
        <w:t xml:space="preserve">om kvalifikovaný </w:t>
      </w:r>
      <w:r>
        <w:rPr>
          <w:sz w:val="24"/>
          <w:szCs w:val="24"/>
          <w:highlight w:val="white"/>
        </w:rPr>
        <w:t>vedúci ichtyologickej skupiny (ostatní sú poučení).</w:t>
      </w:r>
      <w:r>
        <w:rPr>
          <w:sz w:val="24"/>
          <w:szCs w:val="24"/>
        </w:rPr>
        <w:t xml:space="preserve"> Pri odbere vzoriek by sa mali riadiť odborovou normou MP SR (ON 34 1740). Každá časť tela, ktorá prichádza do kontaktu s elektrickým poľom, musí byť chránená vodotesným a nevodivým odevom. Nádoby na prechovávanie rýb musia byť z elektricky nevodivého materiálu a musia mať dostatočne veľký objem, aby sa v nich ryby netiesnili a neudusili. Elektrický </w:t>
      </w:r>
      <w:r w:rsidR="0021004E">
        <w:rPr>
          <w:sz w:val="24"/>
          <w:szCs w:val="24"/>
        </w:rPr>
        <w:t>prístroj</w:t>
      </w:r>
      <w:r>
        <w:rPr>
          <w:sz w:val="24"/>
          <w:szCs w:val="24"/>
        </w:rPr>
        <w:t xml:space="preserve"> by mal vyhovovať odborovej norme MP SR ON 34 1741 a mal by byť kalibrovaný. Odber vzoriek sa uskutočňuje jednosmerným alebo pulzujúcim jednosmerným prúdom.</w:t>
      </w:r>
      <w:r w:rsidR="00CA5E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broditeľné</w:t>
      </w:r>
      <w:proofErr w:type="spellEnd"/>
      <w:r>
        <w:rPr>
          <w:sz w:val="24"/>
          <w:szCs w:val="24"/>
        </w:rPr>
        <w:t xml:space="preserve"> sa považujú úseky tokov s hĺbkou do 0,7 – 1 m. Pri odbere vzoriek elektrickým </w:t>
      </w:r>
      <w:r w:rsidR="0021004E">
        <w:rPr>
          <w:sz w:val="24"/>
          <w:szCs w:val="24"/>
        </w:rPr>
        <w:t>prístroj</w:t>
      </w:r>
      <w:r>
        <w:rPr>
          <w:sz w:val="24"/>
          <w:szCs w:val="24"/>
        </w:rPr>
        <w:t xml:space="preserve">om sa postupuje proti prúdu striedavo od jedného brehu k druhému, </w:t>
      </w:r>
      <w:r w:rsidR="006326E0">
        <w:rPr>
          <w:sz w:val="24"/>
          <w:szCs w:val="24"/>
        </w:rPr>
        <w:t xml:space="preserve">           </w:t>
      </w:r>
      <w:r>
        <w:rPr>
          <w:sz w:val="24"/>
          <w:szCs w:val="24"/>
        </w:rPr>
        <w:lastRenderedPageBreak/>
        <w:t>v prípade dvoch ichtyologických skupín od jedného brehu smerom do stredu toku. Pri hlbších (</w:t>
      </w:r>
      <w:proofErr w:type="spellStart"/>
      <w:r>
        <w:rPr>
          <w:sz w:val="24"/>
          <w:szCs w:val="24"/>
        </w:rPr>
        <w:t>nebroditeľných</w:t>
      </w:r>
      <w:proofErr w:type="spellEnd"/>
      <w:r>
        <w:rPr>
          <w:sz w:val="24"/>
          <w:szCs w:val="24"/>
        </w:rPr>
        <w:t xml:space="preserve">) tokoch sa odber vzoriek vykonáva z člna. </w:t>
      </w:r>
      <w:r>
        <w:rPr>
          <w:sz w:val="24"/>
          <w:szCs w:val="24"/>
          <w:highlight w:val="white"/>
        </w:rPr>
        <w:t>Vzorky sa odoberajú z úsekov monitorovanej plochy pri oboch brehoch, ako aj z otvorenej časti toku.</w:t>
      </w:r>
      <w:r>
        <w:rPr>
          <w:sz w:val="24"/>
          <w:szCs w:val="24"/>
        </w:rPr>
        <w:t xml:space="preserve"> Pri </w:t>
      </w:r>
      <w:r w:rsidR="0042260B">
        <w:rPr>
          <w:sz w:val="24"/>
          <w:szCs w:val="24"/>
        </w:rPr>
        <w:t>odbere vzoriek</w:t>
      </w:r>
      <w:r w:rsidRPr="00A176C7">
        <w:rPr>
          <w:sz w:val="24"/>
          <w:szCs w:val="24"/>
        </w:rPr>
        <w:t xml:space="preserve"> z člna </w:t>
      </w:r>
      <w:r>
        <w:rPr>
          <w:sz w:val="24"/>
          <w:szCs w:val="24"/>
        </w:rPr>
        <w:t xml:space="preserve">sa musí použiť výkonný </w:t>
      </w:r>
      <w:r w:rsidR="0021004E">
        <w:rPr>
          <w:sz w:val="24"/>
          <w:szCs w:val="24"/>
        </w:rPr>
        <w:t>prístroj</w:t>
      </w:r>
      <w:r w:rsidRPr="003865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odber vzoriek z väčších hĺbok. Pri odbere vzoriek treba dbať na to, aby boli vzorky pozorne odobrané zo všetkých </w:t>
      </w:r>
      <w:proofErr w:type="spellStart"/>
      <w:r>
        <w:rPr>
          <w:sz w:val="24"/>
          <w:szCs w:val="24"/>
        </w:rPr>
        <w:t>mezohabitatov</w:t>
      </w:r>
      <w:proofErr w:type="spellEnd"/>
      <w:r>
        <w:rPr>
          <w:sz w:val="24"/>
          <w:szCs w:val="24"/>
        </w:rPr>
        <w:t xml:space="preserve"> monitorovanej plochy (napr. </w:t>
      </w:r>
      <w:proofErr w:type="spellStart"/>
      <w:r>
        <w:rPr>
          <w:sz w:val="24"/>
          <w:szCs w:val="24"/>
        </w:rPr>
        <w:t>perejovité</w:t>
      </w:r>
      <w:proofErr w:type="spellEnd"/>
      <w:r>
        <w:rPr>
          <w:sz w:val="24"/>
          <w:szCs w:val="24"/>
        </w:rPr>
        <w:t xml:space="preserve"> úseky, tíšiny, nánosy atď.), ako aj zo všetkých </w:t>
      </w:r>
      <w:proofErr w:type="spellStart"/>
      <w:r>
        <w:rPr>
          <w:sz w:val="24"/>
          <w:szCs w:val="24"/>
        </w:rPr>
        <w:t>mikrohabitatov</w:t>
      </w:r>
      <w:proofErr w:type="spellEnd"/>
      <w:r>
        <w:rPr>
          <w:sz w:val="24"/>
          <w:szCs w:val="24"/>
        </w:rPr>
        <w:t xml:space="preserve"> (pod konármi stromov, za väčšími kameňmi, atď.). </w:t>
      </w:r>
      <w:r w:rsidR="000E2356">
        <w:rPr>
          <w:sz w:val="24"/>
          <w:szCs w:val="24"/>
        </w:rPr>
        <w:t>O</w:t>
      </w:r>
      <w:r>
        <w:rPr>
          <w:sz w:val="24"/>
          <w:szCs w:val="24"/>
          <w:highlight w:val="white"/>
        </w:rPr>
        <w:t xml:space="preserve">dber vzoriek elektrickým </w:t>
      </w:r>
      <w:r w:rsidR="0021004E">
        <w:rPr>
          <w:sz w:val="24"/>
          <w:szCs w:val="24"/>
          <w:highlight w:val="white"/>
        </w:rPr>
        <w:t>prístroj</w:t>
      </w:r>
      <w:r>
        <w:rPr>
          <w:sz w:val="24"/>
          <w:szCs w:val="24"/>
          <w:highlight w:val="white"/>
        </w:rPr>
        <w:t xml:space="preserve">om na </w:t>
      </w:r>
      <w:r w:rsidR="00AE21D0" w:rsidRPr="008962B9">
        <w:rPr>
          <w:sz w:val="24"/>
          <w:szCs w:val="24"/>
          <w:highlight w:val="white"/>
        </w:rPr>
        <w:t>odchyt</w:t>
      </w:r>
      <w:r>
        <w:rPr>
          <w:sz w:val="24"/>
          <w:szCs w:val="24"/>
          <w:highlight w:val="white"/>
        </w:rPr>
        <w:t xml:space="preserve"> rýb sa uskutočňuje spravidla</w:t>
      </w:r>
      <w:r w:rsidR="0038658D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za denného svetla.</w:t>
      </w:r>
    </w:p>
    <w:p w14:paraId="5ADCC32E" w14:textId="77777777" w:rsidR="00D6653A" w:rsidRDefault="00D6653A" w:rsidP="00D665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389DF1" w14:textId="53E3FA2A" w:rsidR="00D6653A" w:rsidRDefault="00D6653A" w:rsidP="008A1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Odber vzoriek </w:t>
      </w:r>
      <w:proofErr w:type="spellStart"/>
      <w:r w:rsidRPr="00C54F62">
        <w:rPr>
          <w:sz w:val="24"/>
          <w:szCs w:val="24"/>
        </w:rPr>
        <w:t>záťahovou</w:t>
      </w:r>
      <w:proofErr w:type="spellEnd"/>
      <w:r w:rsidRPr="00C54F62">
        <w:rPr>
          <w:sz w:val="24"/>
          <w:szCs w:val="24"/>
        </w:rPr>
        <w:t xml:space="preserve"> sieťou</w:t>
      </w:r>
      <w:r>
        <w:rPr>
          <w:sz w:val="24"/>
          <w:szCs w:val="24"/>
        </w:rPr>
        <w:t xml:space="preserve"> sa môže vykonávať pomocou </w:t>
      </w:r>
      <w:r w:rsidRPr="00C54F62">
        <w:rPr>
          <w:sz w:val="24"/>
          <w:szCs w:val="24"/>
        </w:rPr>
        <w:t xml:space="preserve">malej </w:t>
      </w:r>
      <w:proofErr w:type="spellStart"/>
      <w:r w:rsidRPr="00C54F62">
        <w:rPr>
          <w:sz w:val="24"/>
          <w:szCs w:val="24"/>
        </w:rPr>
        <w:t>z</w:t>
      </w:r>
      <w:r>
        <w:rPr>
          <w:sz w:val="24"/>
          <w:szCs w:val="24"/>
        </w:rPr>
        <w:t>áťahovej</w:t>
      </w:r>
      <w:proofErr w:type="spellEnd"/>
      <w:r>
        <w:rPr>
          <w:sz w:val="24"/>
          <w:szCs w:val="24"/>
        </w:rPr>
        <w:t xml:space="preserve"> siete typu „</w:t>
      </w:r>
      <w:proofErr w:type="spellStart"/>
      <w:r>
        <w:rPr>
          <w:sz w:val="24"/>
          <w:szCs w:val="24"/>
        </w:rPr>
        <w:t>vatka</w:t>
      </w:r>
      <w:proofErr w:type="spellEnd"/>
      <w:r>
        <w:rPr>
          <w:sz w:val="24"/>
          <w:szCs w:val="24"/>
        </w:rPr>
        <w:t>“ so žezlami a dostatočne veľkým jadrom, s minimálnou dĺžkou 5 m, dostatočnou výškou (ploty sú na to nevhodné) a veľkosťou oka 5</w:t>
      </w:r>
      <w:r w:rsidR="00885514">
        <w:rPr>
          <w:sz w:val="24"/>
          <w:szCs w:val="24"/>
        </w:rPr>
        <w:t>-10</w:t>
      </w:r>
      <w:r>
        <w:rPr>
          <w:sz w:val="24"/>
          <w:szCs w:val="24"/>
        </w:rPr>
        <w:t xml:space="preserve"> mm alebo klasickou </w:t>
      </w:r>
      <w:proofErr w:type="spellStart"/>
      <w:r>
        <w:rPr>
          <w:sz w:val="24"/>
          <w:szCs w:val="24"/>
        </w:rPr>
        <w:t>záťahovou</w:t>
      </w:r>
      <w:proofErr w:type="spellEnd"/>
      <w:r>
        <w:rPr>
          <w:sz w:val="24"/>
          <w:szCs w:val="24"/>
        </w:rPr>
        <w:t xml:space="preserve"> sieťou</w:t>
      </w:r>
      <w:r w:rsidR="00C54F62">
        <w:rPr>
          <w:sz w:val="24"/>
          <w:szCs w:val="24"/>
        </w:rPr>
        <w:t>,</w:t>
      </w:r>
      <w:r>
        <w:rPr>
          <w:sz w:val="24"/>
          <w:szCs w:val="24"/>
        </w:rPr>
        <w:t xml:space="preserve"> tzv. </w:t>
      </w:r>
      <w:proofErr w:type="spellStart"/>
      <w:r>
        <w:rPr>
          <w:sz w:val="24"/>
          <w:szCs w:val="24"/>
        </w:rPr>
        <w:t>nevodom</w:t>
      </w:r>
      <w:proofErr w:type="spellEnd"/>
      <w:r>
        <w:rPr>
          <w:sz w:val="24"/>
          <w:szCs w:val="24"/>
        </w:rPr>
        <w:t>. Sieť „</w:t>
      </w:r>
      <w:proofErr w:type="spellStart"/>
      <w:r>
        <w:rPr>
          <w:sz w:val="24"/>
          <w:szCs w:val="24"/>
        </w:rPr>
        <w:t>vatka</w:t>
      </w:r>
      <w:proofErr w:type="spellEnd"/>
      <w:r>
        <w:rPr>
          <w:sz w:val="24"/>
          <w:szCs w:val="24"/>
        </w:rPr>
        <w:t xml:space="preserve">“ je ťahaná dvomi pracovníkmi po prúde toku v plytkých </w:t>
      </w:r>
      <w:proofErr w:type="spellStart"/>
      <w:r>
        <w:rPr>
          <w:sz w:val="24"/>
          <w:szCs w:val="24"/>
        </w:rPr>
        <w:t>príbrežných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habitatoch</w:t>
      </w:r>
      <w:proofErr w:type="spellEnd"/>
      <w:r>
        <w:rPr>
          <w:sz w:val="24"/>
          <w:szCs w:val="24"/>
        </w:rPr>
        <w:t xml:space="preserve"> bez výrazných prekážok. Za optimálny čas </w:t>
      </w:r>
      <w:r w:rsidR="0042260B">
        <w:rPr>
          <w:sz w:val="24"/>
          <w:szCs w:val="24"/>
        </w:rPr>
        <w:t>odberu vzoriek</w:t>
      </w:r>
      <w:r w:rsidRPr="006E009D">
        <w:rPr>
          <w:sz w:val="24"/>
          <w:szCs w:val="24"/>
        </w:rPr>
        <w:t xml:space="preserve"> sa </w:t>
      </w:r>
      <w:r>
        <w:rPr>
          <w:sz w:val="24"/>
          <w:szCs w:val="24"/>
        </w:rPr>
        <w:t>považujú poobedňajšie a večerné hodiny, keď</w:t>
      </w:r>
      <w:r w:rsidR="00C54F62">
        <w:rPr>
          <w:sz w:val="24"/>
          <w:szCs w:val="24"/>
        </w:rPr>
        <w:t xml:space="preserve"> </w:t>
      </w:r>
      <w:r>
        <w:rPr>
          <w:sz w:val="24"/>
          <w:szCs w:val="24"/>
        </w:rPr>
        <w:t>sa odporúča vykonať niekoľko odberov od úplného denného svetla až po úplnú tmu.</w:t>
      </w:r>
    </w:p>
    <w:p w14:paraId="3456DEEB" w14:textId="77777777" w:rsidR="00271DAE" w:rsidRDefault="00271DAE" w:rsidP="00271DAE">
      <w:pPr>
        <w:spacing w:after="0" w:line="240" w:lineRule="auto"/>
        <w:jc w:val="both"/>
        <w:rPr>
          <w:sz w:val="24"/>
          <w:szCs w:val="24"/>
        </w:rPr>
      </w:pPr>
    </w:p>
    <w:p w14:paraId="4EAC6556" w14:textId="36ECC539" w:rsidR="00D6653A" w:rsidRPr="00271DAE" w:rsidRDefault="00D6653A" w:rsidP="00271DAE">
      <w:pPr>
        <w:spacing w:after="0" w:line="240" w:lineRule="auto"/>
        <w:jc w:val="both"/>
        <w:rPr>
          <w:sz w:val="24"/>
          <w:szCs w:val="24"/>
        </w:rPr>
      </w:pPr>
      <w:r w:rsidRPr="006E009D">
        <w:rPr>
          <w:sz w:val="24"/>
          <w:szCs w:val="24"/>
        </w:rPr>
        <w:t xml:space="preserve">Odber vzoriek </w:t>
      </w:r>
      <w:r w:rsidR="007149A9" w:rsidRPr="007149A9">
        <w:rPr>
          <w:sz w:val="24"/>
          <w:szCs w:val="24"/>
        </w:rPr>
        <w:t>dnovou</w:t>
      </w:r>
      <w:r w:rsidRPr="007149A9">
        <w:rPr>
          <w:sz w:val="24"/>
          <w:szCs w:val="24"/>
        </w:rPr>
        <w:t xml:space="preserve"> </w:t>
      </w:r>
      <w:proofErr w:type="spellStart"/>
      <w:r w:rsidRPr="006E009D">
        <w:rPr>
          <w:sz w:val="24"/>
          <w:szCs w:val="24"/>
        </w:rPr>
        <w:t>driftovacou</w:t>
      </w:r>
      <w:proofErr w:type="spellEnd"/>
      <w:r w:rsidRPr="006E009D">
        <w:rPr>
          <w:sz w:val="24"/>
          <w:szCs w:val="24"/>
        </w:rPr>
        <w:t xml:space="preserve"> trojstennou sieťou</w:t>
      </w:r>
      <w:r w:rsidR="00E8008A" w:rsidRPr="006E009D">
        <w:rPr>
          <w:sz w:val="24"/>
          <w:szCs w:val="24"/>
        </w:rPr>
        <w:t xml:space="preserve"> </w:t>
      </w:r>
      <w:r w:rsidRPr="006E009D">
        <w:rPr>
          <w:sz w:val="24"/>
          <w:szCs w:val="24"/>
        </w:rPr>
        <w:t>sa vykonáva v úseku bez prekážok, najvhodnejšie počas noci, keď sa predpokladá zvýšená aktivita rýb. Sieť sa na oboch koncoch upevní dostatočne ťažkými kotvami a označí sa bójami. Veľkosť ôk vnútornej siete sa odporúča v rozmedzí 20x20 - 40x40 mm. Takto sa sieť ponechá dostatočne dlhý čas (aspoň niekoľko hodín, prípadne  celú noc) fixovaná v toku. Sieť sa nesmie ukladať do plavebnej dráhy.</w:t>
      </w:r>
    </w:p>
    <w:p w14:paraId="2B305B24" w14:textId="77777777" w:rsidR="00D6653A" w:rsidRDefault="00D6653A" w:rsidP="00D6653A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79253A0F" w14:textId="77777777" w:rsidR="00D6653A" w:rsidRDefault="00D6653A" w:rsidP="00D665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Odber vzoriek plávajúcou </w:t>
      </w:r>
      <w:proofErr w:type="spellStart"/>
      <w:r>
        <w:rPr>
          <w:sz w:val="24"/>
          <w:szCs w:val="24"/>
        </w:rPr>
        <w:t>driftovacou</w:t>
      </w:r>
      <w:proofErr w:type="spellEnd"/>
      <w:r>
        <w:rPr>
          <w:sz w:val="24"/>
          <w:szCs w:val="24"/>
        </w:rPr>
        <w:t xml:space="preserve"> sieťou sa používa na väčších tokoch pri monitoringu </w:t>
      </w:r>
      <w:proofErr w:type="spellStart"/>
      <w:r>
        <w:rPr>
          <w:sz w:val="24"/>
          <w:szCs w:val="24"/>
        </w:rPr>
        <w:t>pelagických</w:t>
      </w:r>
      <w:proofErr w:type="spellEnd"/>
      <w:r>
        <w:rPr>
          <w:sz w:val="24"/>
          <w:szCs w:val="24"/>
        </w:rPr>
        <w:t xml:space="preserve"> dru</w:t>
      </w:r>
      <w:r w:rsidR="000955E5">
        <w:rPr>
          <w:sz w:val="24"/>
          <w:szCs w:val="24"/>
        </w:rPr>
        <w:t>hov</w:t>
      </w:r>
      <w:r>
        <w:rPr>
          <w:sz w:val="24"/>
          <w:szCs w:val="24"/>
        </w:rPr>
        <w:t xml:space="preserve">. Sieť </w:t>
      </w:r>
      <w:proofErr w:type="spellStart"/>
      <w:r>
        <w:rPr>
          <w:sz w:val="24"/>
          <w:szCs w:val="24"/>
        </w:rPr>
        <w:t>driftuje</w:t>
      </w:r>
      <w:proofErr w:type="spellEnd"/>
      <w:r>
        <w:rPr>
          <w:sz w:val="24"/>
          <w:szCs w:val="24"/>
        </w:rPr>
        <w:t xml:space="preserve"> po prúde priečne na tok za pomoci vodnej kotvy na jednej strane a člna na strane druhej. Sieť je potrebné vyvážiť tak, aby sa plaváky nepotápali. Veľkosť ôk vnútornej siete sa odporúča v rozmedzí 20x20 - 40x40 mm. Odber je možné vykonávať cez deň, ako aj v noci. So sieťou sa nesmie </w:t>
      </w:r>
      <w:proofErr w:type="spellStart"/>
      <w:r>
        <w:rPr>
          <w:sz w:val="24"/>
          <w:szCs w:val="24"/>
        </w:rPr>
        <w:t>driftovať</w:t>
      </w:r>
      <w:proofErr w:type="spellEnd"/>
      <w:r>
        <w:rPr>
          <w:sz w:val="24"/>
          <w:szCs w:val="24"/>
        </w:rPr>
        <w:t xml:space="preserve"> v plavebnej dráhe.</w:t>
      </w:r>
    </w:p>
    <w:p w14:paraId="24314451" w14:textId="77777777" w:rsidR="000955E5" w:rsidRDefault="000955E5" w:rsidP="00D6653A">
      <w:pPr>
        <w:spacing w:after="0" w:line="240" w:lineRule="auto"/>
        <w:jc w:val="both"/>
        <w:rPr>
          <w:sz w:val="24"/>
          <w:szCs w:val="24"/>
        </w:rPr>
      </w:pPr>
    </w:p>
    <w:p w14:paraId="11169C70" w14:textId="72A210D2" w:rsidR="007149A9" w:rsidRPr="00615829" w:rsidRDefault="007149A9" w:rsidP="007149A9">
      <w:pPr>
        <w:spacing w:after="0" w:line="240" w:lineRule="auto"/>
        <w:jc w:val="both"/>
        <w:rPr>
          <w:sz w:val="24"/>
          <w:szCs w:val="24"/>
        </w:rPr>
      </w:pPr>
      <w:r w:rsidRPr="00615829">
        <w:rPr>
          <w:sz w:val="24"/>
          <w:szCs w:val="24"/>
        </w:rPr>
        <w:t>V odôvodnených prípadoch, resp. pri špecifických podmienkach biotopu je na odber vzoriek možné použiť aj udicu</w:t>
      </w:r>
      <w:r w:rsidR="005941C2" w:rsidRPr="00615829">
        <w:rPr>
          <w:sz w:val="24"/>
          <w:szCs w:val="24"/>
        </w:rPr>
        <w:t xml:space="preserve"> (napr. v prípade hlavátky)</w:t>
      </w:r>
      <w:r w:rsidRPr="00615829">
        <w:rPr>
          <w:sz w:val="24"/>
          <w:szCs w:val="24"/>
        </w:rPr>
        <w:t xml:space="preserve">, </w:t>
      </w:r>
      <w:proofErr w:type="spellStart"/>
      <w:r w:rsidRPr="00615829">
        <w:rPr>
          <w:sz w:val="24"/>
          <w:szCs w:val="24"/>
        </w:rPr>
        <w:t>vrše</w:t>
      </w:r>
      <w:proofErr w:type="spellEnd"/>
      <w:r w:rsidRPr="00615829">
        <w:rPr>
          <w:sz w:val="24"/>
          <w:szCs w:val="24"/>
        </w:rPr>
        <w:t xml:space="preserve"> alebo ručnú sieťku, typovo prispôsobené príslušnému cieľovému druhu rýb. Ako doplnkový zdroj dát o výskyte, resp. stave populácie daného druhu môžu byť využité tiež údaje o úlovkoch v rámci SRZ. </w:t>
      </w:r>
    </w:p>
    <w:p w14:paraId="2B7C3354" w14:textId="77777777" w:rsidR="00D6653A" w:rsidRDefault="00D6653A" w:rsidP="00D6653A">
      <w:pPr>
        <w:spacing w:after="0" w:line="240" w:lineRule="auto"/>
        <w:jc w:val="both"/>
      </w:pPr>
    </w:p>
    <w:p w14:paraId="56C9F1A9" w14:textId="7A3A81F9" w:rsidR="007149A9" w:rsidRPr="00342A2B" w:rsidRDefault="007149A9" w:rsidP="007149A9">
      <w:pPr>
        <w:spacing w:after="0" w:line="240" w:lineRule="auto"/>
        <w:jc w:val="both"/>
        <w:rPr>
          <w:sz w:val="24"/>
          <w:szCs w:val="24"/>
        </w:rPr>
      </w:pPr>
      <w:r w:rsidRPr="00342A2B">
        <w:rPr>
          <w:sz w:val="24"/>
          <w:szCs w:val="24"/>
        </w:rPr>
        <w:t>Poznámka: pri odbere vzoriek metódami hromadného lovu rýb je potrebné, aby vykonávateľ monitoringu mal vydané platné osobitné povolenie na rybolov podľa platnej vyhlášky MŽP SR</w:t>
      </w:r>
      <w:r w:rsidR="00825029">
        <w:rPr>
          <w:sz w:val="24"/>
          <w:szCs w:val="24"/>
        </w:rPr>
        <w:t xml:space="preserve">  </w:t>
      </w:r>
      <w:r w:rsidRPr="00342A2B">
        <w:rPr>
          <w:sz w:val="24"/>
          <w:szCs w:val="24"/>
        </w:rPr>
        <w:t xml:space="preserve"> </w:t>
      </w:r>
      <w:r w:rsidR="00825029">
        <w:rPr>
          <w:sz w:val="24"/>
          <w:szCs w:val="24"/>
        </w:rPr>
        <w:t xml:space="preserve">               </w:t>
      </w:r>
      <w:r w:rsidRPr="00342A2B">
        <w:rPr>
          <w:sz w:val="24"/>
          <w:szCs w:val="24"/>
        </w:rPr>
        <w:t xml:space="preserve">č. 381/2018 </w:t>
      </w:r>
      <w:proofErr w:type="spellStart"/>
      <w:r w:rsidRPr="00342A2B">
        <w:rPr>
          <w:sz w:val="24"/>
          <w:szCs w:val="24"/>
        </w:rPr>
        <w:t>Z.z</w:t>
      </w:r>
      <w:proofErr w:type="spellEnd"/>
      <w:r w:rsidRPr="00342A2B">
        <w:rPr>
          <w:sz w:val="24"/>
          <w:szCs w:val="24"/>
        </w:rPr>
        <w:t>.</w:t>
      </w:r>
    </w:p>
    <w:p w14:paraId="1C48B990" w14:textId="77777777" w:rsidR="006E1F78" w:rsidRDefault="006E1F78" w:rsidP="00D6653A">
      <w:pPr>
        <w:spacing w:after="0" w:line="240" w:lineRule="auto"/>
        <w:jc w:val="both"/>
      </w:pPr>
    </w:p>
    <w:p w14:paraId="2D0382A2" w14:textId="4E6C3CBA" w:rsidR="00D6653A" w:rsidRDefault="00D6653A" w:rsidP="00D6653A">
      <w:pPr>
        <w:spacing w:after="0" w:line="240" w:lineRule="auto"/>
        <w:jc w:val="both"/>
        <w:rPr>
          <w:sz w:val="24"/>
          <w:szCs w:val="24"/>
        </w:rPr>
      </w:pPr>
      <w:r w:rsidRPr="008A4D13">
        <w:rPr>
          <w:sz w:val="24"/>
          <w:szCs w:val="24"/>
        </w:rPr>
        <w:t>Doplnkovou metódou monitorovania</w:t>
      </w:r>
      <w:r w:rsidRPr="00165231">
        <w:rPr>
          <w:sz w:val="24"/>
          <w:szCs w:val="24"/>
        </w:rPr>
        <w:t xml:space="preserve"> druhov je využitie analýzy DNA z environmentálnych vzoriek (voda, sediment). Analýza environmentálnej DNA je modernou, praktickou a efektívnou metódou zisťovania prítomnosti druhov v</w:t>
      </w:r>
      <w:r w:rsidR="00764C88">
        <w:rPr>
          <w:sz w:val="24"/>
          <w:szCs w:val="24"/>
        </w:rPr>
        <w:t> </w:t>
      </w:r>
      <w:r w:rsidRPr="00165231">
        <w:rPr>
          <w:sz w:val="24"/>
          <w:szCs w:val="24"/>
        </w:rPr>
        <w:t>prostredí</w:t>
      </w:r>
      <w:r w:rsidR="00764C88">
        <w:rPr>
          <w:sz w:val="24"/>
          <w:szCs w:val="24"/>
        </w:rPr>
        <w:t>, n</w:t>
      </w:r>
      <w:r w:rsidRPr="00165231">
        <w:rPr>
          <w:sz w:val="24"/>
          <w:szCs w:val="24"/>
        </w:rPr>
        <w:t xml:space="preserve">evýhodou je absencia </w:t>
      </w:r>
      <w:r w:rsidR="007C5485">
        <w:rPr>
          <w:sz w:val="24"/>
          <w:szCs w:val="24"/>
        </w:rPr>
        <w:t xml:space="preserve">dostatočne presných spoľahlivých </w:t>
      </w:r>
      <w:r w:rsidRPr="00165231">
        <w:rPr>
          <w:sz w:val="24"/>
          <w:szCs w:val="24"/>
        </w:rPr>
        <w:t>dát o</w:t>
      </w:r>
      <w:r w:rsidR="00764C88">
        <w:rPr>
          <w:sz w:val="24"/>
          <w:szCs w:val="24"/>
        </w:rPr>
        <w:t> </w:t>
      </w:r>
      <w:proofErr w:type="spellStart"/>
      <w:r w:rsidRPr="00792E0D">
        <w:rPr>
          <w:sz w:val="24"/>
          <w:szCs w:val="24"/>
        </w:rPr>
        <w:t>abundancii</w:t>
      </w:r>
      <w:proofErr w:type="spellEnd"/>
      <w:r w:rsidR="00764C88" w:rsidRPr="00792E0D">
        <w:rPr>
          <w:sz w:val="24"/>
          <w:szCs w:val="24"/>
        </w:rPr>
        <w:t xml:space="preserve"> a štruktúre populácie.</w:t>
      </w:r>
      <w:r w:rsidRPr="00764C88">
        <w:rPr>
          <w:sz w:val="24"/>
          <w:szCs w:val="24"/>
        </w:rPr>
        <w:t xml:space="preserve"> </w:t>
      </w:r>
      <w:r w:rsidRPr="00165231">
        <w:rPr>
          <w:sz w:val="24"/>
          <w:szCs w:val="24"/>
        </w:rPr>
        <w:t xml:space="preserve">Pri zisťovaní prítomnosti monitorovaného druhu sa odoberá vzorka vody alebo sedimentu, ktorá sa ďalej spracuje špecifickým postupom v laboratóriu. </w:t>
      </w:r>
    </w:p>
    <w:p w14:paraId="7AB758F7" w14:textId="77777777" w:rsidR="00D6653A" w:rsidRDefault="00D6653A" w:rsidP="00D6653A">
      <w:pPr>
        <w:spacing w:after="0" w:line="240" w:lineRule="auto"/>
        <w:jc w:val="both"/>
        <w:rPr>
          <w:sz w:val="24"/>
          <w:szCs w:val="24"/>
        </w:rPr>
      </w:pPr>
    </w:p>
    <w:p w14:paraId="66DCECF2" w14:textId="739D5E43" w:rsidR="00AD6D50" w:rsidRDefault="00D6653A" w:rsidP="008A1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 spracovaní vzoriek je nevyhnutné starostlivo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nielen na základe rutiny) identifikovať druhovú príslušnosť všetkých nazbieraných rýb, čo osobitne platí pre niektoré ťažšie identifikovateľné druhy, kde je riziko zámeny s inými blízko príbuznými druhmi, ako aj pre juvenilné jedince. Každý identifikovaný jedinec musí byť zaznamenaný a kategorizovaný do príslušnej vekovej kategórie</w:t>
      </w:r>
      <w:r w:rsidR="009D0D5E">
        <w:rPr>
          <w:sz w:val="24"/>
          <w:szCs w:val="24"/>
        </w:rPr>
        <w:t>,</w:t>
      </w:r>
      <w:r>
        <w:rPr>
          <w:sz w:val="24"/>
          <w:szCs w:val="24"/>
        </w:rPr>
        <w:t xml:space="preserve"> t. j., či ide o</w:t>
      </w:r>
      <w:r w:rsidR="003879C8">
        <w:rPr>
          <w:sz w:val="24"/>
          <w:szCs w:val="24"/>
        </w:rPr>
        <w:t> </w:t>
      </w:r>
      <w:r>
        <w:rPr>
          <w:sz w:val="24"/>
          <w:szCs w:val="24"/>
        </w:rPr>
        <w:t>juvenilné</w:t>
      </w:r>
      <w:r w:rsidR="003879C8">
        <w:rPr>
          <w:sz w:val="24"/>
          <w:szCs w:val="24"/>
        </w:rPr>
        <w:t>ho (0+, 1+)</w:t>
      </w:r>
      <w:r w:rsidR="00E06983">
        <w:rPr>
          <w:sz w:val="24"/>
          <w:szCs w:val="24"/>
        </w:rPr>
        <w:t xml:space="preserve"> alebo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adultné</w:t>
      </w:r>
      <w:r w:rsidR="003879C8"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jedinc</w:t>
      </w:r>
      <w:r w:rsidR="003879C8">
        <w:rPr>
          <w:sz w:val="24"/>
          <w:szCs w:val="24"/>
        </w:rPr>
        <w:t>a (</w:t>
      </w:r>
      <w:r w:rsidR="003879C8" w:rsidRPr="003879C8">
        <w:rPr>
          <w:sz w:val="24"/>
          <w:szCs w:val="24"/>
        </w:rPr>
        <w:t xml:space="preserve">v prípade </w:t>
      </w:r>
      <w:r w:rsidRPr="003879C8">
        <w:rPr>
          <w:sz w:val="24"/>
          <w:szCs w:val="24"/>
        </w:rPr>
        <w:t>potreb</w:t>
      </w:r>
      <w:r w:rsidR="003879C8" w:rsidRPr="003879C8">
        <w:rPr>
          <w:sz w:val="24"/>
          <w:szCs w:val="24"/>
        </w:rPr>
        <w:t>y</w:t>
      </w:r>
      <w:r w:rsidRPr="003879C8">
        <w:rPr>
          <w:sz w:val="24"/>
          <w:szCs w:val="24"/>
        </w:rPr>
        <w:t xml:space="preserve"> </w:t>
      </w:r>
      <w:r w:rsidR="003879C8" w:rsidRPr="003879C8">
        <w:rPr>
          <w:sz w:val="24"/>
          <w:szCs w:val="24"/>
        </w:rPr>
        <w:t xml:space="preserve">sa </w:t>
      </w:r>
      <w:r w:rsidRPr="003879C8">
        <w:rPr>
          <w:sz w:val="24"/>
          <w:szCs w:val="24"/>
        </w:rPr>
        <w:t>zaznamen</w:t>
      </w:r>
      <w:r w:rsidR="003879C8" w:rsidRPr="003879C8">
        <w:rPr>
          <w:sz w:val="24"/>
          <w:szCs w:val="24"/>
        </w:rPr>
        <w:t>á</w:t>
      </w:r>
      <w:r w:rsidRPr="003879C8">
        <w:rPr>
          <w:sz w:val="24"/>
          <w:szCs w:val="24"/>
        </w:rPr>
        <w:t xml:space="preserve"> celkov</w:t>
      </w:r>
      <w:r w:rsidR="003879C8" w:rsidRPr="003879C8">
        <w:rPr>
          <w:sz w:val="24"/>
          <w:szCs w:val="24"/>
        </w:rPr>
        <w:t>á</w:t>
      </w:r>
      <w:r w:rsidRPr="003879C8">
        <w:rPr>
          <w:sz w:val="24"/>
          <w:szCs w:val="24"/>
        </w:rPr>
        <w:t xml:space="preserve"> dĺžk</w:t>
      </w:r>
      <w:r w:rsidR="003879C8" w:rsidRPr="003879C8">
        <w:rPr>
          <w:sz w:val="24"/>
          <w:szCs w:val="24"/>
        </w:rPr>
        <w:t>a</w:t>
      </w:r>
      <w:r w:rsidRPr="003879C8">
        <w:rPr>
          <w:sz w:val="24"/>
          <w:szCs w:val="24"/>
        </w:rPr>
        <w:t xml:space="preserve"> jedinc</w:t>
      </w:r>
      <w:r w:rsidR="003879C8" w:rsidRPr="003879C8">
        <w:rPr>
          <w:sz w:val="24"/>
          <w:szCs w:val="24"/>
        </w:rPr>
        <w:t>a)</w:t>
      </w:r>
      <w:r w:rsidRPr="003879C8">
        <w:rPr>
          <w:sz w:val="24"/>
          <w:szCs w:val="24"/>
        </w:rPr>
        <w:t>. S odchytenými jedincami sa musí manipulovať s najvyššou opatrnosťou, po identifikovaní druhovej príslušnosti</w:t>
      </w:r>
      <w:r>
        <w:rPr>
          <w:sz w:val="24"/>
          <w:szCs w:val="24"/>
        </w:rPr>
        <w:t xml:space="preserve"> sa ryby vrátia nepoškodené naspäť do pôvodného toku. </w:t>
      </w:r>
      <w:r w:rsidR="00AD6D50" w:rsidRPr="00FD22BE">
        <w:rPr>
          <w:sz w:val="24"/>
          <w:szCs w:val="24"/>
        </w:rPr>
        <w:t>Pri zápise</w:t>
      </w:r>
      <w:r w:rsidR="00AD6D50">
        <w:rPr>
          <w:sz w:val="24"/>
          <w:szCs w:val="24"/>
        </w:rPr>
        <w:t xml:space="preserve"> je potrebné používať</w:t>
      </w:r>
      <w:r w:rsidR="00AD6D50">
        <w:rPr>
          <w:sz w:val="24"/>
          <w:szCs w:val="24"/>
          <w:highlight w:val="white"/>
        </w:rPr>
        <w:t xml:space="preserve"> jednotné </w:t>
      </w:r>
      <w:r w:rsidR="00AD6D50" w:rsidRPr="00A31922">
        <w:rPr>
          <w:sz w:val="24"/>
          <w:szCs w:val="24"/>
        </w:rPr>
        <w:t>názvoslovie rýb,</w:t>
      </w:r>
      <w:r w:rsidR="00AD6D50">
        <w:rPr>
          <w:sz w:val="24"/>
          <w:szCs w:val="24"/>
        </w:rPr>
        <w:t xml:space="preserve"> </w:t>
      </w:r>
      <w:proofErr w:type="spellStart"/>
      <w:r w:rsidR="00AD6D50">
        <w:rPr>
          <w:sz w:val="24"/>
          <w:szCs w:val="24"/>
        </w:rPr>
        <w:t>t.j</w:t>
      </w:r>
      <w:proofErr w:type="spellEnd"/>
      <w:r w:rsidR="00AD6D50">
        <w:rPr>
          <w:sz w:val="24"/>
          <w:szCs w:val="24"/>
        </w:rPr>
        <w:t xml:space="preserve">. druhové názvy, ktoré sa  používajú v zozname druhov Natura </w:t>
      </w:r>
      <w:r w:rsidR="00AD6D50">
        <w:rPr>
          <w:sz w:val="24"/>
          <w:szCs w:val="24"/>
        </w:rPr>
        <w:lastRenderedPageBreak/>
        <w:t xml:space="preserve">2000 (pozri tabuľku č. 1 </w:t>
      </w:r>
      <w:r w:rsidR="00AD6D50" w:rsidRPr="00B97FC7">
        <w:rPr>
          <w:sz w:val="24"/>
          <w:szCs w:val="24"/>
        </w:rPr>
        <w:t>v prílohe)</w:t>
      </w:r>
      <w:r w:rsidR="00AD6D5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 prípade </w:t>
      </w:r>
      <w:r w:rsidR="00DC6F6E">
        <w:rPr>
          <w:sz w:val="24"/>
          <w:szCs w:val="24"/>
        </w:rPr>
        <w:t xml:space="preserve">odchytenia </w:t>
      </w:r>
      <w:r>
        <w:rPr>
          <w:sz w:val="24"/>
          <w:szCs w:val="24"/>
        </w:rPr>
        <w:t>inváznych druhov rýb je potrebné zabezpečiť nakladanie v zmysle platnej legislatív</w:t>
      </w:r>
      <w:r w:rsidR="00AD6D50">
        <w:rPr>
          <w:sz w:val="24"/>
          <w:szCs w:val="24"/>
        </w:rPr>
        <w:t xml:space="preserve">y (Vyhl. MŽP SR </w:t>
      </w:r>
      <w:r w:rsidR="009B7C51">
        <w:rPr>
          <w:sz w:val="24"/>
          <w:szCs w:val="24"/>
        </w:rPr>
        <w:t xml:space="preserve">č. </w:t>
      </w:r>
      <w:r w:rsidR="00AD6D50">
        <w:rPr>
          <w:sz w:val="24"/>
          <w:szCs w:val="24"/>
        </w:rPr>
        <w:t xml:space="preserve">450/2019 </w:t>
      </w:r>
      <w:proofErr w:type="spellStart"/>
      <w:r w:rsidR="00AD6D50">
        <w:rPr>
          <w:sz w:val="24"/>
          <w:szCs w:val="24"/>
        </w:rPr>
        <w:t>Z.z</w:t>
      </w:r>
      <w:proofErr w:type="spellEnd"/>
      <w:r w:rsidR="00AD6D50">
        <w:rPr>
          <w:sz w:val="24"/>
          <w:szCs w:val="24"/>
        </w:rPr>
        <w:t>.).</w:t>
      </w:r>
      <w:r w:rsidR="00AD6D50" w:rsidRPr="00AD6D50">
        <w:rPr>
          <w:sz w:val="24"/>
          <w:szCs w:val="24"/>
        </w:rPr>
        <w:t xml:space="preserve"> </w:t>
      </w:r>
    </w:p>
    <w:p w14:paraId="761865B6" w14:textId="77777777" w:rsidR="00F2593F" w:rsidRDefault="00F2593F" w:rsidP="00D6653A">
      <w:pPr>
        <w:spacing w:after="0" w:line="240" w:lineRule="auto"/>
        <w:jc w:val="both"/>
        <w:rPr>
          <w:sz w:val="24"/>
          <w:szCs w:val="24"/>
        </w:rPr>
      </w:pPr>
    </w:p>
    <w:p w14:paraId="79C05413" w14:textId="77777777" w:rsidR="008A1BF1" w:rsidRDefault="00D6653A" w:rsidP="008A1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každej monitorovanej lokality, ako aj zistených cieľových monitorovaných druhov a relevantných skutočností (charakter </w:t>
      </w:r>
      <w:proofErr w:type="spellStart"/>
      <w:r>
        <w:rPr>
          <w:sz w:val="24"/>
          <w:szCs w:val="24"/>
        </w:rPr>
        <w:t>habitatu</w:t>
      </w:r>
      <w:proofErr w:type="spellEnd"/>
      <w:r>
        <w:rPr>
          <w:sz w:val="24"/>
          <w:szCs w:val="24"/>
        </w:rPr>
        <w:t xml:space="preserve">, znečistenie a pod.) sa vyhotoví fotodokumentácia. Z každej TML (=TMP) sa vyhotovia minimálne dve fotografie – jedna zo začiatku (proti prúdu) a jedna z konca TML (v smere po prúde), tak aby bola na lokalite viditeľná plocha </w:t>
      </w:r>
      <w:r w:rsidR="00A141B9">
        <w:rPr>
          <w:sz w:val="24"/>
          <w:szCs w:val="24"/>
        </w:rPr>
        <w:t>odberného</w:t>
      </w:r>
      <w:r>
        <w:rPr>
          <w:sz w:val="24"/>
          <w:szCs w:val="24"/>
        </w:rPr>
        <w:t xml:space="preserve"> úseku (TMP) a charakter </w:t>
      </w:r>
      <w:proofErr w:type="spellStart"/>
      <w:r>
        <w:rPr>
          <w:sz w:val="24"/>
          <w:szCs w:val="24"/>
        </w:rPr>
        <w:t>habitatu</w:t>
      </w:r>
      <w:proofErr w:type="spellEnd"/>
      <w:r>
        <w:rPr>
          <w:sz w:val="24"/>
          <w:szCs w:val="24"/>
        </w:rPr>
        <w:t xml:space="preserve"> biotopu.</w:t>
      </w:r>
    </w:p>
    <w:p w14:paraId="441E2B3F" w14:textId="77777777" w:rsidR="008A1BF1" w:rsidRPr="008A1BF1" w:rsidRDefault="008A1BF1" w:rsidP="008A1BF1">
      <w:pPr>
        <w:spacing w:after="0" w:line="240" w:lineRule="auto"/>
        <w:jc w:val="both"/>
        <w:rPr>
          <w:sz w:val="40"/>
          <w:szCs w:val="40"/>
        </w:rPr>
      </w:pPr>
    </w:p>
    <w:p w14:paraId="3B74F69A" w14:textId="6266578F" w:rsidR="00D6653A" w:rsidRPr="008A1BF1" w:rsidRDefault="00D6653A" w:rsidP="008A1BF1">
      <w:pPr>
        <w:spacing w:after="0" w:line="240" w:lineRule="auto"/>
        <w:jc w:val="both"/>
        <w:rPr>
          <w:sz w:val="24"/>
          <w:szCs w:val="24"/>
        </w:rPr>
      </w:pPr>
      <w:r w:rsidRPr="008A1BF1">
        <w:rPr>
          <w:b/>
          <w:sz w:val="24"/>
          <w:szCs w:val="24"/>
        </w:rPr>
        <w:t>Zoznam potrebného vybavenia na realizáciu monitoringu v teréne</w:t>
      </w:r>
    </w:p>
    <w:p w14:paraId="10AD76A1" w14:textId="77777777" w:rsidR="00BB3761" w:rsidRPr="00BB3761" w:rsidRDefault="00BB3761" w:rsidP="008A1B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0"/>
          <w:szCs w:val="10"/>
        </w:rPr>
      </w:pPr>
    </w:p>
    <w:p w14:paraId="725516D4" w14:textId="3016039A" w:rsidR="00A97F39" w:rsidRDefault="00D6653A" w:rsidP="008A1BF1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Podľa monitorovaného druhu a</w:t>
      </w:r>
      <w:r w:rsidR="000C1F35">
        <w:rPr>
          <w:color w:val="000000"/>
          <w:sz w:val="24"/>
          <w:szCs w:val="24"/>
        </w:rPr>
        <w:t xml:space="preserve"> charakteru monitorovaného toku</w:t>
      </w:r>
      <w:r>
        <w:rPr>
          <w:color w:val="000000"/>
          <w:sz w:val="24"/>
          <w:szCs w:val="24"/>
        </w:rPr>
        <w:t xml:space="preserve"> volíme niektorý z nasledovných prostriedkov odberu vzoriek, prípadne ich kombináci</w:t>
      </w:r>
      <w:r w:rsidR="000C1F35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(pozri tabuľku</w:t>
      </w:r>
      <w:r w:rsidR="00841248">
        <w:rPr>
          <w:color w:val="000000"/>
          <w:sz w:val="24"/>
          <w:szCs w:val="24"/>
        </w:rPr>
        <w:t xml:space="preserve"> č.</w:t>
      </w:r>
      <w:r>
        <w:rPr>
          <w:color w:val="000000"/>
          <w:sz w:val="24"/>
          <w:szCs w:val="24"/>
        </w:rPr>
        <w:t xml:space="preserve"> </w:t>
      </w:r>
      <w:r w:rsidRPr="00B97FC7"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): </w:t>
      </w:r>
      <w:bookmarkStart w:id="0" w:name="bookmark=id.gjdgxs" w:colFirst="0" w:colLast="0"/>
      <w:bookmarkEnd w:id="0"/>
      <w:r>
        <w:rPr>
          <w:color w:val="000000"/>
          <w:sz w:val="24"/>
          <w:szCs w:val="24"/>
        </w:rPr>
        <w:t xml:space="preserve">certifikovaný elektrický prístroj na odber vzoriek rýb s kompletným príslušenstvom, </w:t>
      </w:r>
      <w:proofErr w:type="spellStart"/>
      <w:r>
        <w:rPr>
          <w:color w:val="000000"/>
          <w:sz w:val="24"/>
          <w:szCs w:val="24"/>
        </w:rPr>
        <w:t>záťahové</w:t>
      </w:r>
      <w:proofErr w:type="spellEnd"/>
      <w:r>
        <w:rPr>
          <w:color w:val="000000"/>
          <w:sz w:val="24"/>
          <w:szCs w:val="24"/>
        </w:rPr>
        <w:t xml:space="preserve"> siete, </w:t>
      </w:r>
      <w:proofErr w:type="spellStart"/>
      <w:r>
        <w:rPr>
          <w:color w:val="000000"/>
          <w:sz w:val="24"/>
          <w:szCs w:val="24"/>
        </w:rPr>
        <w:t>driftovacie</w:t>
      </w:r>
      <w:proofErr w:type="spellEnd"/>
      <w:r>
        <w:rPr>
          <w:color w:val="000000"/>
          <w:sz w:val="24"/>
          <w:szCs w:val="24"/>
        </w:rPr>
        <w:t xml:space="preserve"> siete s</w:t>
      </w:r>
      <w:r w:rsidR="002F4E26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príslušenstvom</w:t>
      </w:r>
      <w:r w:rsidR="002F4E26" w:rsidRPr="00B91858">
        <w:rPr>
          <w:sz w:val="24"/>
          <w:szCs w:val="24"/>
        </w:rPr>
        <w:t xml:space="preserve">, </w:t>
      </w:r>
      <w:r w:rsidR="002F3968">
        <w:rPr>
          <w:sz w:val="24"/>
          <w:szCs w:val="24"/>
        </w:rPr>
        <w:t>príp</w:t>
      </w:r>
      <w:r w:rsidR="000C1F35" w:rsidRPr="00B91858">
        <w:rPr>
          <w:sz w:val="24"/>
          <w:szCs w:val="24"/>
        </w:rPr>
        <w:t xml:space="preserve">. iné </w:t>
      </w:r>
      <w:r w:rsidR="00B91858" w:rsidRPr="00B91858">
        <w:rPr>
          <w:sz w:val="24"/>
          <w:szCs w:val="24"/>
        </w:rPr>
        <w:t>určené</w:t>
      </w:r>
      <w:r w:rsidR="002F4E26" w:rsidRPr="00B91858">
        <w:rPr>
          <w:sz w:val="24"/>
          <w:szCs w:val="24"/>
        </w:rPr>
        <w:t xml:space="preserve"> </w:t>
      </w:r>
      <w:r w:rsidR="00A176C7" w:rsidRPr="00B91858">
        <w:rPr>
          <w:sz w:val="24"/>
          <w:szCs w:val="24"/>
        </w:rPr>
        <w:t>vybavenie</w:t>
      </w:r>
      <w:r w:rsidR="00B91858">
        <w:rPr>
          <w:sz w:val="24"/>
          <w:szCs w:val="24"/>
        </w:rPr>
        <w:t xml:space="preserve"> (udica, </w:t>
      </w:r>
      <w:proofErr w:type="spellStart"/>
      <w:r w:rsidR="00B91858">
        <w:rPr>
          <w:sz w:val="24"/>
          <w:szCs w:val="24"/>
        </w:rPr>
        <w:t>vrš</w:t>
      </w:r>
      <w:proofErr w:type="spellEnd"/>
      <w:r w:rsidR="002F3968">
        <w:rPr>
          <w:sz w:val="24"/>
          <w:szCs w:val="24"/>
        </w:rPr>
        <w:t>,</w:t>
      </w:r>
      <w:r w:rsidR="00B91858">
        <w:rPr>
          <w:sz w:val="24"/>
          <w:szCs w:val="24"/>
        </w:rPr>
        <w:t xml:space="preserve"> a</w:t>
      </w:r>
      <w:r w:rsidR="00271B98">
        <w:rPr>
          <w:sz w:val="24"/>
          <w:szCs w:val="24"/>
        </w:rPr>
        <w:t xml:space="preserve"> </w:t>
      </w:r>
      <w:r w:rsidR="00B91858">
        <w:rPr>
          <w:sz w:val="24"/>
          <w:szCs w:val="24"/>
        </w:rPr>
        <w:t>pod.)</w:t>
      </w:r>
      <w:r w:rsidR="000C1F35" w:rsidRPr="00B91858">
        <w:rPr>
          <w:sz w:val="24"/>
          <w:szCs w:val="24"/>
        </w:rPr>
        <w:t xml:space="preserve">, </w:t>
      </w:r>
      <w:r w:rsidR="0088797F" w:rsidRPr="00B91858">
        <w:rPr>
          <w:sz w:val="24"/>
          <w:szCs w:val="24"/>
        </w:rPr>
        <w:t xml:space="preserve">vhodný </w:t>
      </w:r>
      <w:r>
        <w:rPr>
          <w:color w:val="000000"/>
          <w:sz w:val="24"/>
          <w:szCs w:val="24"/>
        </w:rPr>
        <w:t xml:space="preserve">čln, nádoby na prenos a prechovávanie rýb z elektricky nevodivého materiálu, </w:t>
      </w:r>
      <w:proofErr w:type="spellStart"/>
      <w:r>
        <w:rPr>
          <w:color w:val="000000"/>
          <w:sz w:val="24"/>
          <w:szCs w:val="24"/>
        </w:rPr>
        <w:t>priechovnice</w:t>
      </w:r>
      <w:proofErr w:type="spellEnd"/>
      <w:r>
        <w:rPr>
          <w:color w:val="000000"/>
          <w:sz w:val="24"/>
          <w:szCs w:val="24"/>
        </w:rPr>
        <w:t xml:space="preserve"> na ryby, podberáky, </w:t>
      </w:r>
      <w:r w:rsidRPr="00365676">
        <w:rPr>
          <w:color w:val="000000"/>
          <w:sz w:val="24"/>
          <w:szCs w:val="24"/>
          <w:highlight w:val="white"/>
        </w:rPr>
        <w:t>meradlo na ryby</w:t>
      </w:r>
      <w:r>
        <w:rPr>
          <w:color w:val="000000"/>
          <w:sz w:val="24"/>
          <w:szCs w:val="24"/>
        </w:rPr>
        <w:t xml:space="preserve">, vhodné </w:t>
      </w:r>
      <w:r w:rsidRPr="0088797F">
        <w:rPr>
          <w:sz w:val="24"/>
          <w:szCs w:val="24"/>
        </w:rPr>
        <w:t xml:space="preserve">meradlo na meranie šírky toku, </w:t>
      </w:r>
      <w:r>
        <w:rPr>
          <w:color w:val="000000"/>
          <w:sz w:val="24"/>
          <w:szCs w:val="24"/>
        </w:rPr>
        <w:t>fotoaparát/mobil</w:t>
      </w:r>
      <w:r w:rsidR="00A31922">
        <w:rPr>
          <w:color w:val="000000"/>
          <w:sz w:val="24"/>
          <w:szCs w:val="24"/>
        </w:rPr>
        <w:t>ný telefón</w:t>
      </w:r>
      <w:r>
        <w:rPr>
          <w:color w:val="000000"/>
          <w:sz w:val="24"/>
          <w:szCs w:val="24"/>
        </w:rPr>
        <w:t xml:space="preserve"> s kvalitným fotoaparátom, vysoké čižmy z nevodivého materiálu a ochranný pracovný odev a pomôcky slúžiace predovšetkým na ochranu proti úrazu elektrickým prúdom, polarizačné okuliare, </w:t>
      </w:r>
      <w:r w:rsidRPr="00B91858">
        <w:rPr>
          <w:sz w:val="24"/>
          <w:szCs w:val="24"/>
        </w:rPr>
        <w:t xml:space="preserve">terénne monitorovacie formuláre </w:t>
      </w:r>
      <w:r w:rsidR="002E4D35">
        <w:rPr>
          <w:sz w:val="24"/>
          <w:szCs w:val="24"/>
        </w:rPr>
        <w:t xml:space="preserve">(papierové) </w:t>
      </w:r>
      <w:r w:rsidRPr="00B91858">
        <w:rPr>
          <w:sz w:val="24"/>
          <w:szCs w:val="24"/>
        </w:rPr>
        <w:t>a písacie potreby.</w:t>
      </w:r>
    </w:p>
    <w:p w14:paraId="4DCD6E0C" w14:textId="77777777" w:rsidR="008A1BF1" w:rsidRPr="008A1BF1" w:rsidRDefault="008A1BF1" w:rsidP="008A1BF1">
      <w:pPr>
        <w:spacing w:after="0" w:line="240" w:lineRule="auto"/>
        <w:jc w:val="both"/>
        <w:rPr>
          <w:sz w:val="16"/>
          <w:szCs w:val="16"/>
        </w:rPr>
      </w:pPr>
    </w:p>
    <w:p w14:paraId="04FB6617" w14:textId="23379DF5" w:rsidR="008A1BF1" w:rsidRDefault="00A97F39" w:rsidP="008A1BF1">
      <w:pPr>
        <w:spacing w:after="0" w:line="240" w:lineRule="auto"/>
        <w:jc w:val="both"/>
        <w:rPr>
          <w:sz w:val="24"/>
          <w:szCs w:val="24"/>
        </w:rPr>
      </w:pPr>
      <w:r w:rsidRPr="00134742">
        <w:rPr>
          <w:sz w:val="24"/>
          <w:szCs w:val="24"/>
          <w:u w:val="single"/>
        </w:rPr>
        <w:t>Terénny formulár</w:t>
      </w:r>
      <w:r w:rsidR="00E21E34" w:rsidRPr="00813958">
        <w:rPr>
          <w:sz w:val="24"/>
          <w:szCs w:val="24"/>
        </w:rPr>
        <w:t xml:space="preserve"> (súčasť samostatnej prílohy)</w:t>
      </w:r>
      <w:r w:rsidR="00360431" w:rsidRPr="00813958">
        <w:rPr>
          <w:sz w:val="24"/>
          <w:szCs w:val="24"/>
        </w:rPr>
        <w:t xml:space="preserve"> obsahuje všetky informácie</w:t>
      </w:r>
      <w:r w:rsidR="0093719E" w:rsidRPr="00813958">
        <w:rPr>
          <w:sz w:val="24"/>
          <w:szCs w:val="24"/>
        </w:rPr>
        <w:t xml:space="preserve"> potrebné pre následné hodnotenie kvality populácie druhu a kvality biotopu druhu </w:t>
      </w:r>
      <w:r w:rsidR="00AD3875" w:rsidRPr="00813958">
        <w:rPr>
          <w:sz w:val="24"/>
          <w:szCs w:val="24"/>
        </w:rPr>
        <w:t xml:space="preserve">na danej TML, </w:t>
      </w:r>
      <w:r w:rsidR="0093719E" w:rsidRPr="00813958">
        <w:rPr>
          <w:sz w:val="24"/>
          <w:szCs w:val="24"/>
        </w:rPr>
        <w:t xml:space="preserve">ako aj </w:t>
      </w:r>
      <w:r w:rsidR="00360431" w:rsidRPr="00813958">
        <w:rPr>
          <w:sz w:val="24"/>
          <w:szCs w:val="24"/>
        </w:rPr>
        <w:t>ďalšie</w:t>
      </w:r>
      <w:r w:rsidR="0093719E" w:rsidRPr="00813958">
        <w:rPr>
          <w:sz w:val="24"/>
          <w:szCs w:val="24"/>
        </w:rPr>
        <w:t xml:space="preserve"> </w:t>
      </w:r>
      <w:r w:rsidR="00360431" w:rsidRPr="00813958">
        <w:rPr>
          <w:sz w:val="24"/>
          <w:szCs w:val="24"/>
        </w:rPr>
        <w:t xml:space="preserve">komplexné </w:t>
      </w:r>
      <w:r w:rsidR="003E2687" w:rsidRPr="00813958">
        <w:rPr>
          <w:sz w:val="24"/>
          <w:szCs w:val="24"/>
        </w:rPr>
        <w:t xml:space="preserve">údaje, na ktoré sa treba zamerať priamo počas </w:t>
      </w:r>
      <w:r w:rsidR="0042260B">
        <w:rPr>
          <w:sz w:val="24"/>
          <w:szCs w:val="24"/>
        </w:rPr>
        <w:t>odberu vzoriek</w:t>
      </w:r>
      <w:r w:rsidR="003E2687" w:rsidRPr="00813958">
        <w:rPr>
          <w:sz w:val="24"/>
          <w:szCs w:val="24"/>
        </w:rPr>
        <w:t xml:space="preserve">, keďže sú </w:t>
      </w:r>
      <w:r w:rsidR="0093719E" w:rsidRPr="00813958">
        <w:rPr>
          <w:sz w:val="24"/>
          <w:szCs w:val="24"/>
        </w:rPr>
        <w:t xml:space="preserve">vyžadované </w:t>
      </w:r>
      <w:r w:rsidR="00360431" w:rsidRPr="00813958">
        <w:rPr>
          <w:sz w:val="24"/>
          <w:szCs w:val="24"/>
        </w:rPr>
        <w:t xml:space="preserve">pri vypĺňaní </w:t>
      </w:r>
      <w:r w:rsidR="00360431" w:rsidRPr="00752F62">
        <w:rPr>
          <w:sz w:val="24"/>
          <w:szCs w:val="24"/>
        </w:rPr>
        <w:t>databázy</w:t>
      </w:r>
      <w:r w:rsidR="0093719E" w:rsidRPr="00752F62">
        <w:rPr>
          <w:sz w:val="24"/>
          <w:szCs w:val="24"/>
        </w:rPr>
        <w:t xml:space="preserve"> KIMS</w:t>
      </w:r>
      <w:r w:rsidR="00031224" w:rsidRPr="00752F62">
        <w:rPr>
          <w:sz w:val="24"/>
          <w:szCs w:val="24"/>
        </w:rPr>
        <w:t xml:space="preserve"> (</w:t>
      </w:r>
      <w:r w:rsidR="00AD3875" w:rsidRPr="00752F62">
        <w:rPr>
          <w:sz w:val="24"/>
          <w:szCs w:val="24"/>
        </w:rPr>
        <w:t>napr</w:t>
      </w:r>
      <w:r w:rsidR="00AD3875" w:rsidRPr="00813958">
        <w:rPr>
          <w:sz w:val="24"/>
          <w:szCs w:val="24"/>
        </w:rPr>
        <w:t xml:space="preserve">. </w:t>
      </w:r>
      <w:r w:rsidR="0016284C">
        <w:rPr>
          <w:sz w:val="24"/>
          <w:szCs w:val="24"/>
        </w:rPr>
        <w:t>klimatické a </w:t>
      </w:r>
      <w:proofErr w:type="spellStart"/>
      <w:r w:rsidR="0016284C">
        <w:rPr>
          <w:sz w:val="24"/>
          <w:szCs w:val="24"/>
        </w:rPr>
        <w:t>habitatové</w:t>
      </w:r>
      <w:proofErr w:type="spellEnd"/>
      <w:r w:rsidR="0016284C">
        <w:rPr>
          <w:sz w:val="24"/>
          <w:szCs w:val="24"/>
        </w:rPr>
        <w:t xml:space="preserve"> podmienky pri odbere vzoriek</w:t>
      </w:r>
      <w:r w:rsidR="00AD3875" w:rsidRPr="00813958">
        <w:rPr>
          <w:sz w:val="24"/>
          <w:szCs w:val="24"/>
        </w:rPr>
        <w:t>, fotografie v rámci TML, súčasné a budúce aktivity na TML</w:t>
      </w:r>
      <w:r w:rsidR="0093719E" w:rsidRPr="00813958">
        <w:rPr>
          <w:sz w:val="24"/>
          <w:szCs w:val="24"/>
        </w:rPr>
        <w:t xml:space="preserve"> apod.</w:t>
      </w:r>
      <w:r w:rsidR="00031224" w:rsidRPr="00813958">
        <w:rPr>
          <w:sz w:val="24"/>
          <w:szCs w:val="24"/>
        </w:rPr>
        <w:t>).</w:t>
      </w:r>
      <w:r w:rsidR="00A92A26">
        <w:rPr>
          <w:sz w:val="24"/>
          <w:szCs w:val="24"/>
        </w:rPr>
        <w:t xml:space="preserve"> Podmienky pri odbere vzoriek,</w:t>
      </w:r>
      <w:r w:rsidR="00F27B36">
        <w:rPr>
          <w:sz w:val="24"/>
          <w:szCs w:val="24"/>
        </w:rPr>
        <w:t xml:space="preserve"> </w:t>
      </w:r>
      <w:r w:rsidR="00A92A26">
        <w:rPr>
          <w:sz w:val="24"/>
          <w:szCs w:val="24"/>
        </w:rPr>
        <w:t xml:space="preserve">resp. </w:t>
      </w:r>
      <w:r w:rsidR="00F27B36">
        <w:rPr>
          <w:sz w:val="24"/>
          <w:szCs w:val="24"/>
        </w:rPr>
        <w:t xml:space="preserve">prírodné </w:t>
      </w:r>
      <w:r w:rsidR="00A92A26">
        <w:rPr>
          <w:sz w:val="24"/>
          <w:szCs w:val="24"/>
        </w:rPr>
        <w:t>charakteristiky</w:t>
      </w:r>
      <w:r w:rsidR="00F27B36">
        <w:rPr>
          <w:sz w:val="24"/>
          <w:szCs w:val="24"/>
        </w:rPr>
        <w:t xml:space="preserve"> biotopu</w:t>
      </w:r>
      <w:r w:rsidR="00A92A26">
        <w:rPr>
          <w:sz w:val="24"/>
          <w:szCs w:val="24"/>
        </w:rPr>
        <w:t xml:space="preserve"> na TML sa hodnotia podľa kategorizácie </w:t>
      </w:r>
      <w:r w:rsidR="00CB3C3A">
        <w:rPr>
          <w:sz w:val="24"/>
          <w:szCs w:val="24"/>
        </w:rPr>
        <w:t>definovanej</w:t>
      </w:r>
      <w:r w:rsidR="00A92A26">
        <w:rPr>
          <w:sz w:val="24"/>
          <w:szCs w:val="24"/>
        </w:rPr>
        <w:t xml:space="preserve"> v indexových poznámkach uvedených vo formulári</w:t>
      </w:r>
      <w:r w:rsidR="00F27B36">
        <w:rPr>
          <w:sz w:val="24"/>
          <w:szCs w:val="24"/>
        </w:rPr>
        <w:t>.</w:t>
      </w:r>
      <w:r w:rsidR="00A92A26">
        <w:rPr>
          <w:sz w:val="24"/>
          <w:szCs w:val="24"/>
        </w:rPr>
        <w:t xml:space="preserve"> </w:t>
      </w:r>
      <w:r w:rsidR="00F27B36">
        <w:rPr>
          <w:sz w:val="24"/>
          <w:szCs w:val="24"/>
        </w:rPr>
        <w:t xml:space="preserve">Podobne sú bližšie </w:t>
      </w:r>
      <w:r w:rsidR="00CB3C3A">
        <w:rPr>
          <w:sz w:val="24"/>
          <w:szCs w:val="24"/>
        </w:rPr>
        <w:t>špecifikované</w:t>
      </w:r>
      <w:r w:rsidR="00F27B36">
        <w:rPr>
          <w:sz w:val="24"/>
          <w:szCs w:val="24"/>
        </w:rPr>
        <w:t xml:space="preserve"> aj parametre samotného</w:t>
      </w:r>
      <w:r w:rsidR="00822939" w:rsidRPr="00822939">
        <w:rPr>
          <w:sz w:val="24"/>
          <w:szCs w:val="24"/>
        </w:rPr>
        <w:t xml:space="preserve"> </w:t>
      </w:r>
      <w:r w:rsidR="00822939">
        <w:rPr>
          <w:sz w:val="24"/>
          <w:szCs w:val="24"/>
        </w:rPr>
        <w:t>odberu vzoriek</w:t>
      </w:r>
      <w:r w:rsidR="00F27B36">
        <w:rPr>
          <w:sz w:val="24"/>
          <w:szCs w:val="24"/>
        </w:rPr>
        <w:t xml:space="preserve">, </w:t>
      </w:r>
      <w:r w:rsidR="00CB3C3A">
        <w:rPr>
          <w:sz w:val="24"/>
          <w:szCs w:val="24"/>
        </w:rPr>
        <w:t xml:space="preserve">pričom </w:t>
      </w:r>
      <w:r w:rsidR="00A4109D">
        <w:rPr>
          <w:sz w:val="24"/>
          <w:szCs w:val="24"/>
        </w:rPr>
        <w:t>v prípade väčších tokov (širších ako efektívny záber</w:t>
      </w:r>
      <w:r w:rsidR="000E58CC">
        <w:rPr>
          <w:sz w:val="24"/>
          <w:szCs w:val="24"/>
        </w:rPr>
        <w:t>)</w:t>
      </w:r>
      <w:r w:rsidR="00A4109D">
        <w:rPr>
          <w:sz w:val="24"/>
          <w:szCs w:val="24"/>
        </w:rPr>
        <w:t xml:space="preserve"> sa dĺžka odberného úseku určí ako reáln</w:t>
      </w:r>
      <w:r w:rsidR="002E0E23">
        <w:rPr>
          <w:sz w:val="24"/>
          <w:szCs w:val="24"/>
        </w:rPr>
        <w:t>a</w:t>
      </w:r>
      <w:r w:rsidR="00A4109D">
        <w:rPr>
          <w:sz w:val="24"/>
          <w:szCs w:val="24"/>
        </w:rPr>
        <w:t xml:space="preserve"> vzdialenos</w:t>
      </w:r>
      <w:r w:rsidR="002E0E23">
        <w:rPr>
          <w:sz w:val="24"/>
          <w:szCs w:val="24"/>
        </w:rPr>
        <w:t>ť</w:t>
      </w:r>
      <w:r w:rsidR="00A4109D">
        <w:rPr>
          <w:sz w:val="24"/>
          <w:szCs w:val="24"/>
        </w:rPr>
        <w:t xml:space="preserve"> prejden</w:t>
      </w:r>
      <w:r w:rsidR="002E0E23">
        <w:rPr>
          <w:sz w:val="24"/>
          <w:szCs w:val="24"/>
        </w:rPr>
        <w:t>á</w:t>
      </w:r>
      <w:r w:rsidR="00A4109D">
        <w:rPr>
          <w:sz w:val="24"/>
          <w:szCs w:val="24"/>
        </w:rPr>
        <w:t xml:space="preserve"> </w:t>
      </w:r>
      <w:proofErr w:type="spellStart"/>
      <w:r w:rsidR="00A4109D">
        <w:rPr>
          <w:sz w:val="24"/>
          <w:szCs w:val="24"/>
        </w:rPr>
        <w:t>mapovateľom</w:t>
      </w:r>
      <w:proofErr w:type="spellEnd"/>
      <w:r w:rsidR="00A4109D">
        <w:rPr>
          <w:sz w:val="24"/>
          <w:szCs w:val="24"/>
        </w:rPr>
        <w:t xml:space="preserve"> počas </w:t>
      </w:r>
      <w:r w:rsidR="000E58CC">
        <w:rPr>
          <w:sz w:val="24"/>
          <w:szCs w:val="24"/>
        </w:rPr>
        <w:t>odberu vzoriek</w:t>
      </w:r>
      <w:r w:rsidR="00A4109D">
        <w:rPr>
          <w:sz w:val="24"/>
          <w:szCs w:val="24"/>
        </w:rPr>
        <w:t>. P</w:t>
      </w:r>
      <w:r w:rsidR="00F27B36">
        <w:rPr>
          <w:sz w:val="24"/>
          <w:szCs w:val="24"/>
        </w:rPr>
        <w:t xml:space="preserve">otrebné </w:t>
      </w:r>
      <w:r w:rsidR="00A4109D">
        <w:rPr>
          <w:sz w:val="24"/>
          <w:szCs w:val="24"/>
        </w:rPr>
        <w:t>je tiež zaznamenať</w:t>
      </w:r>
      <w:r w:rsidR="00F27B36">
        <w:rPr>
          <w:sz w:val="24"/>
          <w:szCs w:val="24"/>
        </w:rPr>
        <w:t xml:space="preserve"> zamokrenú šírku toku (priemernú)</w:t>
      </w:r>
      <w:r w:rsidR="004379C0">
        <w:rPr>
          <w:sz w:val="24"/>
          <w:szCs w:val="24"/>
        </w:rPr>
        <w:t>, ako aj</w:t>
      </w:r>
      <w:r w:rsidR="00F27B36">
        <w:rPr>
          <w:sz w:val="24"/>
          <w:szCs w:val="24"/>
        </w:rPr>
        <w:t> priemernú hĺbku toku</w:t>
      </w:r>
      <w:r w:rsidR="00CB3C3A">
        <w:rPr>
          <w:sz w:val="24"/>
          <w:szCs w:val="24"/>
        </w:rPr>
        <w:t xml:space="preserve"> v aktuálnom čase</w:t>
      </w:r>
      <w:r w:rsidR="00F27B36" w:rsidRPr="00D20CA9">
        <w:rPr>
          <w:sz w:val="24"/>
          <w:szCs w:val="24"/>
        </w:rPr>
        <w:t>.</w:t>
      </w:r>
      <w:r w:rsidR="00CB3C3A" w:rsidRPr="00D20CA9">
        <w:rPr>
          <w:sz w:val="24"/>
          <w:szCs w:val="24"/>
        </w:rPr>
        <w:t xml:space="preserve"> Po dokončení odberu vzoriek a ich evidencii</w:t>
      </w:r>
      <w:r w:rsidR="006A43A3" w:rsidRPr="00D20CA9">
        <w:rPr>
          <w:sz w:val="24"/>
          <w:szCs w:val="24"/>
        </w:rPr>
        <w:t xml:space="preserve"> (druh, početnosť </w:t>
      </w:r>
      <w:r w:rsidR="004379C0" w:rsidRPr="00D20CA9">
        <w:rPr>
          <w:sz w:val="24"/>
          <w:szCs w:val="24"/>
        </w:rPr>
        <w:t xml:space="preserve">zaznamenaných </w:t>
      </w:r>
      <w:proofErr w:type="spellStart"/>
      <w:r w:rsidR="00271B98" w:rsidRPr="00D20CA9">
        <w:rPr>
          <w:sz w:val="24"/>
          <w:szCs w:val="24"/>
        </w:rPr>
        <w:t>adult</w:t>
      </w:r>
      <w:r w:rsidR="00271B98">
        <w:rPr>
          <w:sz w:val="24"/>
          <w:szCs w:val="24"/>
        </w:rPr>
        <w:t>ných</w:t>
      </w:r>
      <w:proofErr w:type="spellEnd"/>
      <w:r w:rsidR="00271B98" w:rsidRPr="00D20CA9">
        <w:rPr>
          <w:sz w:val="24"/>
          <w:szCs w:val="24"/>
        </w:rPr>
        <w:t xml:space="preserve"> </w:t>
      </w:r>
      <w:r w:rsidR="006A43A3" w:rsidRPr="00D20CA9">
        <w:rPr>
          <w:sz w:val="24"/>
          <w:szCs w:val="24"/>
        </w:rPr>
        <w:t>a</w:t>
      </w:r>
      <w:r w:rsidR="00271B98">
        <w:rPr>
          <w:sz w:val="24"/>
          <w:szCs w:val="24"/>
        </w:rPr>
        <w:t> </w:t>
      </w:r>
      <w:r w:rsidR="00271B98" w:rsidRPr="00D20CA9">
        <w:rPr>
          <w:sz w:val="24"/>
          <w:szCs w:val="24"/>
        </w:rPr>
        <w:t>juvenil</w:t>
      </w:r>
      <w:r w:rsidR="00271B98">
        <w:rPr>
          <w:sz w:val="24"/>
          <w:szCs w:val="24"/>
        </w:rPr>
        <w:t>ných jedincov</w:t>
      </w:r>
      <w:r w:rsidR="006A43A3" w:rsidRPr="00D20CA9">
        <w:rPr>
          <w:sz w:val="24"/>
          <w:szCs w:val="24"/>
        </w:rPr>
        <w:t>)</w:t>
      </w:r>
      <w:r w:rsidR="00CB3C3A" w:rsidRPr="00D20CA9">
        <w:rPr>
          <w:sz w:val="24"/>
          <w:szCs w:val="24"/>
        </w:rPr>
        <w:t xml:space="preserve"> </w:t>
      </w:r>
      <w:proofErr w:type="spellStart"/>
      <w:r w:rsidR="00CB3C3A" w:rsidRPr="00D20CA9">
        <w:rPr>
          <w:sz w:val="24"/>
          <w:szCs w:val="24"/>
        </w:rPr>
        <w:t>mapovateľ</w:t>
      </w:r>
      <w:proofErr w:type="spellEnd"/>
      <w:r w:rsidR="00CB3C3A" w:rsidRPr="00D20CA9">
        <w:rPr>
          <w:sz w:val="24"/>
          <w:szCs w:val="24"/>
        </w:rPr>
        <w:t xml:space="preserve"> vyznačí informáciu o prítomnosti cieľového druhu na danej TML</w:t>
      </w:r>
      <w:r w:rsidR="00271B98">
        <w:rPr>
          <w:sz w:val="24"/>
          <w:szCs w:val="24"/>
        </w:rPr>
        <w:t>, vrátane vekovej kategórie</w:t>
      </w:r>
      <w:r w:rsidR="00CB3C3A" w:rsidRPr="00D20CA9">
        <w:rPr>
          <w:sz w:val="24"/>
          <w:szCs w:val="24"/>
        </w:rPr>
        <w:t xml:space="preserve"> (</w:t>
      </w:r>
      <w:proofErr w:type="spellStart"/>
      <w:r w:rsidR="00CB3C3A" w:rsidRPr="00D20CA9">
        <w:rPr>
          <w:sz w:val="24"/>
          <w:szCs w:val="24"/>
        </w:rPr>
        <w:t>adulty</w:t>
      </w:r>
      <w:proofErr w:type="spellEnd"/>
      <w:r w:rsidR="00CB3C3A" w:rsidRPr="00D20CA9">
        <w:rPr>
          <w:sz w:val="24"/>
          <w:szCs w:val="24"/>
        </w:rPr>
        <w:t>/</w:t>
      </w:r>
      <w:proofErr w:type="spellStart"/>
      <w:r w:rsidR="00CB3C3A" w:rsidRPr="00D20CA9">
        <w:rPr>
          <w:sz w:val="24"/>
          <w:szCs w:val="24"/>
        </w:rPr>
        <w:t>juvenily</w:t>
      </w:r>
      <w:proofErr w:type="spellEnd"/>
      <w:r w:rsidR="00CB3C3A" w:rsidRPr="00D20CA9">
        <w:rPr>
          <w:sz w:val="24"/>
          <w:szCs w:val="24"/>
        </w:rPr>
        <w:t>).</w:t>
      </w:r>
      <w:r w:rsidR="00D16B3F" w:rsidRPr="00D20CA9">
        <w:rPr>
          <w:sz w:val="24"/>
          <w:szCs w:val="24"/>
        </w:rPr>
        <w:t xml:space="preserve"> </w:t>
      </w:r>
      <w:r w:rsidR="00E3639F">
        <w:rPr>
          <w:sz w:val="24"/>
          <w:szCs w:val="24"/>
        </w:rPr>
        <w:t>Kvalita biotopu druhu na TML sa hodnotí</w:t>
      </w:r>
      <w:r w:rsidR="00BA1C51">
        <w:rPr>
          <w:sz w:val="24"/>
          <w:szCs w:val="24"/>
        </w:rPr>
        <w:t xml:space="preserve"> </w:t>
      </w:r>
      <w:r w:rsidR="007F5E9F">
        <w:rPr>
          <w:sz w:val="24"/>
          <w:szCs w:val="24"/>
        </w:rPr>
        <w:t xml:space="preserve">na základe </w:t>
      </w:r>
      <w:r w:rsidR="00E3639F">
        <w:rPr>
          <w:sz w:val="24"/>
          <w:szCs w:val="24"/>
        </w:rPr>
        <w:t>pridelen</w:t>
      </w:r>
      <w:r w:rsidR="00C612B7">
        <w:rPr>
          <w:sz w:val="24"/>
          <w:szCs w:val="24"/>
        </w:rPr>
        <w:t xml:space="preserve">ím </w:t>
      </w:r>
      <w:r w:rsidR="00BA1C51">
        <w:rPr>
          <w:sz w:val="24"/>
          <w:szCs w:val="24"/>
        </w:rPr>
        <w:t>počtu</w:t>
      </w:r>
      <w:r w:rsidR="00E3639F">
        <w:rPr>
          <w:sz w:val="24"/>
          <w:szCs w:val="24"/>
        </w:rPr>
        <w:t xml:space="preserve"> bodov pre jednotlivé (relevantné) parametre biotopu</w:t>
      </w:r>
      <w:r w:rsidR="007810FF">
        <w:rPr>
          <w:sz w:val="24"/>
          <w:szCs w:val="24"/>
        </w:rPr>
        <w:t xml:space="preserve"> podľa priložených tabuliek A. a B., ktoré sú súčasťou formulára. </w:t>
      </w:r>
      <w:r w:rsidR="00D16B3F">
        <w:rPr>
          <w:sz w:val="24"/>
          <w:szCs w:val="24"/>
        </w:rPr>
        <w:t>Následne</w:t>
      </w:r>
      <w:r w:rsidR="002043C8">
        <w:rPr>
          <w:sz w:val="24"/>
          <w:szCs w:val="24"/>
        </w:rPr>
        <w:t xml:space="preserve"> </w:t>
      </w:r>
      <w:proofErr w:type="spellStart"/>
      <w:r w:rsidR="002043C8">
        <w:rPr>
          <w:sz w:val="24"/>
          <w:szCs w:val="24"/>
        </w:rPr>
        <w:t>mapovateľ</w:t>
      </w:r>
      <w:proofErr w:type="spellEnd"/>
      <w:r w:rsidR="002043C8">
        <w:rPr>
          <w:sz w:val="24"/>
          <w:szCs w:val="24"/>
        </w:rPr>
        <w:t xml:space="preserve"> zapíše </w:t>
      </w:r>
      <w:r w:rsidR="008318FA">
        <w:rPr>
          <w:sz w:val="24"/>
          <w:szCs w:val="24"/>
        </w:rPr>
        <w:t xml:space="preserve">relevantné aktivity </w:t>
      </w:r>
      <w:r w:rsidR="002D0D7C">
        <w:rPr>
          <w:sz w:val="24"/>
          <w:szCs w:val="24"/>
        </w:rPr>
        <w:t>(</w:t>
      </w:r>
      <w:r w:rsidR="008318FA">
        <w:rPr>
          <w:sz w:val="24"/>
          <w:szCs w:val="24"/>
        </w:rPr>
        <w:t>podľa</w:t>
      </w:r>
      <w:r w:rsidR="002043C8">
        <w:rPr>
          <w:sz w:val="24"/>
          <w:szCs w:val="24"/>
        </w:rPr>
        <w:t xml:space="preserve"> </w:t>
      </w:r>
      <w:r w:rsidR="008318FA">
        <w:rPr>
          <w:sz w:val="24"/>
          <w:szCs w:val="24"/>
        </w:rPr>
        <w:t>prílohy 2</w:t>
      </w:r>
      <w:r w:rsidR="006A3304">
        <w:rPr>
          <w:sz w:val="24"/>
          <w:szCs w:val="24"/>
        </w:rPr>
        <w:t xml:space="preserve">; je </w:t>
      </w:r>
      <w:r w:rsidR="007F5E9F">
        <w:rPr>
          <w:sz w:val="24"/>
          <w:szCs w:val="24"/>
        </w:rPr>
        <w:t xml:space="preserve">vhodné </w:t>
      </w:r>
      <w:r w:rsidR="006A3304">
        <w:rPr>
          <w:sz w:val="24"/>
          <w:szCs w:val="24"/>
        </w:rPr>
        <w:t>mať v teréne k dispozícii elektronickú verziu tejto metodiky</w:t>
      </w:r>
      <w:r w:rsidR="002D0D7C">
        <w:rPr>
          <w:sz w:val="24"/>
          <w:szCs w:val="24"/>
        </w:rPr>
        <w:t>)</w:t>
      </w:r>
      <w:r w:rsidR="002E2033">
        <w:rPr>
          <w:sz w:val="24"/>
          <w:szCs w:val="24"/>
        </w:rPr>
        <w:t xml:space="preserve"> a</w:t>
      </w:r>
      <w:r w:rsidR="00795E46">
        <w:rPr>
          <w:sz w:val="24"/>
          <w:szCs w:val="24"/>
        </w:rPr>
        <w:t xml:space="preserve"> posúdi </w:t>
      </w:r>
      <w:r w:rsidR="002E2033">
        <w:rPr>
          <w:sz w:val="24"/>
          <w:szCs w:val="24"/>
        </w:rPr>
        <w:t>intenzitu ich vplyvu na populáciu cieľového druhu</w:t>
      </w:r>
      <w:r w:rsidR="004002EB">
        <w:rPr>
          <w:sz w:val="24"/>
          <w:szCs w:val="24"/>
        </w:rPr>
        <w:t xml:space="preserve"> </w:t>
      </w:r>
      <w:r w:rsidR="007F5E9F">
        <w:rPr>
          <w:sz w:val="24"/>
          <w:szCs w:val="24"/>
        </w:rPr>
        <w:t xml:space="preserve">zistenú </w:t>
      </w:r>
      <w:r w:rsidR="004002EB">
        <w:rPr>
          <w:sz w:val="24"/>
          <w:szCs w:val="24"/>
        </w:rPr>
        <w:t xml:space="preserve">na mieste v čase </w:t>
      </w:r>
      <w:r w:rsidR="000E58CC">
        <w:rPr>
          <w:sz w:val="24"/>
          <w:szCs w:val="24"/>
        </w:rPr>
        <w:t xml:space="preserve">odberu </w:t>
      </w:r>
      <w:r w:rsidR="004002EB">
        <w:rPr>
          <w:sz w:val="24"/>
          <w:szCs w:val="24"/>
        </w:rPr>
        <w:t>vzor</w:t>
      </w:r>
      <w:r w:rsidR="000E58CC">
        <w:rPr>
          <w:sz w:val="24"/>
          <w:szCs w:val="24"/>
        </w:rPr>
        <w:t>iek</w:t>
      </w:r>
      <w:r w:rsidR="0016284C">
        <w:rPr>
          <w:sz w:val="24"/>
          <w:szCs w:val="24"/>
        </w:rPr>
        <w:t xml:space="preserve"> a</w:t>
      </w:r>
      <w:r w:rsidR="007F5E9F">
        <w:rPr>
          <w:sz w:val="24"/>
          <w:szCs w:val="24"/>
        </w:rPr>
        <w:t xml:space="preserve"> v prípade ak je to možné, odhadne vplyvy </w:t>
      </w:r>
      <w:r w:rsidR="0016284C">
        <w:rPr>
          <w:sz w:val="24"/>
          <w:szCs w:val="24"/>
        </w:rPr>
        <w:t>aj perspektívne (s výhľadom do budúcnosti)</w:t>
      </w:r>
      <w:r w:rsidR="00BD3A22">
        <w:rPr>
          <w:sz w:val="24"/>
          <w:szCs w:val="24"/>
        </w:rPr>
        <w:t>.</w:t>
      </w:r>
      <w:r w:rsidR="00D16B3F">
        <w:rPr>
          <w:sz w:val="24"/>
          <w:szCs w:val="24"/>
        </w:rPr>
        <w:t xml:space="preserve"> Nakoniec uvedie vlastné poznámky súvisiace s aktuálne vykonaným monitoringom.</w:t>
      </w:r>
      <w:r w:rsidR="00307C1D">
        <w:rPr>
          <w:sz w:val="24"/>
          <w:szCs w:val="24"/>
        </w:rPr>
        <w:t xml:space="preserve"> Bližšie vysvetlivky k vypĺňaniu uvedených častí formulára sú uvedené tiež v príslušných indexových poznámkach.</w:t>
      </w:r>
    </w:p>
    <w:p w14:paraId="2736403E" w14:textId="77777777" w:rsidR="008A1BF1" w:rsidRPr="008A1BF1" w:rsidRDefault="008A1BF1" w:rsidP="008A1BF1">
      <w:pPr>
        <w:spacing w:after="0" w:line="240" w:lineRule="auto"/>
        <w:jc w:val="both"/>
        <w:rPr>
          <w:b/>
          <w:sz w:val="40"/>
          <w:szCs w:val="40"/>
        </w:rPr>
      </w:pPr>
    </w:p>
    <w:p w14:paraId="74A6DB71" w14:textId="3B884298" w:rsidR="00D6653A" w:rsidRDefault="00D6653A" w:rsidP="008A1BF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Čas monitorovania</w:t>
      </w:r>
    </w:p>
    <w:p w14:paraId="5C8E5938" w14:textId="77777777" w:rsidR="00BB3761" w:rsidRPr="00BB3761" w:rsidRDefault="00BB3761" w:rsidP="008A1BF1">
      <w:pPr>
        <w:spacing w:after="0" w:line="240" w:lineRule="auto"/>
        <w:jc w:val="both"/>
        <w:rPr>
          <w:color w:val="000000"/>
          <w:sz w:val="10"/>
          <w:szCs w:val="10"/>
        </w:rPr>
      </w:pPr>
      <w:bookmarkStart w:id="1" w:name="bookmark=id.30j0zll" w:colFirst="0" w:colLast="0"/>
      <w:bookmarkEnd w:id="1"/>
    </w:p>
    <w:p w14:paraId="134F27B5" w14:textId="5C5E8EEC" w:rsidR="00D6653A" w:rsidRDefault="00D6653A" w:rsidP="008A1BF1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Monitoring možno vo väčšine prípadov uskutočňovať v období </w:t>
      </w:r>
      <w:r w:rsidRPr="00365676">
        <w:rPr>
          <w:color w:val="000000"/>
          <w:sz w:val="24"/>
          <w:szCs w:val="24"/>
          <w:highlight w:val="white"/>
        </w:rPr>
        <w:t xml:space="preserve">od 1. apríla do </w:t>
      </w:r>
      <w:r w:rsidRPr="00A31922">
        <w:rPr>
          <w:color w:val="000000"/>
          <w:sz w:val="24"/>
          <w:szCs w:val="24"/>
        </w:rPr>
        <w:t>30. novembra,</w:t>
      </w:r>
      <w:r>
        <w:rPr>
          <w:color w:val="000000"/>
          <w:sz w:val="24"/>
          <w:szCs w:val="24"/>
        </w:rPr>
        <w:t xml:space="preserve"> ak nie je  pri niektorých metódach a druhoch určené inak, v závislosti od hydrologických podmienok a podmienok počasia. </w:t>
      </w:r>
      <w:r w:rsidRPr="00777815">
        <w:rPr>
          <w:color w:val="000000"/>
          <w:sz w:val="24"/>
          <w:szCs w:val="24"/>
        </w:rPr>
        <w:t xml:space="preserve">Opätovný monitoring by mal byť na lokalitách realizovaný </w:t>
      </w:r>
      <w:r w:rsidR="00271DB6" w:rsidRPr="00777815">
        <w:rPr>
          <w:color w:val="000000"/>
          <w:sz w:val="24"/>
          <w:szCs w:val="24"/>
        </w:rPr>
        <w:t>podľa možnosti v</w:t>
      </w:r>
      <w:r w:rsidRPr="00777815">
        <w:rPr>
          <w:color w:val="000000"/>
          <w:sz w:val="24"/>
          <w:szCs w:val="24"/>
        </w:rPr>
        <w:t xml:space="preserve"> rovnakom období</w:t>
      </w:r>
      <w:r w:rsidR="007F5E9F">
        <w:rPr>
          <w:color w:val="000000"/>
          <w:sz w:val="24"/>
          <w:szCs w:val="24"/>
        </w:rPr>
        <w:t>,</w:t>
      </w:r>
      <w:r w:rsidRPr="00777815">
        <w:rPr>
          <w:color w:val="000000"/>
          <w:sz w:val="24"/>
          <w:szCs w:val="24"/>
        </w:rPr>
        <w:t xml:space="preserve"> </w:t>
      </w:r>
      <w:r w:rsidR="00271DB6" w:rsidRPr="00777815">
        <w:rPr>
          <w:color w:val="000000"/>
          <w:sz w:val="24"/>
          <w:szCs w:val="24"/>
        </w:rPr>
        <w:t>ako</w:t>
      </w:r>
      <w:r w:rsidRPr="00777815">
        <w:rPr>
          <w:color w:val="000000"/>
          <w:sz w:val="24"/>
          <w:szCs w:val="24"/>
        </w:rPr>
        <w:t xml:space="preserve"> bol vykonaný prvý záznam, aby boli výsledky medzi jednotlivými rokmi porovnateľné. </w:t>
      </w:r>
      <w:r>
        <w:rPr>
          <w:color w:val="000000"/>
          <w:sz w:val="24"/>
          <w:szCs w:val="24"/>
        </w:rPr>
        <w:t>Vhodné je</w:t>
      </w:r>
      <w:r w:rsidR="00271DB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najmä pri ohrozených druhoch</w:t>
      </w:r>
      <w:r w:rsidR="00271DB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realizovať prvý odber vzoriek až po ukončení ich neresu a v čase pred ich zimovaním, aby sa zamedzilo zbytočnému vyrušovaniu rýb v čase ich dôležitých životných</w:t>
      </w:r>
      <w:r w:rsidR="00271D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prejavov, čo je aj v záujme zabezpečenia priaznivého stavu populácií. </w:t>
      </w:r>
      <w:r w:rsidR="00424706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ie je vhodné realizovať monitoring počas </w:t>
      </w:r>
      <w:proofErr w:type="spellStart"/>
      <w:r>
        <w:rPr>
          <w:color w:val="000000"/>
          <w:sz w:val="24"/>
          <w:szCs w:val="24"/>
        </w:rPr>
        <w:t>neresových</w:t>
      </w:r>
      <w:proofErr w:type="spellEnd"/>
      <w:r>
        <w:rPr>
          <w:color w:val="000000"/>
          <w:sz w:val="24"/>
          <w:szCs w:val="24"/>
        </w:rPr>
        <w:t xml:space="preserve"> migrácií</w:t>
      </w:r>
      <w:r>
        <w:t>,</w:t>
      </w:r>
      <w:r>
        <w:rPr>
          <w:color w:val="000000"/>
          <w:sz w:val="24"/>
          <w:szCs w:val="24"/>
        </w:rPr>
        <w:t xml:space="preserve"> na neresiskách a zimoviskách.</w:t>
      </w:r>
    </w:p>
    <w:p w14:paraId="616F6BA0" w14:textId="77777777" w:rsidR="008A1BF1" w:rsidRPr="008A1BF1" w:rsidRDefault="008A1BF1" w:rsidP="00D6653A">
      <w:pPr>
        <w:spacing w:after="0" w:line="240" w:lineRule="auto"/>
        <w:jc w:val="both"/>
        <w:rPr>
          <w:b/>
          <w:sz w:val="40"/>
          <w:szCs w:val="40"/>
        </w:rPr>
      </w:pPr>
    </w:p>
    <w:p w14:paraId="08ECDE83" w14:textId="77777777" w:rsidR="00D6653A" w:rsidRDefault="00D6653A" w:rsidP="00D6653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Spôsob zakladania a fixácie TML (ak je potrebná) a trvalých  monitorovacích  plôch (TMP) vnútri TML</w:t>
      </w:r>
    </w:p>
    <w:p w14:paraId="48188E77" w14:textId="77777777" w:rsidR="00BB3761" w:rsidRPr="00BB3761" w:rsidRDefault="00BB3761" w:rsidP="00D6653A">
      <w:pPr>
        <w:spacing w:after="0" w:line="240" w:lineRule="auto"/>
        <w:jc w:val="both"/>
        <w:rPr>
          <w:sz w:val="10"/>
          <w:szCs w:val="10"/>
        </w:rPr>
      </w:pPr>
    </w:p>
    <w:p w14:paraId="47B0FCD0" w14:textId="563C8F6C" w:rsidR="00D6653A" w:rsidRPr="00365676" w:rsidRDefault="00D6653A" w:rsidP="008A1BF1">
      <w:pPr>
        <w:spacing w:after="0" w:line="240" w:lineRule="auto"/>
        <w:jc w:val="both"/>
        <w:rPr>
          <w:color w:val="000000"/>
          <w:sz w:val="24"/>
          <w:szCs w:val="24"/>
          <w:highlight w:val="white"/>
        </w:rPr>
      </w:pPr>
      <w:bookmarkStart w:id="2" w:name="bookmark=id.1fob9te" w:colFirst="0" w:colLast="0"/>
      <w:bookmarkEnd w:id="2"/>
      <w:r>
        <w:rPr>
          <w:color w:val="000000"/>
          <w:sz w:val="24"/>
          <w:szCs w:val="24"/>
        </w:rPr>
        <w:t xml:space="preserve">TML </w:t>
      </w:r>
      <w:r w:rsidR="00591B09">
        <w:rPr>
          <w:color w:val="000000"/>
          <w:sz w:val="24"/>
          <w:szCs w:val="24"/>
        </w:rPr>
        <w:t>má</w:t>
      </w:r>
      <w:r>
        <w:rPr>
          <w:color w:val="000000"/>
          <w:sz w:val="24"/>
          <w:szCs w:val="24"/>
        </w:rPr>
        <w:t xml:space="preserve"> podobu určitého úseku vodného útvaru, ktorý </w:t>
      </w:r>
      <w:r w:rsidR="00591B09">
        <w:rPr>
          <w:color w:val="000000"/>
          <w:sz w:val="24"/>
          <w:szCs w:val="24"/>
        </w:rPr>
        <w:t xml:space="preserve">je </w:t>
      </w:r>
      <w:r>
        <w:rPr>
          <w:color w:val="000000"/>
          <w:sz w:val="24"/>
          <w:szCs w:val="24"/>
        </w:rPr>
        <w:t xml:space="preserve">stanovený tak, aby zahŕňal biotop druhu v čo najväčšej miere. TML </w:t>
      </w:r>
      <w:r w:rsidR="00591B09">
        <w:rPr>
          <w:color w:val="000000"/>
          <w:sz w:val="24"/>
          <w:szCs w:val="24"/>
        </w:rPr>
        <w:t xml:space="preserve">je </w:t>
      </w:r>
      <w:r>
        <w:rPr>
          <w:color w:val="000000"/>
          <w:sz w:val="24"/>
          <w:szCs w:val="24"/>
        </w:rPr>
        <w:t xml:space="preserve">vymedzená riečnymi kilometrami toku </w:t>
      </w:r>
      <w:r w:rsidR="002A598C">
        <w:rPr>
          <w:color w:val="000000"/>
          <w:sz w:val="24"/>
          <w:szCs w:val="24"/>
        </w:rPr>
        <w:t>a súradnicami začiatku a konca</w:t>
      </w:r>
      <w:r>
        <w:rPr>
          <w:color w:val="000000"/>
          <w:sz w:val="24"/>
          <w:szCs w:val="24"/>
        </w:rPr>
        <w:t xml:space="preserve">. </w:t>
      </w:r>
      <w:r w:rsidRPr="00777815">
        <w:rPr>
          <w:color w:val="000000"/>
          <w:sz w:val="24"/>
          <w:szCs w:val="24"/>
        </w:rPr>
        <w:t>TMP v prípade rýb je totožná s TML</w:t>
      </w:r>
      <w:r w:rsidRPr="00596B14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a </w:t>
      </w:r>
      <w:r w:rsidR="00591B09">
        <w:rPr>
          <w:color w:val="000000"/>
          <w:sz w:val="24"/>
          <w:szCs w:val="24"/>
        </w:rPr>
        <w:t xml:space="preserve">je </w:t>
      </w:r>
      <w:r>
        <w:rPr>
          <w:color w:val="000000"/>
          <w:sz w:val="24"/>
          <w:szCs w:val="24"/>
        </w:rPr>
        <w:t>stanovená ako odber</w:t>
      </w:r>
      <w:r w:rsidR="002605A4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ý úsek, </w:t>
      </w:r>
      <w:proofErr w:type="spellStart"/>
      <w:r>
        <w:rPr>
          <w:color w:val="000000"/>
          <w:sz w:val="24"/>
          <w:szCs w:val="24"/>
        </w:rPr>
        <w:t>t.j</w:t>
      </w:r>
      <w:proofErr w:type="spellEnd"/>
      <w:r>
        <w:rPr>
          <w:color w:val="000000"/>
          <w:sz w:val="24"/>
          <w:szCs w:val="24"/>
        </w:rPr>
        <w:t xml:space="preserve">. úsek toku, z ktorého sa </w:t>
      </w:r>
      <w:r w:rsidR="00591B09">
        <w:rPr>
          <w:color w:val="000000"/>
          <w:sz w:val="24"/>
          <w:szCs w:val="24"/>
        </w:rPr>
        <w:t xml:space="preserve">majú </w:t>
      </w:r>
      <w:r>
        <w:rPr>
          <w:color w:val="000000"/>
          <w:sz w:val="24"/>
          <w:szCs w:val="24"/>
        </w:rPr>
        <w:t>odoberať ichtyologické vzorky. Dĺžka odber</w:t>
      </w:r>
      <w:r w:rsidR="002605A4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ého úseku musí zodpovedať veľkosti toku</w:t>
      </w:r>
      <w:r w:rsidR="002A598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tak</w:t>
      </w:r>
      <w:r w:rsidRPr="00365676">
        <w:rPr>
          <w:color w:val="000000"/>
          <w:sz w:val="24"/>
          <w:szCs w:val="24"/>
          <w:highlight w:val="white"/>
        </w:rPr>
        <w:t xml:space="preserve"> aby bolo zachytené čo najväčšie druhové spektrum prítomnej ichtyofauny, minimálne však 100 m. V prípade izolovaných lokalít, kde nie je možné vzhľadom na vonkajšie podmienky splniť minimálnu dĺžku 100 m sa odoberie vzorka z dostupných úsekov. Zamokrená šírka toku s</w:t>
      </w:r>
      <w:r>
        <w:rPr>
          <w:color w:val="000000"/>
          <w:sz w:val="24"/>
          <w:szCs w:val="24"/>
        </w:rPr>
        <w:t>a uvádza v metroch ako priemerná šírka toku meraná vo viacerých profiloch</w:t>
      </w:r>
      <w:r w:rsidR="002A59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TML. Počíta sa zo zamokrenou šírkou v čase odberu vzori</w:t>
      </w:r>
      <w:r w:rsidR="008F3C84">
        <w:rPr>
          <w:color w:val="000000"/>
          <w:sz w:val="24"/>
          <w:szCs w:val="24"/>
        </w:rPr>
        <w:t>ek, preto ju treba odmerať priam</w:t>
      </w:r>
      <w:r>
        <w:rPr>
          <w:color w:val="000000"/>
          <w:sz w:val="24"/>
          <w:szCs w:val="24"/>
        </w:rPr>
        <w:t>o v teréne (</w:t>
      </w:r>
      <w:proofErr w:type="spellStart"/>
      <w:r>
        <w:rPr>
          <w:color w:val="000000"/>
          <w:sz w:val="24"/>
          <w:szCs w:val="24"/>
        </w:rPr>
        <w:t>t.j</w:t>
      </w:r>
      <w:proofErr w:type="spellEnd"/>
      <w:r>
        <w:rPr>
          <w:color w:val="000000"/>
          <w:sz w:val="24"/>
          <w:szCs w:val="24"/>
        </w:rPr>
        <w:t xml:space="preserve">. nie z </w:t>
      </w:r>
      <w:r w:rsidRPr="002A598C">
        <w:rPr>
          <w:color w:val="000000"/>
          <w:sz w:val="24"/>
          <w:szCs w:val="24"/>
        </w:rPr>
        <w:t xml:space="preserve">mapy). </w:t>
      </w:r>
    </w:p>
    <w:p w14:paraId="2534FCF7" w14:textId="77777777" w:rsidR="00BB3761" w:rsidRPr="008A1BF1" w:rsidRDefault="00BB3761" w:rsidP="00D6653A">
      <w:pPr>
        <w:spacing w:after="0" w:line="240" w:lineRule="auto"/>
        <w:jc w:val="both"/>
        <w:rPr>
          <w:sz w:val="40"/>
          <w:szCs w:val="40"/>
        </w:rPr>
      </w:pPr>
    </w:p>
    <w:p w14:paraId="627A80EE" w14:textId="272943DF" w:rsidR="00134742" w:rsidRDefault="00D6653A" w:rsidP="0013474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BB376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ôsob spracovania a </w:t>
      </w:r>
      <w:r w:rsidR="005A5397">
        <w:rPr>
          <w:b/>
          <w:sz w:val="24"/>
          <w:szCs w:val="24"/>
        </w:rPr>
        <w:t>vyhodnotenia údajov z TML a</w:t>
      </w:r>
      <w:r w:rsidR="00134742">
        <w:rPr>
          <w:b/>
          <w:sz w:val="24"/>
          <w:szCs w:val="24"/>
        </w:rPr>
        <w:t> </w:t>
      </w:r>
      <w:r w:rsidR="005A5397">
        <w:rPr>
          <w:b/>
          <w:sz w:val="24"/>
          <w:szCs w:val="24"/>
        </w:rPr>
        <w:t>TMP</w:t>
      </w:r>
      <w:bookmarkStart w:id="3" w:name="bookmark=id.3znysh7" w:colFirst="0" w:colLast="0"/>
      <w:bookmarkEnd w:id="3"/>
    </w:p>
    <w:p w14:paraId="68C35482" w14:textId="77777777" w:rsidR="00134742" w:rsidRPr="00134742" w:rsidRDefault="00134742" w:rsidP="00134742">
      <w:pPr>
        <w:spacing w:after="0" w:line="240" w:lineRule="auto"/>
        <w:jc w:val="both"/>
        <w:rPr>
          <w:b/>
          <w:sz w:val="10"/>
          <w:szCs w:val="10"/>
        </w:rPr>
      </w:pPr>
    </w:p>
    <w:p w14:paraId="01E0B450" w14:textId="10B10A73" w:rsidR="00D6653A" w:rsidRPr="00134742" w:rsidRDefault="00D6653A" w:rsidP="00134742">
      <w:pPr>
        <w:spacing w:after="0" w:line="240" w:lineRule="auto"/>
        <w:jc w:val="both"/>
        <w:rPr>
          <w:sz w:val="24"/>
          <w:szCs w:val="24"/>
        </w:rPr>
      </w:pPr>
      <w:r w:rsidRPr="00134742">
        <w:rPr>
          <w:sz w:val="24"/>
          <w:szCs w:val="24"/>
        </w:rPr>
        <w:t>Na</w:t>
      </w:r>
      <w:r w:rsidR="00537967" w:rsidRPr="00134742">
        <w:rPr>
          <w:sz w:val="24"/>
          <w:szCs w:val="24"/>
        </w:rPr>
        <w:t xml:space="preserve"> </w:t>
      </w:r>
      <w:r w:rsidRPr="00134742">
        <w:rPr>
          <w:sz w:val="24"/>
          <w:szCs w:val="24"/>
        </w:rPr>
        <w:t>zisťovanie početnosti druhu bude použitý spôsob založený na kvantitatívnom odbere</w:t>
      </w:r>
      <w:r w:rsidRPr="00134742">
        <w:rPr>
          <w:color w:val="000000"/>
          <w:sz w:val="24"/>
          <w:szCs w:val="24"/>
        </w:rPr>
        <w:t xml:space="preserve"> časti populácie</w:t>
      </w:r>
      <w:r w:rsidR="003277BB" w:rsidRPr="00134742">
        <w:rPr>
          <w:color w:val="000000"/>
          <w:sz w:val="24"/>
          <w:szCs w:val="24"/>
        </w:rPr>
        <w:t xml:space="preserve">. </w:t>
      </w:r>
      <w:proofErr w:type="spellStart"/>
      <w:r w:rsidR="003277BB" w:rsidRPr="00134742">
        <w:rPr>
          <w:color w:val="000000"/>
          <w:sz w:val="24"/>
          <w:szCs w:val="24"/>
        </w:rPr>
        <w:t>A</w:t>
      </w:r>
      <w:r w:rsidRPr="00134742">
        <w:rPr>
          <w:color w:val="000000"/>
          <w:sz w:val="24"/>
          <w:szCs w:val="24"/>
        </w:rPr>
        <w:t>bundancia</w:t>
      </w:r>
      <w:proofErr w:type="spellEnd"/>
      <w:r w:rsidRPr="00134742">
        <w:rPr>
          <w:color w:val="000000"/>
          <w:sz w:val="24"/>
          <w:szCs w:val="24"/>
        </w:rPr>
        <w:t xml:space="preserve"> monitorovaného druhu </w:t>
      </w:r>
      <w:r w:rsidR="003277BB" w:rsidRPr="00134742">
        <w:rPr>
          <w:color w:val="000000"/>
          <w:sz w:val="24"/>
          <w:szCs w:val="24"/>
        </w:rPr>
        <w:t xml:space="preserve">bude </w:t>
      </w:r>
      <w:r w:rsidRPr="00134742">
        <w:rPr>
          <w:color w:val="000000"/>
          <w:sz w:val="24"/>
          <w:szCs w:val="24"/>
        </w:rPr>
        <w:t xml:space="preserve">vyjadrená v prepočte jedincov na </w:t>
      </w:r>
      <w:r w:rsidR="003277BB" w:rsidRPr="00134742">
        <w:rPr>
          <w:color w:val="000000"/>
          <w:sz w:val="24"/>
          <w:szCs w:val="24"/>
        </w:rPr>
        <w:t xml:space="preserve">plochu </w:t>
      </w:r>
      <w:r w:rsidRPr="00134742">
        <w:rPr>
          <w:color w:val="000000"/>
          <w:sz w:val="24"/>
          <w:szCs w:val="24"/>
        </w:rPr>
        <w:t xml:space="preserve"> </w:t>
      </w:r>
      <w:r w:rsidR="00E95BF3" w:rsidRPr="00134742">
        <w:rPr>
          <w:color w:val="000000"/>
          <w:sz w:val="24"/>
          <w:szCs w:val="24"/>
        </w:rPr>
        <w:t>100 m</w:t>
      </w:r>
      <w:r w:rsidR="00E95BF3" w:rsidRPr="00134742">
        <w:rPr>
          <w:color w:val="000000"/>
          <w:sz w:val="24"/>
          <w:szCs w:val="24"/>
          <w:vertAlign w:val="superscript"/>
        </w:rPr>
        <w:t>2</w:t>
      </w:r>
      <w:r w:rsidRPr="00134742">
        <w:rPr>
          <w:color w:val="000000"/>
          <w:sz w:val="24"/>
          <w:szCs w:val="24"/>
        </w:rPr>
        <w:t>, a to podľa vzorca:</w:t>
      </w:r>
    </w:p>
    <w:p w14:paraId="58C1DC32" w14:textId="77777777" w:rsidR="00E95BF3" w:rsidRPr="0003669D" w:rsidRDefault="00E95BF3" w:rsidP="00E95BF3">
      <w:pPr>
        <w:jc w:val="center"/>
        <w:rPr>
          <w:rFonts w:ascii="Cambria Math" w:eastAsia="Cambria Math" w:hAnsi="Cambria Math" w:cs="Cambria Math"/>
          <w:color w:val="000000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</w:rPr>
            <m:t>N=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</w:rPr>
                <m:t>N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</w:rPr>
                <m:t>S</m:t>
              </m:r>
            </m:den>
          </m:f>
          <m:r>
            <w:rPr>
              <w:rFonts w:ascii="Cambria Math" w:eastAsia="Cambria Math" w:hAnsi="Cambria Math" w:cs="Cambria Math"/>
              <w:color w:val="000000"/>
            </w:rPr>
            <m:t>×100</m:t>
          </m:r>
        </m:oMath>
      </m:oMathPara>
    </w:p>
    <w:p w14:paraId="20293EC3" w14:textId="7684039C" w:rsidR="00E95BF3" w:rsidRDefault="00E95BF3" w:rsidP="00196CF2">
      <w:pPr>
        <w:spacing w:after="0" w:line="240" w:lineRule="auto"/>
        <w:jc w:val="both"/>
        <w:rPr>
          <w:color w:val="000000"/>
          <w:sz w:val="24"/>
          <w:szCs w:val="24"/>
        </w:rPr>
      </w:pPr>
      <w:r w:rsidRPr="0003669D">
        <w:rPr>
          <w:color w:val="000000"/>
          <w:sz w:val="24"/>
          <w:szCs w:val="24"/>
        </w:rPr>
        <w:t xml:space="preserve">kde N = početnosť, n = počet zaznamenaných jedincov druhu, S = odberná plocha, ktorá je vyjadrená ako súčin </w:t>
      </w:r>
      <w:r w:rsidR="0055564D" w:rsidRPr="0003669D">
        <w:rPr>
          <w:color w:val="000000"/>
          <w:sz w:val="24"/>
          <w:szCs w:val="24"/>
        </w:rPr>
        <w:t xml:space="preserve">efektívneho záberu elektrického prístroja alebo </w:t>
      </w:r>
      <w:r w:rsidRPr="00196CF2">
        <w:rPr>
          <w:color w:val="000000"/>
          <w:sz w:val="24"/>
          <w:szCs w:val="24"/>
        </w:rPr>
        <w:t>efektívnej d</w:t>
      </w:r>
      <w:r w:rsidRPr="0003669D">
        <w:rPr>
          <w:color w:val="000000"/>
          <w:sz w:val="24"/>
          <w:szCs w:val="24"/>
        </w:rPr>
        <w:t>ĺžky siete a dĺžky odberného úseku.</w:t>
      </w:r>
    </w:p>
    <w:p w14:paraId="71E5E4CA" w14:textId="77777777" w:rsidR="00196CF2" w:rsidRPr="0003669D" w:rsidRDefault="00196CF2" w:rsidP="00196CF2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CAC0E05" w14:textId="217633DF" w:rsidR="00E95BF3" w:rsidRPr="0003669D" w:rsidRDefault="005961C0" w:rsidP="00327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3669D">
        <w:rPr>
          <w:color w:val="000000"/>
          <w:sz w:val="24"/>
          <w:szCs w:val="24"/>
        </w:rPr>
        <w:t xml:space="preserve">Alternatívne, pokiaľ je to nevyhnutné, sa môže </w:t>
      </w:r>
      <w:proofErr w:type="spellStart"/>
      <w:r w:rsidRPr="0003669D">
        <w:rPr>
          <w:color w:val="000000"/>
          <w:sz w:val="24"/>
          <w:szCs w:val="24"/>
        </w:rPr>
        <w:t>abundancia</w:t>
      </w:r>
      <w:proofErr w:type="spellEnd"/>
      <w:r w:rsidRPr="0003669D">
        <w:rPr>
          <w:color w:val="000000"/>
          <w:sz w:val="24"/>
          <w:szCs w:val="24"/>
        </w:rPr>
        <w:t xml:space="preserve"> vyjadriť </w:t>
      </w:r>
      <w:r w:rsidR="00261F0D" w:rsidRPr="0003669D">
        <w:rPr>
          <w:color w:val="000000"/>
          <w:sz w:val="24"/>
          <w:szCs w:val="24"/>
        </w:rPr>
        <w:t>v prepočte jedincov na dĺžku odberného úseku</w:t>
      </w:r>
      <w:r w:rsidR="00200742">
        <w:rPr>
          <w:color w:val="000000"/>
          <w:sz w:val="24"/>
          <w:szCs w:val="24"/>
        </w:rPr>
        <w:t xml:space="preserve"> </w:t>
      </w:r>
      <w:r w:rsidR="00261F0D" w:rsidRPr="0003669D">
        <w:rPr>
          <w:color w:val="000000"/>
          <w:sz w:val="24"/>
          <w:szCs w:val="24"/>
        </w:rPr>
        <w:t>100 m</w:t>
      </w:r>
    </w:p>
    <w:p w14:paraId="24722074" w14:textId="77777777" w:rsidR="00D6653A" w:rsidRPr="0003669D" w:rsidRDefault="00D6653A" w:rsidP="00D6653A">
      <w:pPr>
        <w:jc w:val="center"/>
        <w:rPr>
          <w:rFonts w:ascii="Cambria Math" w:eastAsia="Cambria Math" w:hAnsi="Cambria Math" w:cs="Cambria Math"/>
          <w:color w:val="000000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</w:rPr>
            <m:t>N=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</w:rPr>
                <m:t>n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</w:rPr>
                <m:t>l</m:t>
              </m:r>
            </m:den>
          </m:f>
          <m:r>
            <w:rPr>
              <w:rFonts w:ascii="Cambria Math" w:eastAsia="Cambria Math" w:hAnsi="Cambria Math" w:cs="Cambria Math"/>
              <w:color w:val="000000"/>
            </w:rPr>
            <m:t>×100</m:t>
          </m:r>
        </m:oMath>
      </m:oMathPara>
    </w:p>
    <w:p w14:paraId="4953CF3E" w14:textId="7C3BBF25" w:rsidR="00D6653A" w:rsidRPr="0003669D" w:rsidRDefault="00D6653A" w:rsidP="00D6653A">
      <w:pPr>
        <w:spacing w:after="0" w:line="240" w:lineRule="auto"/>
        <w:jc w:val="both"/>
        <w:rPr>
          <w:sz w:val="24"/>
          <w:szCs w:val="24"/>
        </w:rPr>
      </w:pPr>
      <w:r w:rsidRPr="0003669D">
        <w:rPr>
          <w:sz w:val="24"/>
          <w:szCs w:val="24"/>
        </w:rPr>
        <w:t>kde N = početnosť, n = počet zaznamenaných jedincov druhu, l = dĺžka odberného úseku (TMP)</w:t>
      </w:r>
      <w:r w:rsidR="00261F0D" w:rsidRPr="0003669D">
        <w:rPr>
          <w:sz w:val="24"/>
          <w:szCs w:val="24"/>
        </w:rPr>
        <w:t>,</w:t>
      </w:r>
    </w:p>
    <w:p w14:paraId="2F426AD8" w14:textId="77777777" w:rsidR="00D6653A" w:rsidRPr="0003669D" w:rsidRDefault="00D6653A" w:rsidP="00D6653A">
      <w:pPr>
        <w:spacing w:after="0" w:line="240" w:lineRule="auto"/>
        <w:jc w:val="both"/>
      </w:pPr>
    </w:p>
    <w:p w14:paraId="59CA1143" w14:textId="755696BC" w:rsidR="0021793C" w:rsidRPr="006D4650" w:rsidRDefault="00261F0D" w:rsidP="006B1989">
      <w:pPr>
        <w:spacing w:after="0" w:line="240" w:lineRule="auto"/>
        <w:jc w:val="both"/>
        <w:rPr>
          <w:sz w:val="24"/>
          <w:szCs w:val="24"/>
        </w:rPr>
      </w:pPr>
      <w:r w:rsidRPr="006D4650">
        <w:rPr>
          <w:sz w:val="24"/>
          <w:szCs w:val="24"/>
        </w:rPr>
        <w:t xml:space="preserve">alebo </w:t>
      </w:r>
      <w:r w:rsidR="00ED4569" w:rsidRPr="006D4650">
        <w:rPr>
          <w:sz w:val="24"/>
          <w:szCs w:val="24"/>
        </w:rPr>
        <w:t xml:space="preserve">v jednotke </w:t>
      </w:r>
      <w:bookmarkStart w:id="4" w:name="bookmark=id.2et92p0" w:colFirst="0" w:colLast="0"/>
      <w:bookmarkEnd w:id="4"/>
      <w:r w:rsidR="0021793C" w:rsidRPr="006D4650">
        <w:rPr>
          <w:sz w:val="24"/>
          <w:szCs w:val="24"/>
        </w:rPr>
        <w:t>rybolovného</w:t>
      </w:r>
      <w:r w:rsidR="0021793C" w:rsidRPr="006D4650">
        <w:rPr>
          <w:color w:val="000000"/>
          <w:sz w:val="24"/>
          <w:szCs w:val="24"/>
        </w:rPr>
        <w:t xml:space="preserve"> úsilia </w:t>
      </w:r>
      <w:r w:rsidR="00ED4569" w:rsidRPr="006D4650">
        <w:rPr>
          <w:color w:val="000000"/>
          <w:sz w:val="24"/>
          <w:szCs w:val="24"/>
        </w:rPr>
        <w:t>(</w:t>
      </w:r>
      <w:r w:rsidR="0021793C" w:rsidRPr="006D4650">
        <w:rPr>
          <w:color w:val="000000"/>
          <w:sz w:val="24"/>
          <w:szCs w:val="24"/>
        </w:rPr>
        <w:t>CPUE</w:t>
      </w:r>
      <w:r w:rsidR="00ED4569" w:rsidRPr="006D4650">
        <w:rPr>
          <w:color w:val="000000"/>
          <w:sz w:val="24"/>
          <w:szCs w:val="24"/>
        </w:rPr>
        <w:t xml:space="preserve">; </w:t>
      </w:r>
      <w:r w:rsidR="0021793C" w:rsidRPr="006D4650">
        <w:rPr>
          <w:color w:val="000000"/>
          <w:sz w:val="24"/>
          <w:szCs w:val="24"/>
        </w:rPr>
        <w:t>z anglického „</w:t>
      </w:r>
      <w:proofErr w:type="spellStart"/>
      <w:r w:rsidR="0021793C" w:rsidRPr="006D4650">
        <w:rPr>
          <w:color w:val="000000"/>
          <w:sz w:val="24"/>
          <w:szCs w:val="24"/>
        </w:rPr>
        <w:t>catch</w:t>
      </w:r>
      <w:proofErr w:type="spellEnd"/>
      <w:r w:rsidR="0021793C" w:rsidRPr="006D4650">
        <w:rPr>
          <w:color w:val="000000"/>
          <w:sz w:val="24"/>
          <w:szCs w:val="24"/>
        </w:rPr>
        <w:t>-per-</w:t>
      </w:r>
      <w:proofErr w:type="spellStart"/>
      <w:r w:rsidR="0021793C" w:rsidRPr="006D4650">
        <w:rPr>
          <w:color w:val="000000"/>
          <w:sz w:val="24"/>
          <w:szCs w:val="24"/>
        </w:rPr>
        <w:t>unit</w:t>
      </w:r>
      <w:proofErr w:type="spellEnd"/>
      <w:r w:rsidR="0021793C" w:rsidRPr="006D4650">
        <w:rPr>
          <w:color w:val="000000"/>
          <w:sz w:val="24"/>
          <w:szCs w:val="24"/>
        </w:rPr>
        <w:t>-of-</w:t>
      </w:r>
      <w:proofErr w:type="spellStart"/>
      <w:r w:rsidR="0021793C" w:rsidRPr="006D4650">
        <w:rPr>
          <w:color w:val="000000"/>
          <w:sz w:val="24"/>
          <w:szCs w:val="24"/>
        </w:rPr>
        <w:t>effort</w:t>
      </w:r>
      <w:proofErr w:type="spellEnd"/>
      <w:r w:rsidR="0021793C" w:rsidRPr="006D4650">
        <w:rPr>
          <w:color w:val="000000"/>
          <w:sz w:val="24"/>
          <w:szCs w:val="24"/>
        </w:rPr>
        <w:t xml:space="preserve">“). </w:t>
      </w:r>
      <w:r w:rsidR="0021793C" w:rsidRPr="00B32E4C">
        <w:rPr>
          <w:color w:val="000000"/>
          <w:sz w:val="24"/>
          <w:szCs w:val="24"/>
        </w:rPr>
        <w:t>V prípade odberu vzoriek</w:t>
      </w:r>
      <w:r w:rsidR="0021793C" w:rsidRPr="006D4650">
        <w:rPr>
          <w:color w:val="000000"/>
          <w:sz w:val="24"/>
          <w:szCs w:val="24"/>
        </w:rPr>
        <w:t xml:space="preserve"> elektrickým prístrojom sa za vhodnú jednotku </w:t>
      </w:r>
      <w:r w:rsidR="0021793C" w:rsidRPr="006D4650">
        <w:rPr>
          <w:sz w:val="24"/>
          <w:szCs w:val="24"/>
        </w:rPr>
        <w:t>rybolovného</w:t>
      </w:r>
      <w:r w:rsidR="0021793C" w:rsidRPr="006D4650">
        <w:rPr>
          <w:color w:val="000000"/>
          <w:sz w:val="24"/>
          <w:szCs w:val="24"/>
        </w:rPr>
        <w:t xml:space="preserve"> úsilia považuje čas odberu vzoriek. Preto sa</w:t>
      </w:r>
      <w:r w:rsidR="00AD61F6" w:rsidRPr="006D4650">
        <w:rPr>
          <w:color w:val="000000"/>
          <w:sz w:val="24"/>
          <w:szCs w:val="24"/>
        </w:rPr>
        <w:t>, pokiaľ je to nevyhnutné, môže</w:t>
      </w:r>
      <w:r w:rsidR="0021793C" w:rsidRPr="006D4650">
        <w:rPr>
          <w:color w:val="000000"/>
          <w:sz w:val="24"/>
          <w:szCs w:val="24"/>
        </w:rPr>
        <w:t xml:space="preserve"> </w:t>
      </w:r>
      <w:proofErr w:type="spellStart"/>
      <w:r w:rsidR="0021793C" w:rsidRPr="006D4650">
        <w:rPr>
          <w:color w:val="000000"/>
          <w:sz w:val="24"/>
          <w:szCs w:val="24"/>
        </w:rPr>
        <w:t>abundancia</w:t>
      </w:r>
      <w:proofErr w:type="spellEnd"/>
      <w:r w:rsidR="0021793C" w:rsidRPr="006D4650">
        <w:rPr>
          <w:color w:val="000000"/>
          <w:sz w:val="24"/>
          <w:szCs w:val="24"/>
        </w:rPr>
        <w:t xml:space="preserve"> prepočítavať na jednotku času</w:t>
      </w:r>
      <w:r w:rsidR="00800FC2" w:rsidRPr="006D4650">
        <w:rPr>
          <w:color w:val="000000"/>
          <w:sz w:val="24"/>
          <w:szCs w:val="24"/>
        </w:rPr>
        <w:t>,</w:t>
      </w:r>
      <w:r w:rsidR="0021793C" w:rsidRPr="006D4650">
        <w:rPr>
          <w:color w:val="000000"/>
          <w:sz w:val="24"/>
          <w:szCs w:val="24"/>
        </w:rPr>
        <w:t xml:space="preserve"> a to konkrétne 15 minút odberu vzoriek podľa vzorca:</w:t>
      </w:r>
    </w:p>
    <w:p w14:paraId="38051959" w14:textId="77777777" w:rsidR="0021793C" w:rsidRPr="0003669D" w:rsidRDefault="0021793C" w:rsidP="0021793C">
      <w:pPr>
        <w:jc w:val="center"/>
        <w:rPr>
          <w:rFonts w:ascii="Cambria Math" w:eastAsia="Cambria Math" w:hAnsi="Cambria Math" w:cs="Cambria Math"/>
          <w:color w:val="000000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</w:rPr>
            <m:t>N=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</w:rPr>
                <m:t>n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</w:rPr>
                <m:t>t</m:t>
              </m:r>
            </m:den>
          </m:f>
          <m:r>
            <w:rPr>
              <w:rFonts w:ascii="Cambria Math" w:eastAsia="Cambria Math" w:hAnsi="Cambria Math" w:cs="Cambria Math"/>
              <w:color w:val="000000"/>
            </w:rPr>
            <m:t>×15</m:t>
          </m:r>
        </m:oMath>
      </m:oMathPara>
    </w:p>
    <w:p w14:paraId="36AA354A" w14:textId="77777777" w:rsidR="0021793C" w:rsidRPr="0003669D" w:rsidRDefault="0021793C" w:rsidP="0021793C">
      <w:pPr>
        <w:pBdr>
          <w:top w:val="nil"/>
          <w:left w:val="nil"/>
          <w:bottom w:val="nil"/>
          <w:right w:val="nil"/>
          <w:between w:val="nil"/>
        </w:pBdr>
        <w:spacing w:before="103" w:after="0" w:line="288" w:lineRule="auto"/>
        <w:jc w:val="both"/>
        <w:rPr>
          <w:color w:val="000000"/>
          <w:sz w:val="24"/>
          <w:szCs w:val="24"/>
        </w:rPr>
      </w:pPr>
      <w:r w:rsidRPr="0003669D">
        <w:rPr>
          <w:color w:val="000000"/>
          <w:sz w:val="24"/>
          <w:szCs w:val="24"/>
        </w:rPr>
        <w:t>kde N = početnosť, n = počet zaznamenaných jedincov druhu, t = čas odberu vzoriek.</w:t>
      </w:r>
    </w:p>
    <w:p w14:paraId="6FEFA0A9" w14:textId="77777777" w:rsidR="00F23ADA" w:rsidRDefault="00F23ADA" w:rsidP="00D6653A">
      <w:pPr>
        <w:spacing w:after="120" w:line="240" w:lineRule="auto"/>
        <w:jc w:val="both"/>
        <w:rPr>
          <w:b/>
          <w:bCs/>
          <w:sz w:val="16"/>
          <w:szCs w:val="16"/>
        </w:rPr>
      </w:pPr>
    </w:p>
    <w:p w14:paraId="6F7C1AED" w14:textId="77777777" w:rsidR="001467F4" w:rsidRPr="00E30DE0" w:rsidRDefault="001467F4" w:rsidP="00D6653A">
      <w:pPr>
        <w:spacing w:after="120" w:line="240" w:lineRule="auto"/>
        <w:jc w:val="both"/>
        <w:rPr>
          <w:b/>
          <w:bCs/>
          <w:sz w:val="16"/>
          <w:szCs w:val="16"/>
        </w:rPr>
      </w:pPr>
    </w:p>
    <w:p w14:paraId="7718D8BE" w14:textId="78C9D1DA" w:rsidR="00D21530" w:rsidRPr="00A043C6" w:rsidRDefault="00D6653A" w:rsidP="00D6653A">
      <w:pPr>
        <w:spacing w:after="120" w:line="240" w:lineRule="auto"/>
        <w:jc w:val="both"/>
        <w:rPr>
          <w:sz w:val="24"/>
          <w:szCs w:val="24"/>
        </w:rPr>
      </w:pPr>
      <w:r w:rsidRPr="00D21530">
        <w:rPr>
          <w:b/>
          <w:bCs/>
          <w:sz w:val="24"/>
          <w:szCs w:val="24"/>
        </w:rPr>
        <w:t>Kvalita populácie druhu</w:t>
      </w:r>
      <w:r>
        <w:rPr>
          <w:sz w:val="24"/>
          <w:szCs w:val="24"/>
        </w:rPr>
        <w:t xml:space="preserve"> </w:t>
      </w:r>
      <w:r w:rsidR="00D21530">
        <w:rPr>
          <w:sz w:val="24"/>
          <w:szCs w:val="24"/>
        </w:rPr>
        <w:t xml:space="preserve">na lokalite sa bude určovať na základe expertného posúdenia jej početnosti a vekovej (resp. veľkostnej) štruktúry, a to s ohľadom na zastúpenie </w:t>
      </w:r>
      <w:r w:rsidR="006D4650">
        <w:rPr>
          <w:sz w:val="24"/>
          <w:szCs w:val="24"/>
        </w:rPr>
        <w:t xml:space="preserve">juvenilných </w:t>
      </w:r>
      <w:r w:rsidR="006E28A4">
        <w:rPr>
          <w:sz w:val="24"/>
          <w:szCs w:val="24"/>
        </w:rPr>
        <w:t>(</w:t>
      </w:r>
      <w:r w:rsidR="00D21530">
        <w:rPr>
          <w:sz w:val="24"/>
          <w:szCs w:val="24"/>
        </w:rPr>
        <w:t xml:space="preserve">tohoročných </w:t>
      </w:r>
      <w:r w:rsidR="006E28A4">
        <w:rPr>
          <w:sz w:val="24"/>
          <w:szCs w:val="24"/>
        </w:rPr>
        <w:t>0+, resp.</w:t>
      </w:r>
      <w:r w:rsidR="00D21530">
        <w:rPr>
          <w:sz w:val="24"/>
          <w:szCs w:val="24"/>
        </w:rPr>
        <w:t xml:space="preserve"> minuloročných </w:t>
      </w:r>
      <w:r w:rsidR="006E28A4">
        <w:rPr>
          <w:sz w:val="24"/>
          <w:szCs w:val="24"/>
        </w:rPr>
        <w:t xml:space="preserve">1+ </w:t>
      </w:r>
      <w:r w:rsidR="00D21530">
        <w:rPr>
          <w:sz w:val="24"/>
          <w:szCs w:val="24"/>
        </w:rPr>
        <w:t>jedincov</w:t>
      </w:r>
      <w:r w:rsidR="006E28A4">
        <w:rPr>
          <w:sz w:val="24"/>
          <w:szCs w:val="24"/>
        </w:rPr>
        <w:t xml:space="preserve">) </w:t>
      </w:r>
      <w:r w:rsidR="00D21530">
        <w:rPr>
          <w:sz w:val="24"/>
          <w:szCs w:val="24"/>
        </w:rPr>
        <w:t>a starších (</w:t>
      </w:r>
      <w:r w:rsidR="00E32488">
        <w:rPr>
          <w:sz w:val="24"/>
          <w:szCs w:val="24"/>
        </w:rPr>
        <w:t xml:space="preserve">spravidla </w:t>
      </w:r>
      <w:proofErr w:type="spellStart"/>
      <w:r w:rsidR="00D21530">
        <w:rPr>
          <w:sz w:val="24"/>
          <w:szCs w:val="24"/>
        </w:rPr>
        <w:t>adultných</w:t>
      </w:r>
      <w:proofErr w:type="spellEnd"/>
      <w:r w:rsidR="00D21530">
        <w:rPr>
          <w:sz w:val="24"/>
          <w:szCs w:val="24"/>
        </w:rPr>
        <w:t xml:space="preserve">) jedincov (tabuľka </w:t>
      </w:r>
      <w:r w:rsidR="00FD58FF">
        <w:rPr>
          <w:sz w:val="24"/>
          <w:szCs w:val="24"/>
        </w:rPr>
        <w:t xml:space="preserve">č. </w:t>
      </w:r>
      <w:r w:rsidR="00D21530">
        <w:rPr>
          <w:sz w:val="24"/>
          <w:szCs w:val="24"/>
        </w:rPr>
        <w:t>2</w:t>
      </w:r>
      <w:r w:rsidR="00635274">
        <w:rPr>
          <w:sz w:val="24"/>
          <w:szCs w:val="24"/>
        </w:rPr>
        <w:t xml:space="preserve"> – </w:t>
      </w:r>
      <w:r w:rsidR="00307714" w:rsidRPr="00A043C6">
        <w:rPr>
          <w:sz w:val="24"/>
          <w:szCs w:val="24"/>
        </w:rPr>
        <w:t>Hodnotenie k</w:t>
      </w:r>
      <w:r w:rsidR="00D21530" w:rsidRPr="00A043C6">
        <w:rPr>
          <w:sz w:val="24"/>
          <w:szCs w:val="24"/>
        </w:rPr>
        <w:t>valit</w:t>
      </w:r>
      <w:r w:rsidR="00307714" w:rsidRPr="00A043C6">
        <w:rPr>
          <w:sz w:val="24"/>
          <w:szCs w:val="24"/>
        </w:rPr>
        <w:t>y</w:t>
      </w:r>
      <w:r w:rsidR="00D21530" w:rsidRPr="00A043C6">
        <w:rPr>
          <w:sz w:val="24"/>
          <w:szCs w:val="24"/>
        </w:rPr>
        <w:t xml:space="preserve"> populácie druhu). </w:t>
      </w:r>
    </w:p>
    <w:p w14:paraId="204D74CE" w14:textId="5C13DCBD" w:rsidR="00660FCA" w:rsidRDefault="00D6653A" w:rsidP="007D2FE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 sa na lokalite nebudú vyskytovať juvenilné (toh</w:t>
      </w:r>
      <w:r w:rsidR="008345FA">
        <w:rPr>
          <w:sz w:val="24"/>
          <w:szCs w:val="24"/>
        </w:rPr>
        <w:t>t</w:t>
      </w:r>
      <w:r>
        <w:rPr>
          <w:sz w:val="24"/>
          <w:szCs w:val="24"/>
        </w:rPr>
        <w:t xml:space="preserve">oročné, resp. minuloročné jedince), kvalita populácie druhu sa ako </w:t>
      </w:r>
      <w:r w:rsidR="00FD58FF">
        <w:rPr>
          <w:sz w:val="24"/>
          <w:szCs w:val="24"/>
        </w:rPr>
        <w:t>„</w:t>
      </w:r>
      <w:r>
        <w:rPr>
          <w:sz w:val="24"/>
          <w:szCs w:val="24"/>
        </w:rPr>
        <w:t>dobrá</w:t>
      </w:r>
      <w:r w:rsidR="00FD58FF">
        <w:rPr>
          <w:sz w:val="24"/>
          <w:szCs w:val="24"/>
        </w:rPr>
        <w:t>“</w:t>
      </w:r>
      <w:r>
        <w:rPr>
          <w:sz w:val="24"/>
          <w:szCs w:val="24"/>
        </w:rPr>
        <w:t xml:space="preserve"> môže vyhodnotiť iba v odôvodnených prípadoch, a to napr. ak zaznamenanie týchto jedincov je vzhľadom na dostupnosť </w:t>
      </w:r>
      <w:proofErr w:type="spellStart"/>
      <w:r>
        <w:rPr>
          <w:sz w:val="24"/>
          <w:szCs w:val="24"/>
        </w:rPr>
        <w:t>habitatu</w:t>
      </w:r>
      <w:proofErr w:type="spellEnd"/>
      <w:r>
        <w:rPr>
          <w:sz w:val="24"/>
          <w:szCs w:val="24"/>
        </w:rPr>
        <w:t xml:space="preserve"> alebo </w:t>
      </w:r>
      <w:r w:rsidR="00986512" w:rsidRPr="00155E44">
        <w:rPr>
          <w:sz w:val="24"/>
          <w:szCs w:val="24"/>
        </w:rPr>
        <w:t>na</w:t>
      </w:r>
      <w:r w:rsidRPr="00155E44">
        <w:rPr>
          <w:sz w:val="24"/>
          <w:szCs w:val="24"/>
        </w:rPr>
        <w:t xml:space="preserve">časovanie odberu vzoriek </w:t>
      </w:r>
      <w:r w:rsidR="00CE2DD3" w:rsidRPr="00155E44">
        <w:rPr>
          <w:sz w:val="24"/>
          <w:szCs w:val="24"/>
        </w:rPr>
        <w:t>mimoriadne náročné až nemožné,</w:t>
      </w:r>
      <w:r w:rsidR="00CE2DD3" w:rsidRPr="008345FA">
        <w:rPr>
          <w:sz w:val="24"/>
          <w:szCs w:val="24"/>
        </w:rPr>
        <w:t xml:space="preserve"> resp. ak veková štruktúra populácie potvrdzuje </w:t>
      </w:r>
      <w:proofErr w:type="spellStart"/>
      <w:r w:rsidR="00CE2DD3" w:rsidRPr="008345FA">
        <w:rPr>
          <w:sz w:val="24"/>
          <w:szCs w:val="24"/>
        </w:rPr>
        <w:t>autoreprodukciu</w:t>
      </w:r>
      <w:proofErr w:type="spellEnd"/>
      <w:r w:rsidR="00CE2DD3" w:rsidRPr="008345FA">
        <w:rPr>
          <w:sz w:val="24"/>
          <w:szCs w:val="24"/>
        </w:rPr>
        <w:t xml:space="preserve"> druhu v dlhšom časovom horizonte.</w:t>
      </w:r>
    </w:p>
    <w:p w14:paraId="4EE6BEBC" w14:textId="77777777" w:rsidR="00D71926" w:rsidRPr="00E30DE0" w:rsidRDefault="00D71926" w:rsidP="00D6653A">
      <w:pPr>
        <w:spacing w:after="120" w:line="240" w:lineRule="auto"/>
        <w:jc w:val="both"/>
        <w:rPr>
          <w:sz w:val="10"/>
          <w:szCs w:val="10"/>
        </w:rPr>
      </w:pPr>
    </w:p>
    <w:p w14:paraId="12F5811B" w14:textId="0D276811" w:rsidR="00D6653A" w:rsidRDefault="00D71926" w:rsidP="00980450">
      <w:pPr>
        <w:pBdr>
          <w:top w:val="nil"/>
          <w:left w:val="nil"/>
          <w:bottom w:val="nil"/>
          <w:right w:val="nil"/>
          <w:between w:val="nil"/>
        </w:pBdr>
        <w:spacing w:before="103" w:after="0" w:line="288" w:lineRule="auto"/>
      </w:pPr>
      <w:r w:rsidRPr="00BB3761">
        <w:rPr>
          <w:b/>
          <w:bCs/>
          <w:sz w:val="24"/>
          <w:szCs w:val="24"/>
        </w:rPr>
        <w:lastRenderedPageBreak/>
        <w:t xml:space="preserve">Tab. č. 2. </w:t>
      </w:r>
      <w:r w:rsidR="0036580D" w:rsidRPr="00AA5829">
        <w:rPr>
          <w:b/>
          <w:bCs/>
          <w:sz w:val="24"/>
          <w:szCs w:val="24"/>
        </w:rPr>
        <w:t>Hodnotenie</w:t>
      </w:r>
      <w:r w:rsidRPr="00AA5829">
        <w:rPr>
          <w:b/>
          <w:bCs/>
          <w:sz w:val="24"/>
          <w:szCs w:val="24"/>
        </w:rPr>
        <w:t xml:space="preserve"> </w:t>
      </w:r>
      <w:r w:rsidR="00171519" w:rsidRPr="00AA5829">
        <w:rPr>
          <w:b/>
          <w:bCs/>
          <w:sz w:val="24"/>
          <w:szCs w:val="24"/>
        </w:rPr>
        <w:t xml:space="preserve">kvality </w:t>
      </w:r>
      <w:r w:rsidRPr="00AA5829">
        <w:rPr>
          <w:b/>
          <w:bCs/>
          <w:sz w:val="24"/>
          <w:szCs w:val="24"/>
        </w:rPr>
        <w:t xml:space="preserve">populácie </w:t>
      </w:r>
      <w:r w:rsidRPr="00BB3761">
        <w:rPr>
          <w:b/>
          <w:bCs/>
          <w:sz w:val="24"/>
          <w:szCs w:val="24"/>
        </w:rPr>
        <w:t>druhu</w:t>
      </w:r>
      <w:r w:rsidR="00D21530">
        <w:rPr>
          <w:b/>
          <w:bCs/>
          <w:sz w:val="24"/>
          <w:szCs w:val="24"/>
        </w:rPr>
        <w:t xml:space="preserve"> </w:t>
      </w:r>
      <w:r w:rsidR="00D21530" w:rsidRPr="009225D7">
        <w:t>(druhovo špecifické parametre v</w:t>
      </w:r>
      <w:r w:rsidR="00115E4B" w:rsidRPr="009225D7">
        <w:t> </w:t>
      </w:r>
      <w:r w:rsidR="00AC47BA" w:rsidRPr="005C2A1C">
        <w:t>tabuľke</w:t>
      </w:r>
      <w:r w:rsidR="00115E4B" w:rsidRPr="009225D7">
        <w:t xml:space="preserve"> P-1</w:t>
      </w:r>
      <w:r w:rsidR="00AC47BA" w:rsidRPr="009225D7">
        <w:t xml:space="preserve"> príloh</w:t>
      </w:r>
      <w:r w:rsidR="00AC47BA" w:rsidRPr="005C2A1C">
        <w:t>y</w:t>
      </w:r>
      <w:r w:rsidR="00D21530" w:rsidRPr="009225D7">
        <w:t>)</w:t>
      </w:r>
    </w:p>
    <w:p w14:paraId="19C42FB4" w14:textId="77777777" w:rsidR="00F27EE4" w:rsidRPr="00F27EE4" w:rsidRDefault="00F27EE4" w:rsidP="00980450">
      <w:pPr>
        <w:pBdr>
          <w:top w:val="nil"/>
          <w:left w:val="nil"/>
          <w:bottom w:val="nil"/>
          <w:right w:val="nil"/>
          <w:between w:val="nil"/>
        </w:pBdr>
        <w:spacing w:before="103" w:after="0" w:line="288" w:lineRule="auto"/>
        <w:rPr>
          <w:b/>
          <w:bCs/>
          <w:color w:val="000000"/>
          <w:sz w:val="10"/>
          <w:szCs w:val="10"/>
          <w:shd w:val="clear" w:color="auto" w:fill="666666"/>
        </w:rPr>
      </w:pPr>
    </w:p>
    <w:tbl>
      <w:tblPr>
        <w:tblW w:w="9765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3378"/>
        <w:gridCol w:w="1079"/>
        <w:gridCol w:w="1766"/>
        <w:gridCol w:w="1700"/>
        <w:gridCol w:w="1842"/>
      </w:tblGrid>
      <w:tr w:rsidR="00D21530" w14:paraId="446D66EE" w14:textId="77777777" w:rsidTr="00411F06">
        <w:trPr>
          <w:trHeight w:val="780"/>
        </w:trPr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14:paraId="79266648" w14:textId="77777777" w:rsidR="00D21530" w:rsidRDefault="00D21530" w:rsidP="00411F06">
            <w:pPr>
              <w:spacing w:after="0" w:line="240" w:lineRule="auto"/>
              <w:jc w:val="center"/>
              <w:rPr>
                <w:b/>
                <w:color w:val="000000"/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  <w:proofErr w:type="spellStart"/>
            <w:r>
              <w:rPr>
                <w:b/>
                <w:color w:val="000000"/>
                <w:kern w:val="2"/>
                <w:sz w:val="20"/>
                <w:szCs w:val="20"/>
                <w:lang w:val="en-GB" w:eastAsia="en-US"/>
                <w14:ligatures w14:val="standardContextual"/>
              </w:rPr>
              <w:t>Kvalita</w:t>
            </w:r>
            <w:proofErr w:type="spellEnd"/>
            <w:r>
              <w:rPr>
                <w:b/>
                <w:color w:val="000000"/>
                <w:kern w:val="2"/>
                <w:sz w:val="20"/>
                <w:szCs w:val="20"/>
                <w:lang w:val="en-GB" w:eastAsia="en-US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color w:val="000000"/>
                <w:kern w:val="2"/>
                <w:sz w:val="20"/>
                <w:szCs w:val="20"/>
                <w:lang w:val="en-GB" w:eastAsia="en-US"/>
                <w14:ligatures w14:val="standardContextual"/>
              </w:rPr>
              <w:t>populácie</w:t>
            </w:r>
            <w:proofErr w:type="spellEnd"/>
            <w:r>
              <w:rPr>
                <w:b/>
                <w:color w:val="000000"/>
                <w:kern w:val="2"/>
                <w:sz w:val="20"/>
                <w:szCs w:val="20"/>
                <w:lang w:val="en-GB" w:eastAsia="en-US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color w:val="000000"/>
                <w:kern w:val="2"/>
                <w:sz w:val="20"/>
                <w:szCs w:val="20"/>
                <w:lang w:val="en-GB" w:eastAsia="en-US"/>
                <w14:ligatures w14:val="standardContextual"/>
              </w:rPr>
              <w:t>druhu</w:t>
            </w:r>
            <w:proofErr w:type="spellEnd"/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12ECD58" w14:textId="77777777" w:rsidR="00D21530" w:rsidRDefault="00D21530" w:rsidP="00411F06">
            <w:pPr>
              <w:spacing w:after="0" w:line="240" w:lineRule="auto"/>
              <w:jc w:val="center"/>
              <w:rPr>
                <w:b/>
                <w:color w:val="000000"/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  <w:proofErr w:type="spellStart"/>
            <w:r w:rsidRPr="001722A6">
              <w:rPr>
                <w:b/>
                <w:kern w:val="2"/>
                <w:sz w:val="20"/>
                <w:szCs w:val="20"/>
                <w:lang w:val="en-GB" w:eastAsia="en-US"/>
                <w14:ligatures w14:val="standardContextual"/>
              </w:rPr>
              <w:t>kľúčový</w:t>
            </w:r>
            <w:proofErr w:type="spellEnd"/>
            <w:r>
              <w:rPr>
                <w:b/>
                <w:color w:val="000000"/>
                <w:kern w:val="2"/>
                <w:sz w:val="20"/>
                <w:szCs w:val="20"/>
                <w:lang w:val="en-GB" w:eastAsia="en-US"/>
                <w14:ligatures w14:val="standardContextual"/>
              </w:rPr>
              <w:t xml:space="preserve"> parameter (</w:t>
            </w:r>
            <w:proofErr w:type="spellStart"/>
            <w:r>
              <w:rPr>
                <w:b/>
                <w:color w:val="000000"/>
                <w:kern w:val="2"/>
                <w:sz w:val="20"/>
                <w:szCs w:val="20"/>
                <w:lang w:val="en-GB" w:eastAsia="en-US"/>
                <w14:ligatures w14:val="standardContextual"/>
              </w:rPr>
              <w:t>áno</w:t>
            </w:r>
            <w:proofErr w:type="spellEnd"/>
            <w:r>
              <w:rPr>
                <w:b/>
                <w:color w:val="000000"/>
                <w:kern w:val="2"/>
                <w:sz w:val="20"/>
                <w:szCs w:val="20"/>
                <w:lang w:val="en-GB" w:eastAsia="en-US"/>
                <w14:ligatures w14:val="standardContextual"/>
              </w:rPr>
              <w:t>/</w:t>
            </w:r>
            <w:proofErr w:type="spellStart"/>
            <w:r>
              <w:rPr>
                <w:b/>
                <w:color w:val="000000"/>
                <w:kern w:val="2"/>
                <w:sz w:val="20"/>
                <w:szCs w:val="20"/>
                <w:lang w:val="en-GB" w:eastAsia="en-US"/>
                <w14:ligatures w14:val="standardContextual"/>
              </w:rPr>
              <w:t>nie</w:t>
            </w:r>
            <w:proofErr w:type="spellEnd"/>
            <w:r>
              <w:rPr>
                <w:b/>
                <w:color w:val="000000"/>
                <w:kern w:val="2"/>
                <w:sz w:val="20"/>
                <w:szCs w:val="20"/>
                <w:lang w:val="en-GB" w:eastAsia="en-US"/>
                <w14:ligatures w14:val="standardContextual"/>
              </w:rPr>
              <w:t>)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B88861C" w14:textId="77777777" w:rsidR="00D21530" w:rsidRPr="00D21530" w:rsidRDefault="00D21530">
            <w:pPr>
              <w:spacing w:after="0" w:line="240" w:lineRule="auto"/>
              <w:jc w:val="center"/>
              <w:rPr>
                <w:b/>
                <w:color w:val="000000"/>
                <w:kern w:val="2"/>
                <w:sz w:val="20"/>
                <w:szCs w:val="20"/>
                <w:highlight w:val="green"/>
                <w:lang w:val="en-GB" w:eastAsia="en-US"/>
                <w14:ligatures w14:val="standardContextual"/>
              </w:rPr>
            </w:pPr>
            <w:proofErr w:type="spellStart"/>
            <w:r w:rsidRPr="00376879">
              <w:rPr>
                <w:b/>
                <w:color w:val="000000"/>
                <w:kern w:val="2"/>
                <w:sz w:val="20"/>
                <w:szCs w:val="20"/>
                <w:lang w:val="en-GB" w:eastAsia="en-US"/>
                <w14:ligatures w14:val="standardContextual"/>
              </w:rPr>
              <w:t>dobrá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79646" w:themeFill="accent6"/>
            <w:vAlign w:val="center"/>
            <w:hideMark/>
          </w:tcPr>
          <w:p w14:paraId="0F8D8B2F" w14:textId="77777777" w:rsidR="00D21530" w:rsidRPr="00376879" w:rsidRDefault="00D21530">
            <w:pPr>
              <w:spacing w:after="0" w:line="240" w:lineRule="auto"/>
              <w:jc w:val="center"/>
              <w:rPr>
                <w:b/>
                <w:color w:val="000000"/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  <w:proofErr w:type="spellStart"/>
            <w:r w:rsidRPr="00376879">
              <w:rPr>
                <w:b/>
                <w:color w:val="000000"/>
                <w:kern w:val="2"/>
                <w:sz w:val="20"/>
                <w:szCs w:val="20"/>
                <w:lang w:val="en-GB" w:eastAsia="en-US"/>
                <w14:ligatures w14:val="standardContextual"/>
              </w:rPr>
              <w:t>slabá</w:t>
            </w:r>
            <w:proofErr w:type="spellEnd"/>
          </w:p>
          <w:p w14:paraId="44214797" w14:textId="69E5EF99" w:rsidR="00D21530" w:rsidRDefault="00D21530">
            <w:pPr>
              <w:spacing w:after="0" w:line="240" w:lineRule="auto"/>
              <w:jc w:val="center"/>
              <w:rPr>
                <w:b/>
                <w:color w:val="000000"/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  <w:r w:rsidRPr="00376879">
              <w:rPr>
                <w:b/>
                <w:color w:val="000000"/>
                <w:kern w:val="2"/>
                <w:sz w:val="20"/>
                <w:szCs w:val="20"/>
                <w:lang w:val="en-GB" w:eastAsia="en-US"/>
                <w14:ligatures w14:val="standardContextual"/>
              </w:rPr>
              <w:t>(</w:t>
            </w:r>
            <w:proofErr w:type="spellStart"/>
            <w:r w:rsidR="00302240">
              <w:rPr>
                <w:b/>
                <w:color w:val="000000"/>
                <w:kern w:val="2"/>
                <w:sz w:val="20"/>
                <w:szCs w:val="20"/>
                <w:lang w:val="en-GB" w:eastAsia="en-US"/>
                <w14:ligatures w14:val="standardContextual"/>
              </w:rPr>
              <w:t>nevyhovujúca</w:t>
            </w:r>
            <w:proofErr w:type="spellEnd"/>
            <w:r w:rsidRPr="00376879">
              <w:rPr>
                <w:b/>
                <w:color w:val="000000"/>
                <w:kern w:val="2"/>
                <w:sz w:val="20"/>
                <w:szCs w:val="20"/>
                <w:lang w:val="en-GB" w:eastAsia="en-US"/>
                <w14:ligatures w14:val="standardContextual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  <w:hideMark/>
          </w:tcPr>
          <w:p w14:paraId="4BC44A90" w14:textId="77777777" w:rsidR="00D21530" w:rsidRDefault="00D21530">
            <w:pPr>
              <w:spacing w:after="0" w:line="240" w:lineRule="auto"/>
              <w:jc w:val="center"/>
              <w:rPr>
                <w:b/>
                <w:color w:val="000000"/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  <w:proofErr w:type="spellStart"/>
            <w:r w:rsidRPr="00376879">
              <w:rPr>
                <w:b/>
                <w:color w:val="000000"/>
                <w:kern w:val="2"/>
                <w:sz w:val="20"/>
                <w:szCs w:val="20"/>
                <w:lang w:val="en-GB" w:eastAsia="en-US"/>
                <w14:ligatures w14:val="standardContextual"/>
              </w:rPr>
              <w:t>zlá</w:t>
            </w:r>
            <w:proofErr w:type="spellEnd"/>
          </w:p>
        </w:tc>
      </w:tr>
      <w:tr w:rsidR="00D21530" w14:paraId="0C86BB03" w14:textId="77777777" w:rsidTr="00652341">
        <w:trPr>
          <w:trHeight w:val="510"/>
        </w:trPr>
        <w:tc>
          <w:tcPr>
            <w:tcW w:w="337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29287" w14:textId="77777777" w:rsidR="00D21530" w:rsidRDefault="00D21530">
            <w:pPr>
              <w:spacing w:after="0" w:line="240" w:lineRule="auto"/>
              <w:rPr>
                <w:bCs/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  <w:proofErr w:type="spellStart"/>
            <w:r>
              <w:rPr>
                <w:bCs/>
                <w:kern w:val="2"/>
                <w:sz w:val="20"/>
                <w:szCs w:val="20"/>
                <w:lang w:val="en-GB" w:eastAsia="en-US"/>
                <w14:ligatures w14:val="standardContextual"/>
              </w:rPr>
              <w:t>Prítomnosť</w:t>
            </w:r>
            <w:proofErr w:type="spellEnd"/>
            <w:r>
              <w:rPr>
                <w:bCs/>
                <w:kern w:val="2"/>
                <w:sz w:val="20"/>
                <w:szCs w:val="20"/>
                <w:lang w:val="en-GB" w:eastAsia="en-US"/>
                <w14:ligatures w14:val="standardContextual"/>
              </w:rPr>
              <w:t xml:space="preserve"> </w:t>
            </w:r>
            <w:proofErr w:type="spellStart"/>
            <w:r>
              <w:rPr>
                <w:bCs/>
                <w:kern w:val="2"/>
                <w:sz w:val="20"/>
                <w:szCs w:val="20"/>
                <w:lang w:val="en-GB" w:eastAsia="en-US"/>
                <w14:ligatures w14:val="standardContextual"/>
              </w:rPr>
              <w:t>juvenilov</w:t>
            </w:r>
            <w:proofErr w:type="spellEnd"/>
            <w:r>
              <w:rPr>
                <w:bCs/>
                <w:kern w:val="2"/>
                <w:sz w:val="20"/>
                <w:szCs w:val="20"/>
                <w:lang w:val="en-GB" w:eastAsia="en-US"/>
                <w14:ligatures w14:val="standardContextual"/>
              </w:rPr>
              <w:t xml:space="preserve"> (0+ a 1+)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8C0542" w14:textId="5B720F8B" w:rsidR="00D21530" w:rsidRDefault="0065234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nie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28200" w14:textId="77777777" w:rsidR="00D21530" w:rsidRDefault="00D21530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áno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22FB7" w14:textId="3A479610" w:rsidR="00D21530" w:rsidRDefault="00D21530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 xml:space="preserve"> </w:t>
            </w:r>
            <w:proofErr w:type="spellStart"/>
            <w:r w:rsidR="00E94D2E"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á</w:t>
            </w:r>
            <w:r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no</w:t>
            </w:r>
            <w:proofErr w:type="spellEnd"/>
            <w:r w:rsidR="00E94D2E"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/</w:t>
            </w:r>
            <w:proofErr w:type="spellStart"/>
            <w:r w:rsidR="00E94D2E"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nie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85D40AB" w14:textId="77777777" w:rsidR="00D21530" w:rsidRDefault="00D21530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áno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/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nie</w:t>
            </w:r>
            <w:proofErr w:type="spellEnd"/>
          </w:p>
        </w:tc>
      </w:tr>
      <w:tr w:rsidR="00D21530" w14:paraId="3C03936F" w14:textId="77777777" w:rsidTr="00652341">
        <w:trPr>
          <w:trHeight w:val="525"/>
        </w:trPr>
        <w:tc>
          <w:tcPr>
            <w:tcW w:w="3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C1223B" w14:textId="77777777" w:rsidR="00D21530" w:rsidRDefault="00D21530">
            <w:pPr>
              <w:spacing w:after="0" w:line="240" w:lineRule="auto"/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Prítomnosť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adultov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AF77E" w14:textId="41CB2C46" w:rsidR="00D21530" w:rsidRDefault="0065234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nie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205703E" w14:textId="77777777" w:rsidR="00D21530" w:rsidRDefault="00D21530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áno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AFE1B3" w14:textId="77777777" w:rsidR="00D21530" w:rsidRDefault="00D21530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áno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26E70" w14:textId="77777777" w:rsidR="00D21530" w:rsidRDefault="00D21530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áno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/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nie</w:t>
            </w:r>
            <w:proofErr w:type="spellEnd"/>
          </w:p>
        </w:tc>
      </w:tr>
      <w:tr w:rsidR="00D21530" w14:paraId="1806E322" w14:textId="77777777" w:rsidTr="00D21530">
        <w:trPr>
          <w:trHeight w:val="525"/>
        </w:trPr>
        <w:tc>
          <w:tcPr>
            <w:tcW w:w="3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3BCD82" w14:textId="77777777" w:rsidR="00D21530" w:rsidRDefault="00D21530">
            <w:pPr>
              <w:spacing w:after="0" w:line="240" w:lineRule="auto"/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  <w:proofErr w:type="spellStart"/>
            <w:r w:rsidRPr="001722A6"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Prítomnosť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jedincov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celkovo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7D94E" w14:textId="67409B6F" w:rsidR="00D21530" w:rsidRDefault="0065234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  <w:proofErr w:type="spellStart"/>
            <w:r w:rsidRPr="001722A6"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á</w:t>
            </w:r>
            <w:r w:rsidR="00D21530" w:rsidRPr="001722A6"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no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686085" w14:textId="24E36593" w:rsidR="00D21530" w:rsidRPr="005C2A1C" w:rsidRDefault="005C2A1C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  <w:r w:rsidRPr="005C2A1C"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&gt;</w:t>
            </w:r>
            <w:r w:rsidR="00D21530" w:rsidRPr="005C2A1C"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 xml:space="preserve">70% ref. </w:t>
            </w:r>
            <w:proofErr w:type="spellStart"/>
            <w:r w:rsidR="00D21530" w:rsidRPr="005C2A1C"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hodnoty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4BD0B1" w14:textId="77777777" w:rsidR="00D21530" w:rsidRPr="005C2A1C" w:rsidRDefault="00D21530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  <w:r w:rsidRPr="005C2A1C"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 xml:space="preserve">20-70%                ref. </w:t>
            </w:r>
            <w:proofErr w:type="spellStart"/>
            <w:r w:rsidRPr="005C2A1C"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hodnoty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91F23D" w14:textId="55D056E1" w:rsidR="00D21530" w:rsidRPr="005C2A1C" w:rsidRDefault="005C2A1C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  <w:r w:rsidRPr="005C2A1C"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&lt;</w:t>
            </w:r>
            <w:r w:rsidR="00D21530" w:rsidRPr="005C2A1C"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 xml:space="preserve">20% ref. </w:t>
            </w:r>
            <w:proofErr w:type="spellStart"/>
            <w:r w:rsidR="00D21530" w:rsidRPr="005C2A1C">
              <w:rPr>
                <w:kern w:val="2"/>
                <w:sz w:val="20"/>
                <w:szCs w:val="20"/>
                <w:lang w:val="en-GB" w:eastAsia="en-US"/>
                <w14:ligatures w14:val="standardContextual"/>
              </w:rPr>
              <w:t>hodnoty</w:t>
            </w:r>
            <w:proofErr w:type="spellEnd"/>
          </w:p>
        </w:tc>
      </w:tr>
    </w:tbl>
    <w:p w14:paraId="53EEDA8D" w14:textId="77777777" w:rsidR="00D21530" w:rsidRDefault="00D21530" w:rsidP="008A1BF1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3D8E5CC" w14:textId="728463CA" w:rsidR="00D21530" w:rsidRPr="00B75FE0" w:rsidRDefault="00D21530" w:rsidP="008A1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Expertné posúdenie bude vychádzať z referenčných hodnôt pre hodnotený druh, pričom sa zohľadní typ toku, v ktorom sa nachádza monitorovaná TML. </w:t>
      </w:r>
      <w:r w:rsidR="00DA7EA2" w:rsidRPr="00B75FE0">
        <w:rPr>
          <w:sz w:val="24"/>
          <w:szCs w:val="24"/>
        </w:rPr>
        <w:t xml:space="preserve">Pri </w:t>
      </w:r>
      <w:r w:rsidR="00FE41BF" w:rsidRPr="00B75FE0">
        <w:rPr>
          <w:sz w:val="24"/>
          <w:szCs w:val="24"/>
        </w:rPr>
        <w:t xml:space="preserve">stanovení kvality populácie druhu sa </w:t>
      </w:r>
      <w:r w:rsidR="00146C33" w:rsidRPr="00B75FE0">
        <w:rPr>
          <w:sz w:val="24"/>
          <w:szCs w:val="24"/>
        </w:rPr>
        <w:t>vypočíta</w:t>
      </w:r>
      <w:r w:rsidR="006102FB" w:rsidRPr="00B75FE0">
        <w:rPr>
          <w:sz w:val="24"/>
          <w:szCs w:val="24"/>
        </w:rPr>
        <w:t xml:space="preserve"> </w:t>
      </w:r>
      <w:r w:rsidR="00146C33" w:rsidRPr="00B75FE0">
        <w:rPr>
          <w:sz w:val="24"/>
          <w:szCs w:val="24"/>
        </w:rPr>
        <w:t>percent</w:t>
      </w:r>
      <w:r w:rsidR="006102FB" w:rsidRPr="00B75FE0">
        <w:rPr>
          <w:sz w:val="24"/>
          <w:szCs w:val="24"/>
        </w:rPr>
        <w:t>u</w:t>
      </w:r>
      <w:r w:rsidR="00E374D4" w:rsidRPr="00B75FE0">
        <w:rPr>
          <w:sz w:val="24"/>
          <w:szCs w:val="24"/>
        </w:rPr>
        <w:t xml:space="preserve">álna hodnota početnosti monitorovanej populácie </w:t>
      </w:r>
      <w:r w:rsidR="00052288" w:rsidRPr="00B75FE0">
        <w:rPr>
          <w:sz w:val="24"/>
          <w:szCs w:val="24"/>
        </w:rPr>
        <w:t>z</w:t>
      </w:r>
      <w:r w:rsidR="00E374D4" w:rsidRPr="00B75FE0">
        <w:rPr>
          <w:sz w:val="24"/>
          <w:szCs w:val="24"/>
        </w:rPr>
        <w:t> príslušn</w:t>
      </w:r>
      <w:r w:rsidR="00052288" w:rsidRPr="00B75FE0">
        <w:rPr>
          <w:sz w:val="24"/>
          <w:szCs w:val="24"/>
        </w:rPr>
        <w:t>ej</w:t>
      </w:r>
      <w:r w:rsidR="00E374D4" w:rsidRPr="00B75FE0">
        <w:rPr>
          <w:sz w:val="24"/>
          <w:szCs w:val="24"/>
        </w:rPr>
        <w:t xml:space="preserve"> </w:t>
      </w:r>
      <w:r w:rsidR="00051620" w:rsidRPr="00B75FE0">
        <w:rPr>
          <w:sz w:val="24"/>
          <w:szCs w:val="24"/>
        </w:rPr>
        <w:t>referenčn</w:t>
      </w:r>
      <w:r w:rsidR="00052288" w:rsidRPr="00B75FE0">
        <w:rPr>
          <w:sz w:val="24"/>
          <w:szCs w:val="24"/>
        </w:rPr>
        <w:t>ej</w:t>
      </w:r>
      <w:r w:rsidR="00051620" w:rsidRPr="00B75FE0">
        <w:rPr>
          <w:sz w:val="24"/>
          <w:szCs w:val="24"/>
        </w:rPr>
        <w:t xml:space="preserve"> hodnot</w:t>
      </w:r>
      <w:r w:rsidR="00052288" w:rsidRPr="00B75FE0">
        <w:rPr>
          <w:sz w:val="24"/>
          <w:szCs w:val="24"/>
        </w:rPr>
        <w:t>y</w:t>
      </w:r>
      <w:r w:rsidR="009B7AA9" w:rsidRPr="00B75FE0">
        <w:rPr>
          <w:sz w:val="24"/>
          <w:szCs w:val="24"/>
        </w:rPr>
        <w:t xml:space="preserve"> a následne zaradí do jednej z troch kategórií (tabuľka </w:t>
      </w:r>
      <w:r w:rsidR="00FD58FF">
        <w:rPr>
          <w:sz w:val="24"/>
          <w:szCs w:val="24"/>
        </w:rPr>
        <w:t xml:space="preserve">č. </w:t>
      </w:r>
      <w:r w:rsidR="009B7AA9" w:rsidRPr="00B75FE0">
        <w:rPr>
          <w:sz w:val="24"/>
          <w:szCs w:val="24"/>
        </w:rPr>
        <w:t>2).</w:t>
      </w:r>
      <w:r w:rsidR="006B54B0" w:rsidRPr="00B75FE0">
        <w:rPr>
          <w:sz w:val="24"/>
          <w:szCs w:val="24"/>
        </w:rPr>
        <w:t xml:space="preserve"> </w:t>
      </w:r>
    </w:p>
    <w:p w14:paraId="494B7749" w14:textId="1B5D13C8" w:rsidR="004437FA" w:rsidRDefault="00D21530" w:rsidP="008A1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Referenčné hodnoty pre posúdenie kvality populácie vychádzajú z indexu FIS21 (Kováč 2021), </w:t>
      </w:r>
      <w:r w:rsidR="00680496">
        <w:rPr>
          <w:sz w:val="24"/>
          <w:szCs w:val="24"/>
        </w:rPr>
        <w:t>pričom</w:t>
      </w:r>
      <w:r>
        <w:rPr>
          <w:sz w:val="24"/>
          <w:szCs w:val="24"/>
        </w:rPr>
        <w:t xml:space="preserve"> boli stanovené nasledujúcim spôsobom: Z výsledkov monitoringu rybích spoločenstiev Slovenska (2011-2020) boli vyselektované lokality, ktorých ekologický stav bol vyhodnotený ukazovateľom FIS ako veľmi dobrý (hodnota FIS ≥ 0,71; 1. trieda ekologického stavu). Z takto vyselektovaných lokalít boli analyzované údaje o denzite populácií druhov tvoriacich metriky pre FIS21, pričom za referenčnú hodnotu bola stanovená hodnota </w:t>
      </w:r>
      <w:r w:rsidR="0036049D">
        <w:rPr>
          <w:sz w:val="24"/>
          <w:szCs w:val="24"/>
        </w:rPr>
        <w:t xml:space="preserve">horného </w:t>
      </w:r>
      <w:proofErr w:type="spellStart"/>
      <w:r>
        <w:rPr>
          <w:sz w:val="24"/>
          <w:szCs w:val="24"/>
        </w:rPr>
        <w:t>kvartilu</w:t>
      </w:r>
      <w:proofErr w:type="spellEnd"/>
      <w:r>
        <w:rPr>
          <w:sz w:val="24"/>
          <w:szCs w:val="24"/>
        </w:rPr>
        <w:t>. Početnosť populácie sa vypočítava ako počet jedincov na 100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  <w:r w:rsidR="00115E4B">
        <w:rPr>
          <w:sz w:val="24"/>
          <w:szCs w:val="24"/>
        </w:rPr>
        <w:t xml:space="preserve">Referenčné hodnoty početnosti pre jednotlivé druhy podľa typológie vodných tokov </w:t>
      </w:r>
      <w:r w:rsidR="00264E13" w:rsidRPr="00DD0833">
        <w:rPr>
          <w:sz w:val="24"/>
          <w:szCs w:val="24"/>
        </w:rPr>
        <w:t>(</w:t>
      </w:r>
      <w:r w:rsidR="008E1332" w:rsidRPr="00DD0833">
        <w:rPr>
          <w:sz w:val="24"/>
          <w:szCs w:val="24"/>
        </w:rPr>
        <w:t>pre</w:t>
      </w:r>
      <w:r w:rsidR="00264E13" w:rsidRPr="00DD0833">
        <w:rPr>
          <w:sz w:val="24"/>
          <w:szCs w:val="24"/>
        </w:rPr>
        <w:t xml:space="preserve"> príslušn</w:t>
      </w:r>
      <w:r w:rsidR="008E1332" w:rsidRPr="00DD0833">
        <w:rPr>
          <w:sz w:val="24"/>
          <w:szCs w:val="24"/>
        </w:rPr>
        <w:t>ý</w:t>
      </w:r>
      <w:r w:rsidR="00264E13" w:rsidRPr="00DD0833">
        <w:rPr>
          <w:sz w:val="24"/>
          <w:szCs w:val="24"/>
        </w:rPr>
        <w:t xml:space="preserve"> typ rybieho spoločenstva) </w:t>
      </w:r>
      <w:r w:rsidR="00115E4B">
        <w:rPr>
          <w:sz w:val="24"/>
          <w:szCs w:val="24"/>
        </w:rPr>
        <w:t>sú uvedené v tabuľke P-1 príloh</w:t>
      </w:r>
      <w:r w:rsidR="00635274">
        <w:rPr>
          <w:sz w:val="24"/>
          <w:szCs w:val="24"/>
        </w:rPr>
        <w:t>y</w:t>
      </w:r>
      <w:r w:rsidR="00115E4B">
        <w:rPr>
          <w:sz w:val="24"/>
          <w:szCs w:val="24"/>
        </w:rPr>
        <w:t>.</w:t>
      </w:r>
    </w:p>
    <w:p w14:paraId="7F84F89A" w14:textId="77777777" w:rsidR="00825029" w:rsidRDefault="00825029" w:rsidP="008A1BF1">
      <w:pPr>
        <w:spacing w:after="0" w:line="240" w:lineRule="auto"/>
        <w:jc w:val="both"/>
        <w:rPr>
          <w:sz w:val="24"/>
          <w:szCs w:val="24"/>
        </w:rPr>
      </w:pPr>
    </w:p>
    <w:p w14:paraId="4BE75481" w14:textId="77777777" w:rsidR="008A1BF1" w:rsidRPr="003E65C2" w:rsidRDefault="008A1BF1" w:rsidP="008A1BF1">
      <w:pPr>
        <w:spacing w:after="0" w:line="240" w:lineRule="auto"/>
        <w:jc w:val="both"/>
        <w:rPr>
          <w:sz w:val="16"/>
          <w:szCs w:val="16"/>
        </w:rPr>
      </w:pPr>
    </w:p>
    <w:p w14:paraId="4EDB4DE1" w14:textId="77777777" w:rsidR="00D86DE9" w:rsidRDefault="00465767" w:rsidP="00825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F23ADA">
        <w:rPr>
          <w:bCs/>
          <w:sz w:val="24"/>
          <w:szCs w:val="24"/>
          <w:u w:val="single"/>
        </w:rPr>
        <w:t>Príklad</w:t>
      </w:r>
      <w:r w:rsidR="00B64D40" w:rsidRPr="00F23ADA">
        <w:rPr>
          <w:bCs/>
          <w:sz w:val="24"/>
          <w:szCs w:val="24"/>
          <w:u w:val="single"/>
        </w:rPr>
        <w:t>y</w:t>
      </w:r>
      <w:r w:rsidRPr="00F23ADA">
        <w:rPr>
          <w:bCs/>
          <w:sz w:val="24"/>
          <w:szCs w:val="24"/>
          <w:u w:val="single"/>
        </w:rPr>
        <w:t xml:space="preserve"> stanovenia kvality populácie druhu</w:t>
      </w:r>
      <w:r w:rsidR="00F23ADA">
        <w:rPr>
          <w:sz w:val="24"/>
          <w:szCs w:val="24"/>
        </w:rPr>
        <w:t>:</w:t>
      </w:r>
    </w:p>
    <w:p w14:paraId="29430573" w14:textId="77777777" w:rsidR="00D86DE9" w:rsidRPr="00D86DE9" w:rsidRDefault="00D86DE9" w:rsidP="00825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0"/>
          <w:szCs w:val="10"/>
        </w:rPr>
      </w:pPr>
    </w:p>
    <w:p w14:paraId="7BA55790" w14:textId="4E478841" w:rsidR="00465767" w:rsidRDefault="0016154F" w:rsidP="00825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437FA">
        <w:rPr>
          <w:sz w:val="24"/>
          <w:szCs w:val="24"/>
        </w:rPr>
        <w:t xml:space="preserve">Na </w:t>
      </w:r>
      <w:r w:rsidR="001F750D" w:rsidRPr="004437FA">
        <w:rPr>
          <w:sz w:val="24"/>
          <w:szCs w:val="24"/>
        </w:rPr>
        <w:t>podhorskom potoku (</w:t>
      </w:r>
      <w:r w:rsidR="00531DBB" w:rsidRPr="004437FA">
        <w:rPr>
          <w:sz w:val="24"/>
          <w:szCs w:val="24"/>
        </w:rPr>
        <w:t xml:space="preserve">typ rybieho spoločenstva </w:t>
      </w:r>
      <w:r w:rsidR="001F750D" w:rsidRPr="004437FA">
        <w:rPr>
          <w:sz w:val="24"/>
          <w:szCs w:val="24"/>
        </w:rPr>
        <w:t>2, 5, 8, 12</w:t>
      </w:r>
      <w:r w:rsidR="00531DBB" w:rsidRPr="004437FA">
        <w:rPr>
          <w:sz w:val="24"/>
          <w:szCs w:val="24"/>
        </w:rPr>
        <w:t xml:space="preserve"> alebo</w:t>
      </w:r>
      <w:r w:rsidR="001F750D" w:rsidRPr="004437FA">
        <w:rPr>
          <w:sz w:val="24"/>
          <w:szCs w:val="24"/>
        </w:rPr>
        <w:t xml:space="preserve"> 16)</w:t>
      </w:r>
      <w:r w:rsidR="00531DBB" w:rsidRPr="004437FA">
        <w:rPr>
          <w:sz w:val="24"/>
          <w:szCs w:val="24"/>
        </w:rPr>
        <w:t xml:space="preserve"> </w:t>
      </w:r>
      <w:proofErr w:type="spellStart"/>
      <w:r w:rsidR="00531DBB" w:rsidRPr="004437FA">
        <w:rPr>
          <w:sz w:val="24"/>
          <w:szCs w:val="24"/>
        </w:rPr>
        <w:t>mapovateľ</w:t>
      </w:r>
      <w:proofErr w:type="spellEnd"/>
      <w:r w:rsidR="00531DBB" w:rsidRPr="004437FA">
        <w:rPr>
          <w:sz w:val="24"/>
          <w:szCs w:val="24"/>
        </w:rPr>
        <w:t xml:space="preserve"> zaznamenal </w:t>
      </w:r>
      <w:r w:rsidR="0030105D" w:rsidRPr="004437FA">
        <w:rPr>
          <w:sz w:val="24"/>
          <w:szCs w:val="24"/>
        </w:rPr>
        <w:t>12</w:t>
      </w:r>
      <w:r w:rsidR="00837497" w:rsidRPr="004437FA">
        <w:rPr>
          <w:sz w:val="24"/>
          <w:szCs w:val="24"/>
        </w:rPr>
        <w:t xml:space="preserve"> jedincov </w:t>
      </w:r>
      <w:proofErr w:type="spellStart"/>
      <w:r w:rsidR="00837497" w:rsidRPr="004437FA">
        <w:rPr>
          <w:i/>
          <w:iCs/>
          <w:sz w:val="24"/>
          <w:szCs w:val="24"/>
        </w:rPr>
        <w:t>Cottus</w:t>
      </w:r>
      <w:proofErr w:type="spellEnd"/>
      <w:r w:rsidR="00837497" w:rsidRPr="004437FA">
        <w:rPr>
          <w:i/>
          <w:iCs/>
          <w:sz w:val="24"/>
          <w:szCs w:val="24"/>
        </w:rPr>
        <w:t xml:space="preserve"> </w:t>
      </w:r>
      <w:proofErr w:type="spellStart"/>
      <w:r w:rsidR="00837497" w:rsidRPr="004437FA">
        <w:rPr>
          <w:i/>
          <w:iCs/>
          <w:sz w:val="24"/>
          <w:szCs w:val="24"/>
        </w:rPr>
        <w:t>gobio</w:t>
      </w:r>
      <w:proofErr w:type="spellEnd"/>
      <w:r w:rsidR="00837497" w:rsidRPr="004437FA">
        <w:rPr>
          <w:sz w:val="24"/>
          <w:szCs w:val="24"/>
        </w:rPr>
        <w:t xml:space="preserve"> na dĺžke </w:t>
      </w:r>
      <w:r w:rsidR="000E17E7" w:rsidRPr="004437FA">
        <w:rPr>
          <w:sz w:val="24"/>
          <w:szCs w:val="24"/>
        </w:rPr>
        <w:t xml:space="preserve">125 m. Efektívny záber </w:t>
      </w:r>
      <w:proofErr w:type="spellStart"/>
      <w:r w:rsidR="000E17E7" w:rsidRPr="004437FA">
        <w:rPr>
          <w:sz w:val="24"/>
          <w:szCs w:val="24"/>
        </w:rPr>
        <w:t>elektroprístroja</w:t>
      </w:r>
      <w:proofErr w:type="spellEnd"/>
      <w:r w:rsidR="000E17E7" w:rsidRPr="004437FA">
        <w:rPr>
          <w:sz w:val="24"/>
          <w:szCs w:val="24"/>
        </w:rPr>
        <w:t xml:space="preserve"> bol 3 m, celková plocha odberu vzoriek </w:t>
      </w:r>
      <w:r w:rsidR="0023638D" w:rsidRPr="004437FA">
        <w:rPr>
          <w:sz w:val="24"/>
          <w:szCs w:val="24"/>
        </w:rPr>
        <w:t xml:space="preserve">teda </w:t>
      </w:r>
      <w:r w:rsidR="000E17E7" w:rsidRPr="004437FA">
        <w:rPr>
          <w:sz w:val="24"/>
          <w:szCs w:val="24"/>
        </w:rPr>
        <w:t xml:space="preserve">dosiahla </w:t>
      </w:r>
      <w:r w:rsidR="00CF1C0F" w:rsidRPr="004437FA">
        <w:rPr>
          <w:sz w:val="24"/>
          <w:szCs w:val="24"/>
        </w:rPr>
        <w:t>375 m</w:t>
      </w:r>
      <w:r w:rsidR="00CF1C0F" w:rsidRPr="004437FA">
        <w:rPr>
          <w:sz w:val="24"/>
          <w:szCs w:val="24"/>
          <w:vertAlign w:val="superscript"/>
        </w:rPr>
        <w:t>2</w:t>
      </w:r>
      <w:r w:rsidR="00CF1C0F" w:rsidRPr="004437FA">
        <w:rPr>
          <w:sz w:val="24"/>
          <w:szCs w:val="24"/>
        </w:rPr>
        <w:t xml:space="preserve">. </w:t>
      </w:r>
      <w:r w:rsidR="009113A6" w:rsidRPr="004437FA">
        <w:rPr>
          <w:sz w:val="24"/>
          <w:szCs w:val="24"/>
        </w:rPr>
        <w:t xml:space="preserve">Početnosť </w:t>
      </w:r>
      <w:r w:rsidR="007672D9" w:rsidRPr="004437FA">
        <w:rPr>
          <w:sz w:val="24"/>
          <w:szCs w:val="24"/>
        </w:rPr>
        <w:t xml:space="preserve">populácie </w:t>
      </w:r>
      <w:r w:rsidR="00C60E22" w:rsidRPr="004437FA">
        <w:rPr>
          <w:sz w:val="24"/>
          <w:szCs w:val="24"/>
        </w:rPr>
        <w:t xml:space="preserve">tak dosiahla hodnotu </w:t>
      </w:r>
      <w:r w:rsidR="00A30A3D" w:rsidRPr="004437FA">
        <w:rPr>
          <w:sz w:val="24"/>
          <w:szCs w:val="24"/>
        </w:rPr>
        <w:t>3,2</w:t>
      </w:r>
      <w:r w:rsidR="00C60E22" w:rsidRPr="004437FA">
        <w:rPr>
          <w:sz w:val="24"/>
          <w:szCs w:val="24"/>
        </w:rPr>
        <w:t xml:space="preserve"> jedinca na 100 m</w:t>
      </w:r>
      <w:r w:rsidR="00C60E22" w:rsidRPr="004437FA">
        <w:rPr>
          <w:sz w:val="24"/>
          <w:szCs w:val="24"/>
          <w:vertAlign w:val="superscript"/>
        </w:rPr>
        <w:t>2</w:t>
      </w:r>
      <w:r w:rsidR="00C60E22" w:rsidRPr="004437FA">
        <w:rPr>
          <w:sz w:val="24"/>
          <w:szCs w:val="24"/>
        </w:rPr>
        <w:t xml:space="preserve">. </w:t>
      </w:r>
      <w:r w:rsidR="007A76E1" w:rsidRPr="004437FA">
        <w:rPr>
          <w:sz w:val="24"/>
          <w:szCs w:val="24"/>
        </w:rPr>
        <w:t xml:space="preserve">Referenčná hodnota pre populáciu </w:t>
      </w:r>
      <w:proofErr w:type="spellStart"/>
      <w:r w:rsidR="007A76E1" w:rsidRPr="004437FA">
        <w:rPr>
          <w:i/>
          <w:iCs/>
          <w:sz w:val="24"/>
          <w:szCs w:val="24"/>
        </w:rPr>
        <w:t>Cottus</w:t>
      </w:r>
      <w:proofErr w:type="spellEnd"/>
      <w:r w:rsidR="007A76E1" w:rsidRPr="004437FA">
        <w:rPr>
          <w:i/>
          <w:iCs/>
          <w:sz w:val="24"/>
          <w:szCs w:val="24"/>
        </w:rPr>
        <w:t xml:space="preserve"> </w:t>
      </w:r>
      <w:proofErr w:type="spellStart"/>
      <w:r w:rsidR="007A76E1" w:rsidRPr="004437FA">
        <w:rPr>
          <w:i/>
          <w:iCs/>
          <w:sz w:val="24"/>
          <w:szCs w:val="24"/>
        </w:rPr>
        <w:t>gobio</w:t>
      </w:r>
      <w:proofErr w:type="spellEnd"/>
      <w:r w:rsidR="007A76E1" w:rsidRPr="004437FA">
        <w:rPr>
          <w:sz w:val="24"/>
          <w:szCs w:val="24"/>
        </w:rPr>
        <w:t xml:space="preserve"> v danom type rybieho spoločenstva je </w:t>
      </w:r>
      <w:r w:rsidR="00383136" w:rsidRPr="004437FA">
        <w:rPr>
          <w:sz w:val="24"/>
          <w:szCs w:val="24"/>
        </w:rPr>
        <w:t xml:space="preserve">3,88, čo znamená, že monitorovaná populácia dosiahla </w:t>
      </w:r>
      <w:r w:rsidR="00195D5B" w:rsidRPr="004437FA">
        <w:rPr>
          <w:sz w:val="24"/>
          <w:szCs w:val="24"/>
        </w:rPr>
        <w:t>82</w:t>
      </w:r>
      <w:r w:rsidR="00E66576" w:rsidRPr="004437FA">
        <w:rPr>
          <w:sz w:val="24"/>
          <w:szCs w:val="24"/>
        </w:rPr>
        <w:t>,</w:t>
      </w:r>
      <w:r w:rsidR="00195D5B" w:rsidRPr="004437FA">
        <w:rPr>
          <w:sz w:val="24"/>
          <w:szCs w:val="24"/>
        </w:rPr>
        <w:t>47</w:t>
      </w:r>
      <w:r w:rsidR="00E66576" w:rsidRPr="004437FA">
        <w:rPr>
          <w:sz w:val="24"/>
          <w:szCs w:val="24"/>
        </w:rPr>
        <w:t xml:space="preserve"> % referenčnej hodnoty. </w:t>
      </w:r>
      <w:r w:rsidR="00E77257" w:rsidRPr="004437FA">
        <w:rPr>
          <w:sz w:val="24"/>
          <w:szCs w:val="24"/>
        </w:rPr>
        <w:t xml:space="preserve">Ak medzi 12 jedincami bol aspoň jeden </w:t>
      </w:r>
      <w:proofErr w:type="spellStart"/>
      <w:r w:rsidR="00E77257" w:rsidRPr="004437FA">
        <w:rPr>
          <w:sz w:val="24"/>
          <w:szCs w:val="24"/>
        </w:rPr>
        <w:t>juvenil</w:t>
      </w:r>
      <w:proofErr w:type="spellEnd"/>
      <w:r w:rsidR="00E77257" w:rsidRPr="004437FA">
        <w:rPr>
          <w:sz w:val="24"/>
          <w:szCs w:val="24"/>
        </w:rPr>
        <w:t xml:space="preserve">, </w:t>
      </w:r>
      <w:r w:rsidR="00C119FE" w:rsidRPr="004437FA">
        <w:rPr>
          <w:sz w:val="24"/>
          <w:szCs w:val="24"/>
        </w:rPr>
        <w:t xml:space="preserve">kvalita monitorovanej populácie druhu sa vyhodnotí ako </w:t>
      </w:r>
      <w:r w:rsidR="004437FA" w:rsidRPr="004437FA">
        <w:rPr>
          <w:sz w:val="24"/>
          <w:szCs w:val="24"/>
        </w:rPr>
        <w:t>„</w:t>
      </w:r>
      <w:r w:rsidR="00C119FE" w:rsidRPr="004437FA">
        <w:rPr>
          <w:sz w:val="24"/>
          <w:szCs w:val="24"/>
        </w:rPr>
        <w:t>dobrá</w:t>
      </w:r>
      <w:r w:rsidR="004437FA" w:rsidRPr="004437FA">
        <w:rPr>
          <w:sz w:val="24"/>
          <w:szCs w:val="24"/>
        </w:rPr>
        <w:t>“</w:t>
      </w:r>
      <w:r w:rsidR="00C119FE" w:rsidRPr="004437FA">
        <w:rPr>
          <w:sz w:val="24"/>
          <w:szCs w:val="24"/>
        </w:rPr>
        <w:t xml:space="preserve">. </w:t>
      </w:r>
      <w:r w:rsidR="000C61D5" w:rsidRPr="004437FA">
        <w:rPr>
          <w:sz w:val="24"/>
          <w:szCs w:val="24"/>
        </w:rPr>
        <w:t xml:space="preserve">Ak medzi 12 jedincami nebol ani jeden </w:t>
      </w:r>
      <w:proofErr w:type="spellStart"/>
      <w:r w:rsidR="000C61D5" w:rsidRPr="004437FA">
        <w:rPr>
          <w:sz w:val="24"/>
          <w:szCs w:val="24"/>
        </w:rPr>
        <w:t>juvenil</w:t>
      </w:r>
      <w:proofErr w:type="spellEnd"/>
      <w:r w:rsidR="000C61D5" w:rsidRPr="004437FA">
        <w:rPr>
          <w:sz w:val="24"/>
          <w:szCs w:val="24"/>
        </w:rPr>
        <w:t xml:space="preserve">, </w:t>
      </w:r>
      <w:proofErr w:type="spellStart"/>
      <w:r w:rsidR="000C61D5" w:rsidRPr="004437FA">
        <w:rPr>
          <w:sz w:val="24"/>
          <w:szCs w:val="24"/>
        </w:rPr>
        <w:t>mapovateľ</w:t>
      </w:r>
      <w:proofErr w:type="spellEnd"/>
      <w:r w:rsidR="000C61D5" w:rsidRPr="004437FA">
        <w:rPr>
          <w:sz w:val="24"/>
          <w:szCs w:val="24"/>
        </w:rPr>
        <w:t xml:space="preserve"> zváži </w:t>
      </w:r>
      <w:r w:rsidR="00E365BD" w:rsidRPr="004437FA">
        <w:rPr>
          <w:sz w:val="24"/>
          <w:szCs w:val="24"/>
        </w:rPr>
        <w:t>vyhodnotenie</w:t>
      </w:r>
      <w:r w:rsidR="000C61D5" w:rsidRPr="004437FA">
        <w:rPr>
          <w:sz w:val="24"/>
          <w:szCs w:val="24"/>
        </w:rPr>
        <w:t xml:space="preserve"> kvality monitorovanej populácie druhu</w:t>
      </w:r>
      <w:r w:rsidR="00E365BD" w:rsidRPr="004437FA">
        <w:rPr>
          <w:sz w:val="24"/>
          <w:szCs w:val="24"/>
        </w:rPr>
        <w:t xml:space="preserve"> medzi kategóriami </w:t>
      </w:r>
      <w:r w:rsidR="004437FA" w:rsidRPr="004437FA">
        <w:rPr>
          <w:sz w:val="24"/>
          <w:szCs w:val="24"/>
        </w:rPr>
        <w:t>„</w:t>
      </w:r>
      <w:r w:rsidR="00E365BD" w:rsidRPr="004437FA">
        <w:rPr>
          <w:sz w:val="24"/>
          <w:szCs w:val="24"/>
        </w:rPr>
        <w:t>dobrá</w:t>
      </w:r>
      <w:r w:rsidR="004437FA" w:rsidRPr="004437FA">
        <w:rPr>
          <w:sz w:val="24"/>
          <w:szCs w:val="24"/>
        </w:rPr>
        <w:t>“</w:t>
      </w:r>
      <w:r w:rsidR="00B64D40" w:rsidRPr="004437FA">
        <w:rPr>
          <w:sz w:val="24"/>
          <w:szCs w:val="24"/>
        </w:rPr>
        <w:t>/</w:t>
      </w:r>
      <w:r w:rsidR="004437FA" w:rsidRPr="004437FA">
        <w:rPr>
          <w:sz w:val="24"/>
          <w:szCs w:val="24"/>
        </w:rPr>
        <w:t>“</w:t>
      </w:r>
      <w:r w:rsidR="00B64D40" w:rsidRPr="004437FA">
        <w:rPr>
          <w:sz w:val="24"/>
          <w:szCs w:val="24"/>
        </w:rPr>
        <w:t>nevyhovujúca</w:t>
      </w:r>
      <w:r w:rsidR="004437FA" w:rsidRPr="004437FA">
        <w:rPr>
          <w:sz w:val="24"/>
          <w:szCs w:val="24"/>
        </w:rPr>
        <w:t>“</w:t>
      </w:r>
      <w:r w:rsidR="00B64D40" w:rsidRPr="004437FA">
        <w:rPr>
          <w:sz w:val="24"/>
          <w:szCs w:val="24"/>
        </w:rPr>
        <w:t xml:space="preserve"> (pozri vyššie).</w:t>
      </w:r>
    </w:p>
    <w:p w14:paraId="5CE8FE41" w14:textId="77777777" w:rsidR="00D86DE9" w:rsidRPr="00D86DE9" w:rsidRDefault="00D86DE9" w:rsidP="00825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14:paraId="1102731A" w14:textId="02EF577F" w:rsidR="00D97A52" w:rsidRDefault="00D97A52" w:rsidP="00825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437FA">
        <w:rPr>
          <w:sz w:val="24"/>
          <w:szCs w:val="24"/>
        </w:rPr>
        <w:t xml:space="preserve">Na podhorskom potoku (typ rybieho spoločenstva 2, 5, 8, 12 alebo 16) </w:t>
      </w:r>
      <w:proofErr w:type="spellStart"/>
      <w:r w:rsidRPr="004437FA">
        <w:rPr>
          <w:sz w:val="24"/>
          <w:szCs w:val="24"/>
        </w:rPr>
        <w:t>mapovateľ</w:t>
      </w:r>
      <w:proofErr w:type="spellEnd"/>
      <w:r w:rsidRPr="004437FA">
        <w:rPr>
          <w:sz w:val="24"/>
          <w:szCs w:val="24"/>
        </w:rPr>
        <w:t xml:space="preserve"> zaznamenal 9 jedincov </w:t>
      </w:r>
      <w:proofErr w:type="spellStart"/>
      <w:r w:rsidRPr="004437FA">
        <w:rPr>
          <w:i/>
          <w:iCs/>
          <w:sz w:val="24"/>
          <w:szCs w:val="24"/>
        </w:rPr>
        <w:t>Cottus</w:t>
      </w:r>
      <w:proofErr w:type="spellEnd"/>
      <w:r w:rsidRPr="004437FA">
        <w:rPr>
          <w:i/>
          <w:iCs/>
          <w:sz w:val="24"/>
          <w:szCs w:val="24"/>
        </w:rPr>
        <w:t xml:space="preserve"> </w:t>
      </w:r>
      <w:proofErr w:type="spellStart"/>
      <w:r w:rsidRPr="004437FA">
        <w:rPr>
          <w:i/>
          <w:iCs/>
          <w:sz w:val="24"/>
          <w:szCs w:val="24"/>
        </w:rPr>
        <w:t>gobio</w:t>
      </w:r>
      <w:proofErr w:type="spellEnd"/>
      <w:r w:rsidRPr="004437FA">
        <w:rPr>
          <w:sz w:val="24"/>
          <w:szCs w:val="24"/>
        </w:rPr>
        <w:t xml:space="preserve"> na dĺžke 125 m. Efektívny záber </w:t>
      </w:r>
      <w:proofErr w:type="spellStart"/>
      <w:r w:rsidRPr="004437FA">
        <w:rPr>
          <w:sz w:val="24"/>
          <w:szCs w:val="24"/>
        </w:rPr>
        <w:t>elektroprístroja</w:t>
      </w:r>
      <w:proofErr w:type="spellEnd"/>
      <w:r w:rsidRPr="004437FA">
        <w:rPr>
          <w:sz w:val="24"/>
          <w:szCs w:val="24"/>
        </w:rPr>
        <w:t xml:space="preserve"> bol 3 m, celková plocha odberu vzoriek </w:t>
      </w:r>
      <w:r w:rsidR="00E62ED4" w:rsidRPr="004437FA">
        <w:rPr>
          <w:sz w:val="24"/>
          <w:szCs w:val="24"/>
        </w:rPr>
        <w:t xml:space="preserve">teda </w:t>
      </w:r>
      <w:r w:rsidRPr="004437FA">
        <w:rPr>
          <w:sz w:val="24"/>
          <w:szCs w:val="24"/>
        </w:rPr>
        <w:t>dosiahla 375 m</w:t>
      </w:r>
      <w:r w:rsidRPr="004437FA">
        <w:rPr>
          <w:sz w:val="24"/>
          <w:szCs w:val="24"/>
          <w:vertAlign w:val="superscript"/>
        </w:rPr>
        <w:t>2</w:t>
      </w:r>
      <w:r w:rsidRPr="004437FA">
        <w:rPr>
          <w:sz w:val="24"/>
          <w:szCs w:val="24"/>
        </w:rPr>
        <w:t>. Početnosť populácie tak dosiahla hodnotu 2,4 jedinca na 100 m</w:t>
      </w:r>
      <w:r w:rsidRPr="004437FA">
        <w:rPr>
          <w:sz w:val="24"/>
          <w:szCs w:val="24"/>
          <w:vertAlign w:val="superscript"/>
        </w:rPr>
        <w:t>2</w:t>
      </w:r>
      <w:r w:rsidRPr="004437FA">
        <w:rPr>
          <w:sz w:val="24"/>
          <w:szCs w:val="24"/>
        </w:rPr>
        <w:t xml:space="preserve">. Referenčná hodnota pre populáciu </w:t>
      </w:r>
      <w:proofErr w:type="spellStart"/>
      <w:r w:rsidRPr="004437FA">
        <w:rPr>
          <w:i/>
          <w:iCs/>
          <w:sz w:val="24"/>
          <w:szCs w:val="24"/>
        </w:rPr>
        <w:t>Cottus</w:t>
      </w:r>
      <w:proofErr w:type="spellEnd"/>
      <w:r w:rsidRPr="004437FA">
        <w:rPr>
          <w:i/>
          <w:iCs/>
          <w:sz w:val="24"/>
          <w:szCs w:val="24"/>
        </w:rPr>
        <w:t xml:space="preserve"> </w:t>
      </w:r>
      <w:proofErr w:type="spellStart"/>
      <w:r w:rsidRPr="004437FA">
        <w:rPr>
          <w:i/>
          <w:iCs/>
          <w:sz w:val="24"/>
          <w:szCs w:val="24"/>
        </w:rPr>
        <w:t>gobio</w:t>
      </w:r>
      <w:proofErr w:type="spellEnd"/>
      <w:r w:rsidRPr="004437FA">
        <w:rPr>
          <w:sz w:val="24"/>
          <w:szCs w:val="24"/>
        </w:rPr>
        <w:t xml:space="preserve"> v danom type rybieho spoločenstva je 3,88, čo znamená, že monitorovaná populácia dosiahla 61,8 % referenčnej hodnoty. </w:t>
      </w:r>
      <w:r w:rsidR="00B64D40" w:rsidRPr="004437FA">
        <w:rPr>
          <w:sz w:val="24"/>
          <w:szCs w:val="24"/>
        </w:rPr>
        <w:t xml:space="preserve">Kvalita monitorovanej populácie druhu sa vyhodnotí ako </w:t>
      </w:r>
      <w:r w:rsidR="004437FA" w:rsidRPr="004437FA">
        <w:rPr>
          <w:sz w:val="24"/>
          <w:szCs w:val="24"/>
        </w:rPr>
        <w:t>„</w:t>
      </w:r>
      <w:r w:rsidR="00B64D40" w:rsidRPr="004437FA">
        <w:rPr>
          <w:sz w:val="24"/>
          <w:szCs w:val="24"/>
        </w:rPr>
        <w:t>nevyhovujúca</w:t>
      </w:r>
      <w:r w:rsidR="004437FA" w:rsidRPr="004437FA">
        <w:rPr>
          <w:sz w:val="24"/>
          <w:szCs w:val="24"/>
        </w:rPr>
        <w:t>“</w:t>
      </w:r>
      <w:r w:rsidR="00B64D40" w:rsidRPr="004437FA">
        <w:rPr>
          <w:sz w:val="24"/>
          <w:szCs w:val="24"/>
        </w:rPr>
        <w:t xml:space="preserve"> bez ohľadu na to, či bol medzi zaznamenanými jedincami </w:t>
      </w:r>
      <w:proofErr w:type="spellStart"/>
      <w:r w:rsidR="00B64D40" w:rsidRPr="004437FA">
        <w:rPr>
          <w:sz w:val="24"/>
          <w:szCs w:val="24"/>
        </w:rPr>
        <w:t>juvenil</w:t>
      </w:r>
      <w:proofErr w:type="spellEnd"/>
      <w:r w:rsidR="00B64D40" w:rsidRPr="004437FA">
        <w:rPr>
          <w:sz w:val="24"/>
          <w:szCs w:val="24"/>
        </w:rPr>
        <w:t>.</w:t>
      </w:r>
    </w:p>
    <w:p w14:paraId="716EEE29" w14:textId="77777777" w:rsidR="00D86DE9" w:rsidRPr="00D86DE9" w:rsidRDefault="00D86DE9" w:rsidP="00825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14:paraId="6BBD6DE9" w14:textId="3EE744E9" w:rsidR="00B64D40" w:rsidRPr="004437FA" w:rsidRDefault="00B64D40" w:rsidP="00825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437FA">
        <w:rPr>
          <w:sz w:val="24"/>
          <w:szCs w:val="24"/>
        </w:rPr>
        <w:t xml:space="preserve">Na podhorskom potoku (typ rybieho spoločenstva 2, 5, 8, 12 alebo 16) </w:t>
      </w:r>
      <w:proofErr w:type="spellStart"/>
      <w:r w:rsidRPr="004437FA">
        <w:rPr>
          <w:sz w:val="24"/>
          <w:szCs w:val="24"/>
        </w:rPr>
        <w:t>mapovateľ</w:t>
      </w:r>
      <w:proofErr w:type="spellEnd"/>
      <w:r w:rsidRPr="004437FA">
        <w:rPr>
          <w:sz w:val="24"/>
          <w:szCs w:val="24"/>
        </w:rPr>
        <w:t xml:space="preserve"> zaznamenal </w:t>
      </w:r>
      <w:r w:rsidR="000B23C1" w:rsidRPr="004437FA">
        <w:rPr>
          <w:sz w:val="24"/>
          <w:szCs w:val="24"/>
        </w:rPr>
        <w:t>2</w:t>
      </w:r>
      <w:r w:rsidRPr="004437FA">
        <w:rPr>
          <w:sz w:val="24"/>
          <w:szCs w:val="24"/>
        </w:rPr>
        <w:t xml:space="preserve"> jedinc</w:t>
      </w:r>
      <w:r w:rsidR="00995F7B" w:rsidRPr="004437FA">
        <w:rPr>
          <w:sz w:val="24"/>
          <w:szCs w:val="24"/>
        </w:rPr>
        <w:t>e</w:t>
      </w:r>
      <w:r w:rsidRPr="004437FA">
        <w:rPr>
          <w:sz w:val="24"/>
          <w:szCs w:val="24"/>
        </w:rPr>
        <w:t xml:space="preserve"> </w:t>
      </w:r>
      <w:proofErr w:type="spellStart"/>
      <w:r w:rsidRPr="004437FA">
        <w:rPr>
          <w:i/>
          <w:iCs/>
          <w:sz w:val="24"/>
          <w:szCs w:val="24"/>
        </w:rPr>
        <w:t>Cottus</w:t>
      </w:r>
      <w:proofErr w:type="spellEnd"/>
      <w:r w:rsidRPr="004437FA">
        <w:rPr>
          <w:i/>
          <w:iCs/>
          <w:sz w:val="24"/>
          <w:szCs w:val="24"/>
        </w:rPr>
        <w:t xml:space="preserve"> </w:t>
      </w:r>
      <w:proofErr w:type="spellStart"/>
      <w:r w:rsidRPr="004437FA">
        <w:rPr>
          <w:i/>
          <w:iCs/>
          <w:sz w:val="24"/>
          <w:szCs w:val="24"/>
        </w:rPr>
        <w:t>gobio</w:t>
      </w:r>
      <w:proofErr w:type="spellEnd"/>
      <w:r w:rsidRPr="004437FA">
        <w:rPr>
          <w:sz w:val="24"/>
          <w:szCs w:val="24"/>
        </w:rPr>
        <w:t xml:space="preserve"> na dĺžke 125 m. Efektívny záber </w:t>
      </w:r>
      <w:proofErr w:type="spellStart"/>
      <w:r w:rsidRPr="004437FA">
        <w:rPr>
          <w:sz w:val="24"/>
          <w:szCs w:val="24"/>
        </w:rPr>
        <w:t>elektroprístroja</w:t>
      </w:r>
      <w:proofErr w:type="spellEnd"/>
      <w:r w:rsidRPr="004437FA">
        <w:rPr>
          <w:sz w:val="24"/>
          <w:szCs w:val="24"/>
        </w:rPr>
        <w:t xml:space="preserve"> bol 3 m, celková plocha odberu vzoriek </w:t>
      </w:r>
      <w:r w:rsidR="00780779" w:rsidRPr="004437FA">
        <w:rPr>
          <w:sz w:val="24"/>
          <w:szCs w:val="24"/>
        </w:rPr>
        <w:t xml:space="preserve">teda </w:t>
      </w:r>
      <w:r w:rsidRPr="004437FA">
        <w:rPr>
          <w:sz w:val="24"/>
          <w:szCs w:val="24"/>
        </w:rPr>
        <w:t>dosiahla 375 m</w:t>
      </w:r>
      <w:r w:rsidRPr="004437FA">
        <w:rPr>
          <w:sz w:val="24"/>
          <w:szCs w:val="24"/>
          <w:vertAlign w:val="superscript"/>
        </w:rPr>
        <w:t>2</w:t>
      </w:r>
      <w:r w:rsidRPr="004437FA">
        <w:rPr>
          <w:sz w:val="24"/>
          <w:szCs w:val="24"/>
        </w:rPr>
        <w:t xml:space="preserve">. Početnosť populácie tak dosiahla hodnotu </w:t>
      </w:r>
      <w:r w:rsidR="002A61D6" w:rsidRPr="004437FA">
        <w:rPr>
          <w:sz w:val="24"/>
          <w:szCs w:val="24"/>
        </w:rPr>
        <w:t>0,</w:t>
      </w:r>
      <w:r w:rsidR="000B23C1" w:rsidRPr="004437FA">
        <w:rPr>
          <w:sz w:val="24"/>
          <w:szCs w:val="24"/>
        </w:rPr>
        <w:t>5</w:t>
      </w:r>
      <w:r w:rsidRPr="004437FA">
        <w:rPr>
          <w:sz w:val="24"/>
          <w:szCs w:val="24"/>
        </w:rPr>
        <w:t xml:space="preserve"> jedinca na 100 m</w:t>
      </w:r>
      <w:r w:rsidRPr="004437FA">
        <w:rPr>
          <w:sz w:val="24"/>
          <w:szCs w:val="24"/>
          <w:vertAlign w:val="superscript"/>
        </w:rPr>
        <w:t>2</w:t>
      </w:r>
      <w:r w:rsidRPr="004437FA">
        <w:rPr>
          <w:sz w:val="24"/>
          <w:szCs w:val="24"/>
        </w:rPr>
        <w:t xml:space="preserve">. Referenčná hodnota pre populáciu </w:t>
      </w:r>
      <w:proofErr w:type="spellStart"/>
      <w:r w:rsidRPr="004437FA">
        <w:rPr>
          <w:i/>
          <w:iCs/>
          <w:sz w:val="24"/>
          <w:szCs w:val="24"/>
        </w:rPr>
        <w:t>Cottus</w:t>
      </w:r>
      <w:proofErr w:type="spellEnd"/>
      <w:r w:rsidRPr="004437FA">
        <w:rPr>
          <w:i/>
          <w:iCs/>
          <w:sz w:val="24"/>
          <w:szCs w:val="24"/>
        </w:rPr>
        <w:t xml:space="preserve"> </w:t>
      </w:r>
      <w:proofErr w:type="spellStart"/>
      <w:r w:rsidRPr="004437FA">
        <w:rPr>
          <w:i/>
          <w:iCs/>
          <w:sz w:val="24"/>
          <w:szCs w:val="24"/>
        </w:rPr>
        <w:t>gobio</w:t>
      </w:r>
      <w:proofErr w:type="spellEnd"/>
      <w:r w:rsidRPr="004437FA">
        <w:rPr>
          <w:sz w:val="24"/>
          <w:szCs w:val="24"/>
        </w:rPr>
        <w:t xml:space="preserve"> v danom type rybieho spoločenstva je 3,88, čo znamená, že monitorovaná populácia dosiahla </w:t>
      </w:r>
      <w:r w:rsidR="00723DBC" w:rsidRPr="004437FA">
        <w:rPr>
          <w:sz w:val="24"/>
          <w:szCs w:val="24"/>
        </w:rPr>
        <w:t>13</w:t>
      </w:r>
      <w:r w:rsidRPr="004437FA">
        <w:rPr>
          <w:sz w:val="24"/>
          <w:szCs w:val="24"/>
        </w:rPr>
        <w:t>,</w:t>
      </w:r>
      <w:r w:rsidR="00723DBC" w:rsidRPr="004437FA">
        <w:rPr>
          <w:sz w:val="24"/>
          <w:szCs w:val="24"/>
        </w:rPr>
        <w:t>7</w:t>
      </w:r>
      <w:r w:rsidRPr="004437FA">
        <w:rPr>
          <w:sz w:val="24"/>
          <w:szCs w:val="24"/>
        </w:rPr>
        <w:t xml:space="preserve"> % referenčnej hodnoty. Kvalita monitorovanej populácie druhu sa vyhodnotí ako </w:t>
      </w:r>
      <w:r w:rsidR="004437FA" w:rsidRPr="004437FA">
        <w:rPr>
          <w:sz w:val="24"/>
          <w:szCs w:val="24"/>
        </w:rPr>
        <w:t>„</w:t>
      </w:r>
      <w:r w:rsidR="00723DBC" w:rsidRPr="004437FA">
        <w:rPr>
          <w:sz w:val="24"/>
          <w:szCs w:val="24"/>
        </w:rPr>
        <w:t>zlá</w:t>
      </w:r>
      <w:r w:rsidR="004437FA" w:rsidRPr="004437FA">
        <w:rPr>
          <w:sz w:val="24"/>
          <w:szCs w:val="24"/>
        </w:rPr>
        <w:t>“</w:t>
      </w:r>
      <w:r w:rsidRPr="004437FA">
        <w:rPr>
          <w:sz w:val="24"/>
          <w:szCs w:val="24"/>
        </w:rPr>
        <w:t xml:space="preserve"> bez ohľadu na to, či bol medzi zaznamenanými jedincami </w:t>
      </w:r>
      <w:proofErr w:type="spellStart"/>
      <w:r w:rsidRPr="004437FA">
        <w:rPr>
          <w:sz w:val="24"/>
          <w:szCs w:val="24"/>
        </w:rPr>
        <w:t>juvenil</w:t>
      </w:r>
      <w:proofErr w:type="spellEnd"/>
      <w:r w:rsidRPr="004437FA">
        <w:rPr>
          <w:sz w:val="24"/>
          <w:szCs w:val="24"/>
        </w:rPr>
        <w:t>.</w:t>
      </w:r>
    </w:p>
    <w:p w14:paraId="72024AB4" w14:textId="77777777" w:rsidR="00E019CD" w:rsidRPr="00E30DE0" w:rsidRDefault="00E019CD" w:rsidP="008A1BF1">
      <w:pPr>
        <w:spacing w:after="0" w:line="240" w:lineRule="auto"/>
        <w:jc w:val="both"/>
        <w:rPr>
          <w:b/>
          <w:sz w:val="16"/>
          <w:szCs w:val="16"/>
        </w:rPr>
      </w:pPr>
    </w:p>
    <w:p w14:paraId="4A06BB88" w14:textId="77777777" w:rsidR="00825029" w:rsidRDefault="00825029" w:rsidP="00D86DE9">
      <w:pPr>
        <w:spacing w:after="0" w:line="240" w:lineRule="auto"/>
        <w:jc w:val="both"/>
        <w:rPr>
          <w:b/>
          <w:sz w:val="24"/>
          <w:szCs w:val="24"/>
        </w:rPr>
      </w:pPr>
    </w:p>
    <w:p w14:paraId="0FB21892" w14:textId="1B028075" w:rsidR="00E21E34" w:rsidRDefault="00EA1B0B" w:rsidP="00D86DE9">
      <w:pPr>
        <w:spacing w:after="0" w:line="240" w:lineRule="auto"/>
        <w:jc w:val="both"/>
        <w:rPr>
          <w:sz w:val="24"/>
          <w:szCs w:val="24"/>
        </w:rPr>
      </w:pPr>
      <w:r w:rsidRPr="002539F6">
        <w:rPr>
          <w:b/>
          <w:sz w:val="24"/>
          <w:szCs w:val="24"/>
        </w:rPr>
        <w:lastRenderedPageBreak/>
        <w:t>Kvalita biotopu druhu</w:t>
      </w:r>
      <w:r w:rsidRPr="002539F6">
        <w:rPr>
          <w:sz w:val="24"/>
          <w:szCs w:val="24"/>
        </w:rPr>
        <w:t xml:space="preserve"> na lokalite sa bude vyhodnocovať na základe expertného </w:t>
      </w:r>
      <w:r w:rsidR="000A08BD" w:rsidRPr="002539F6">
        <w:rPr>
          <w:sz w:val="24"/>
          <w:szCs w:val="24"/>
        </w:rPr>
        <w:t>posúdenia</w:t>
      </w:r>
      <w:r w:rsidRPr="002539F6">
        <w:rPr>
          <w:sz w:val="24"/>
          <w:szCs w:val="24"/>
        </w:rPr>
        <w:t xml:space="preserve"> charakteristických </w:t>
      </w:r>
      <w:r w:rsidR="00395B10" w:rsidRPr="002539F6">
        <w:rPr>
          <w:sz w:val="24"/>
          <w:szCs w:val="24"/>
        </w:rPr>
        <w:t>vlastností</w:t>
      </w:r>
      <w:r w:rsidRPr="002539F6">
        <w:rPr>
          <w:sz w:val="24"/>
          <w:szCs w:val="24"/>
        </w:rPr>
        <w:t xml:space="preserve"> biotopu (</w:t>
      </w:r>
      <w:r w:rsidR="000A08BD" w:rsidRPr="002539F6">
        <w:rPr>
          <w:sz w:val="24"/>
          <w:szCs w:val="24"/>
        </w:rPr>
        <w:t>predovšetkým z hľadiska</w:t>
      </w:r>
      <w:r w:rsidRPr="002539F6">
        <w:rPr>
          <w:sz w:val="24"/>
          <w:szCs w:val="24"/>
        </w:rPr>
        <w:t xml:space="preserve"> miery relevantných antropických vplyvov</w:t>
      </w:r>
      <w:r w:rsidR="00453261" w:rsidRPr="002539F6">
        <w:rPr>
          <w:sz w:val="24"/>
          <w:szCs w:val="24"/>
        </w:rPr>
        <w:t xml:space="preserve">; tabuľka </w:t>
      </w:r>
      <w:r w:rsidR="002F643A">
        <w:rPr>
          <w:sz w:val="24"/>
          <w:szCs w:val="24"/>
        </w:rPr>
        <w:t xml:space="preserve">P-2 </w:t>
      </w:r>
      <w:r w:rsidR="00453261" w:rsidRPr="002539F6">
        <w:rPr>
          <w:sz w:val="24"/>
          <w:szCs w:val="24"/>
        </w:rPr>
        <w:t>prílohy</w:t>
      </w:r>
      <w:r w:rsidRPr="002539F6">
        <w:rPr>
          <w:sz w:val="24"/>
          <w:szCs w:val="24"/>
        </w:rPr>
        <w:t>) vo vzťahu k špecifickým ekologickým nárokom jednotlivých druhov (</w:t>
      </w:r>
      <w:r w:rsidR="0066444E" w:rsidRPr="002539F6">
        <w:rPr>
          <w:sz w:val="24"/>
          <w:szCs w:val="24"/>
        </w:rPr>
        <w:t>t</w:t>
      </w:r>
      <w:r w:rsidRPr="002539F6">
        <w:rPr>
          <w:sz w:val="24"/>
          <w:szCs w:val="24"/>
        </w:rPr>
        <w:t>abuľk</w:t>
      </w:r>
      <w:r w:rsidR="003C01D7" w:rsidRPr="002539F6">
        <w:rPr>
          <w:sz w:val="24"/>
          <w:szCs w:val="24"/>
        </w:rPr>
        <w:t>a</w:t>
      </w:r>
      <w:r w:rsidRPr="002539F6">
        <w:rPr>
          <w:sz w:val="24"/>
          <w:szCs w:val="24"/>
        </w:rPr>
        <w:t xml:space="preserve"> </w:t>
      </w:r>
      <w:r w:rsidR="002F643A">
        <w:rPr>
          <w:sz w:val="24"/>
          <w:szCs w:val="24"/>
        </w:rPr>
        <w:t>P</w:t>
      </w:r>
      <w:r w:rsidR="00E337A9">
        <w:rPr>
          <w:sz w:val="24"/>
          <w:szCs w:val="24"/>
        </w:rPr>
        <w:t xml:space="preserve">-3 </w:t>
      </w:r>
      <w:r w:rsidR="0066444E" w:rsidRPr="002539F6">
        <w:rPr>
          <w:sz w:val="24"/>
          <w:szCs w:val="24"/>
        </w:rPr>
        <w:t>prílohy</w:t>
      </w:r>
      <w:r w:rsidRPr="002539F6">
        <w:rPr>
          <w:sz w:val="24"/>
          <w:szCs w:val="24"/>
        </w:rPr>
        <w:t>)</w:t>
      </w:r>
      <w:r w:rsidR="00395B10" w:rsidRPr="002539F6">
        <w:rPr>
          <w:sz w:val="24"/>
          <w:szCs w:val="24"/>
        </w:rPr>
        <w:t xml:space="preserve"> v kombinácii s ekologickými parametrami </w:t>
      </w:r>
      <w:r w:rsidR="00453261" w:rsidRPr="002539F6">
        <w:rPr>
          <w:sz w:val="24"/>
          <w:szCs w:val="24"/>
        </w:rPr>
        <w:t xml:space="preserve">príslušného vodného útvaru </w:t>
      </w:r>
      <w:r w:rsidR="00250C0F">
        <w:rPr>
          <w:sz w:val="24"/>
          <w:szCs w:val="24"/>
        </w:rPr>
        <w:t xml:space="preserve">(VÚ) </w:t>
      </w:r>
      <w:r w:rsidR="00453261" w:rsidRPr="002539F6">
        <w:rPr>
          <w:sz w:val="24"/>
          <w:szCs w:val="24"/>
        </w:rPr>
        <w:t>vypočítanými na základe komplexných analýz vykonaných VÚVH v </w:t>
      </w:r>
      <w:r w:rsidR="002862FA">
        <w:rPr>
          <w:sz w:val="24"/>
          <w:szCs w:val="24"/>
        </w:rPr>
        <w:t>predchádzajúcom</w:t>
      </w:r>
      <w:r w:rsidR="00453261" w:rsidRPr="002539F6">
        <w:rPr>
          <w:sz w:val="24"/>
          <w:szCs w:val="24"/>
        </w:rPr>
        <w:t xml:space="preserve"> období</w:t>
      </w:r>
      <w:r w:rsidR="002862FA">
        <w:rPr>
          <w:sz w:val="24"/>
          <w:szCs w:val="24"/>
        </w:rPr>
        <w:t xml:space="preserve"> </w:t>
      </w:r>
      <w:r w:rsidR="00FA1B33" w:rsidRPr="004437FA">
        <w:rPr>
          <w:sz w:val="24"/>
          <w:szCs w:val="24"/>
        </w:rPr>
        <w:t>(Vodný plán Slovenska, aktualizácia 2021, https://www.minzp.sk/voda/vodny-plan-slovenska/)</w:t>
      </w:r>
      <w:r w:rsidR="00DD0B22" w:rsidRPr="004437FA">
        <w:rPr>
          <w:sz w:val="24"/>
          <w:szCs w:val="24"/>
        </w:rPr>
        <w:t xml:space="preserve">. </w:t>
      </w:r>
      <w:r w:rsidR="00250C0F" w:rsidRPr="004437FA">
        <w:rPr>
          <w:sz w:val="24"/>
          <w:szCs w:val="24"/>
        </w:rPr>
        <w:t xml:space="preserve">Parametre vzťahujúce sa na </w:t>
      </w:r>
      <w:r w:rsidR="001B22E2" w:rsidRPr="004437FA">
        <w:rPr>
          <w:sz w:val="24"/>
          <w:szCs w:val="24"/>
        </w:rPr>
        <w:t xml:space="preserve">lokalitu </w:t>
      </w:r>
      <w:proofErr w:type="spellStart"/>
      <w:r w:rsidR="002113EC" w:rsidRPr="004437FA">
        <w:rPr>
          <w:sz w:val="24"/>
          <w:szCs w:val="24"/>
        </w:rPr>
        <w:t>mapovateľ</w:t>
      </w:r>
      <w:proofErr w:type="spellEnd"/>
      <w:r w:rsidR="002113EC" w:rsidRPr="004437FA">
        <w:rPr>
          <w:sz w:val="24"/>
          <w:szCs w:val="24"/>
        </w:rPr>
        <w:t xml:space="preserve"> vyhodnotí priamo na TML, parametre </w:t>
      </w:r>
      <w:r w:rsidR="00062432" w:rsidRPr="004437FA">
        <w:rPr>
          <w:sz w:val="24"/>
          <w:szCs w:val="24"/>
        </w:rPr>
        <w:t xml:space="preserve">vzťahujúce sa na </w:t>
      </w:r>
      <w:r w:rsidR="00250C0F" w:rsidRPr="004437FA">
        <w:rPr>
          <w:sz w:val="24"/>
          <w:szCs w:val="24"/>
        </w:rPr>
        <w:t xml:space="preserve">celý VÚ </w:t>
      </w:r>
      <w:proofErr w:type="spellStart"/>
      <w:r w:rsidR="00062432" w:rsidRPr="004437FA">
        <w:rPr>
          <w:sz w:val="24"/>
          <w:szCs w:val="24"/>
        </w:rPr>
        <w:t>mapovateľ</w:t>
      </w:r>
      <w:proofErr w:type="spellEnd"/>
      <w:r w:rsidR="00062432" w:rsidRPr="004437FA">
        <w:rPr>
          <w:sz w:val="24"/>
          <w:szCs w:val="24"/>
        </w:rPr>
        <w:t xml:space="preserve"> odčíta z tabuľky </w:t>
      </w:r>
      <w:r w:rsidR="00F2309B" w:rsidRPr="004437FA">
        <w:rPr>
          <w:sz w:val="24"/>
          <w:szCs w:val="24"/>
        </w:rPr>
        <w:t>P</w:t>
      </w:r>
      <w:r w:rsidR="006944DE" w:rsidRPr="004437FA">
        <w:rPr>
          <w:sz w:val="24"/>
          <w:szCs w:val="24"/>
        </w:rPr>
        <w:t>-4 prílohy.</w:t>
      </w:r>
      <w:r w:rsidR="003A1052" w:rsidRPr="004437FA">
        <w:rPr>
          <w:sz w:val="24"/>
          <w:szCs w:val="24"/>
        </w:rPr>
        <w:t xml:space="preserve"> </w:t>
      </w:r>
      <w:r w:rsidR="00453261" w:rsidRPr="004437FA">
        <w:rPr>
          <w:sz w:val="24"/>
          <w:szCs w:val="24"/>
        </w:rPr>
        <w:t>Výsledn</w:t>
      </w:r>
      <w:r w:rsidR="00FB35ED" w:rsidRPr="004437FA">
        <w:rPr>
          <w:sz w:val="24"/>
          <w:szCs w:val="24"/>
        </w:rPr>
        <w:t>ý</w:t>
      </w:r>
      <w:r w:rsidR="00453261" w:rsidRPr="004437FA">
        <w:rPr>
          <w:sz w:val="24"/>
          <w:szCs w:val="24"/>
        </w:rPr>
        <w:t xml:space="preserve"> </w:t>
      </w:r>
      <w:r w:rsidR="00FB35ED" w:rsidRPr="004437FA">
        <w:rPr>
          <w:sz w:val="24"/>
          <w:szCs w:val="24"/>
        </w:rPr>
        <w:t>stav</w:t>
      </w:r>
      <w:r w:rsidR="00453261" w:rsidRPr="004437FA">
        <w:rPr>
          <w:sz w:val="24"/>
          <w:szCs w:val="24"/>
        </w:rPr>
        <w:t xml:space="preserve"> kvality biotopu</w:t>
      </w:r>
      <w:r w:rsidR="00DE3EFB" w:rsidRPr="004437FA">
        <w:rPr>
          <w:sz w:val="24"/>
          <w:szCs w:val="24"/>
        </w:rPr>
        <w:t xml:space="preserve"> </w:t>
      </w:r>
      <w:r w:rsidR="003A1052" w:rsidRPr="004437FA">
        <w:rPr>
          <w:sz w:val="24"/>
          <w:szCs w:val="24"/>
        </w:rPr>
        <w:t xml:space="preserve">druhu </w:t>
      </w:r>
      <w:r w:rsidR="0067786E" w:rsidRPr="004437FA">
        <w:rPr>
          <w:sz w:val="24"/>
          <w:szCs w:val="24"/>
        </w:rPr>
        <w:t xml:space="preserve">na monitorovanej TML </w:t>
      </w:r>
      <w:r w:rsidR="004E4D02" w:rsidRPr="004437FA">
        <w:rPr>
          <w:sz w:val="24"/>
          <w:szCs w:val="24"/>
        </w:rPr>
        <w:t xml:space="preserve">sa </w:t>
      </w:r>
      <w:r w:rsidR="00376879" w:rsidRPr="004437FA">
        <w:rPr>
          <w:sz w:val="24"/>
          <w:szCs w:val="24"/>
        </w:rPr>
        <w:t>stanoví</w:t>
      </w:r>
      <w:r w:rsidR="004E4D02" w:rsidRPr="004437FA">
        <w:rPr>
          <w:sz w:val="24"/>
          <w:szCs w:val="24"/>
        </w:rPr>
        <w:t xml:space="preserve"> na základe </w:t>
      </w:r>
      <w:r w:rsidR="00FF5FA2" w:rsidRPr="004437FA">
        <w:rPr>
          <w:sz w:val="24"/>
          <w:szCs w:val="24"/>
        </w:rPr>
        <w:t xml:space="preserve">percentuálneho vyjadrenia </w:t>
      </w:r>
      <w:r w:rsidR="002D36EB" w:rsidRPr="004437FA">
        <w:rPr>
          <w:sz w:val="24"/>
          <w:szCs w:val="24"/>
        </w:rPr>
        <w:t>dosiahnutého počtu bodov z maximálne možného počtu bodov pre daný biotop</w:t>
      </w:r>
      <w:r w:rsidR="005324F1" w:rsidRPr="004437FA">
        <w:rPr>
          <w:sz w:val="24"/>
          <w:szCs w:val="24"/>
        </w:rPr>
        <w:t xml:space="preserve"> </w:t>
      </w:r>
      <w:r w:rsidR="003A1052" w:rsidRPr="004437FA">
        <w:rPr>
          <w:sz w:val="24"/>
          <w:szCs w:val="24"/>
        </w:rPr>
        <w:t xml:space="preserve">druhu </w:t>
      </w:r>
      <w:r w:rsidR="005324F1" w:rsidRPr="004437FA">
        <w:rPr>
          <w:sz w:val="24"/>
          <w:szCs w:val="24"/>
        </w:rPr>
        <w:t>(</w:t>
      </w:r>
      <w:r w:rsidR="002A0681">
        <w:rPr>
          <w:sz w:val="24"/>
          <w:szCs w:val="24"/>
        </w:rPr>
        <w:t xml:space="preserve">tabuľka č. 3 – Hodnotenie kvality biotopu druhu a </w:t>
      </w:r>
      <w:r w:rsidR="004E4D02" w:rsidRPr="004437FA">
        <w:rPr>
          <w:sz w:val="24"/>
          <w:szCs w:val="24"/>
        </w:rPr>
        <w:t>tabuľk</w:t>
      </w:r>
      <w:r w:rsidR="005324F1" w:rsidRPr="004437FA">
        <w:rPr>
          <w:sz w:val="24"/>
          <w:szCs w:val="24"/>
        </w:rPr>
        <w:t>a</w:t>
      </w:r>
      <w:r w:rsidR="004E4D02" w:rsidRPr="004437FA">
        <w:rPr>
          <w:sz w:val="24"/>
          <w:szCs w:val="24"/>
        </w:rPr>
        <w:t xml:space="preserve"> P-</w:t>
      </w:r>
      <w:r w:rsidR="00E97409" w:rsidRPr="004437FA">
        <w:rPr>
          <w:sz w:val="24"/>
          <w:szCs w:val="24"/>
        </w:rPr>
        <w:t>2</w:t>
      </w:r>
      <w:r w:rsidR="00E42172" w:rsidRPr="004437FA">
        <w:rPr>
          <w:sz w:val="24"/>
          <w:szCs w:val="24"/>
        </w:rPr>
        <w:t xml:space="preserve"> prílohy</w:t>
      </w:r>
      <w:r w:rsidR="005324F1" w:rsidRPr="004437FA">
        <w:rPr>
          <w:sz w:val="24"/>
          <w:szCs w:val="24"/>
        </w:rPr>
        <w:t>)</w:t>
      </w:r>
      <w:r w:rsidR="00E21E34">
        <w:rPr>
          <w:sz w:val="24"/>
          <w:szCs w:val="24"/>
        </w:rPr>
        <w:t>.</w:t>
      </w:r>
    </w:p>
    <w:p w14:paraId="156B6B45" w14:textId="77777777" w:rsidR="00E21E34" w:rsidRPr="00E30DE0" w:rsidRDefault="00E21E34" w:rsidP="00E21E34">
      <w:pPr>
        <w:spacing w:before="103" w:after="0" w:line="288" w:lineRule="auto"/>
        <w:jc w:val="both"/>
        <w:rPr>
          <w:sz w:val="10"/>
          <w:szCs w:val="10"/>
        </w:rPr>
      </w:pPr>
    </w:p>
    <w:p w14:paraId="20213DFD" w14:textId="3E656491" w:rsidR="001679B9" w:rsidRDefault="001679B9" w:rsidP="00E21E34">
      <w:pPr>
        <w:spacing w:before="103" w:after="0" w:line="288" w:lineRule="auto"/>
        <w:jc w:val="both"/>
        <w:rPr>
          <w:b/>
          <w:bCs/>
          <w:sz w:val="24"/>
          <w:szCs w:val="24"/>
        </w:rPr>
      </w:pPr>
      <w:r w:rsidRPr="00160668">
        <w:rPr>
          <w:b/>
          <w:bCs/>
          <w:sz w:val="24"/>
          <w:szCs w:val="24"/>
        </w:rPr>
        <w:t>Tab. č. 3. Hodnotenie kvality biotopu druhu</w:t>
      </w:r>
    </w:p>
    <w:p w14:paraId="32D94043" w14:textId="77777777" w:rsidR="00F27EE4" w:rsidRPr="00F27EE4" w:rsidRDefault="00F27EE4" w:rsidP="001679B9">
      <w:pPr>
        <w:pBdr>
          <w:top w:val="nil"/>
          <w:left w:val="nil"/>
          <w:bottom w:val="nil"/>
          <w:right w:val="nil"/>
          <w:between w:val="nil"/>
        </w:pBdr>
        <w:spacing w:before="103" w:after="0" w:line="288" w:lineRule="auto"/>
        <w:rPr>
          <w:b/>
          <w:bCs/>
          <w:color w:val="000000"/>
          <w:sz w:val="10"/>
          <w:szCs w:val="10"/>
          <w:shd w:val="clear" w:color="auto" w:fill="666666"/>
        </w:rPr>
      </w:pPr>
    </w:p>
    <w:tbl>
      <w:tblPr>
        <w:tblW w:w="7866" w:type="dxa"/>
        <w:jc w:val="center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3047"/>
        <w:gridCol w:w="1559"/>
        <w:gridCol w:w="1559"/>
        <w:gridCol w:w="1701"/>
      </w:tblGrid>
      <w:tr w:rsidR="001679B9" w14:paraId="2AD13818" w14:textId="77777777" w:rsidTr="00376879">
        <w:trPr>
          <w:trHeight w:val="780"/>
          <w:jc w:val="center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8F62E2" w14:textId="7B251CC8" w:rsidR="001679B9" w:rsidRPr="00BB3761" w:rsidRDefault="001679B9" w:rsidP="00680D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Kvalita </w:t>
            </w:r>
            <w:r w:rsidR="00680D84">
              <w:rPr>
                <w:b/>
                <w:sz w:val="20"/>
                <w:szCs w:val="20"/>
              </w:rPr>
              <w:t>biotopu</w:t>
            </w:r>
            <w:r>
              <w:rPr>
                <w:b/>
                <w:sz w:val="20"/>
                <w:szCs w:val="20"/>
              </w:rPr>
              <w:t xml:space="preserve"> druhu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FD161C0" w14:textId="77777777" w:rsidR="001679B9" w:rsidRPr="00CB5305" w:rsidRDefault="001679B9" w:rsidP="005158E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B5305">
              <w:rPr>
                <w:b/>
                <w:color w:val="000000"/>
                <w:sz w:val="20"/>
                <w:szCs w:val="20"/>
              </w:rPr>
              <w:t>dobrá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5E9FE0EF" w14:textId="68AA93CF" w:rsidR="001679B9" w:rsidRPr="00BB3761" w:rsidRDefault="00302240" w:rsidP="005158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slabá (</w:t>
            </w:r>
            <w:r w:rsidR="001679B9" w:rsidRPr="001679B9">
              <w:rPr>
                <w:b/>
                <w:sz w:val="20"/>
                <w:szCs w:val="20"/>
              </w:rPr>
              <w:t>nevyhovujúca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36851707" w14:textId="77777777" w:rsidR="001679B9" w:rsidRPr="00BB3761" w:rsidRDefault="001679B9" w:rsidP="005158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3761">
              <w:rPr>
                <w:b/>
                <w:sz w:val="20"/>
                <w:szCs w:val="20"/>
              </w:rPr>
              <w:t>zlá</w:t>
            </w:r>
          </w:p>
        </w:tc>
      </w:tr>
      <w:tr w:rsidR="001679B9" w14:paraId="6E2D0C54" w14:textId="77777777" w:rsidTr="005158EB">
        <w:trPr>
          <w:trHeight w:val="510"/>
          <w:jc w:val="center"/>
        </w:trPr>
        <w:tc>
          <w:tcPr>
            <w:tcW w:w="3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AE50" w14:textId="1EEC5CCD" w:rsidR="001679B9" w:rsidRPr="00850BAB" w:rsidRDefault="001679B9" w:rsidP="005158EB">
            <w:pPr>
              <w:spacing w:after="0" w:line="240" w:lineRule="auto"/>
              <w:rPr>
                <w:sz w:val="20"/>
                <w:szCs w:val="20"/>
              </w:rPr>
            </w:pPr>
            <w:r w:rsidRPr="001C7025">
              <w:rPr>
                <w:sz w:val="20"/>
                <w:szCs w:val="20"/>
              </w:rPr>
              <w:t>Výsledné hodnoteni</w:t>
            </w:r>
            <w:r w:rsidR="001C7025" w:rsidRPr="001C7025">
              <w:rPr>
                <w:sz w:val="20"/>
                <w:szCs w:val="20"/>
              </w:rPr>
              <w:t>e</w:t>
            </w:r>
            <w:r w:rsidRPr="001C7025">
              <w:rPr>
                <w:sz w:val="20"/>
                <w:szCs w:val="20"/>
              </w:rPr>
              <w:t xml:space="preserve"> parametrov</w:t>
            </w:r>
            <w:r w:rsidR="002D7C80">
              <w:rPr>
                <w:sz w:val="20"/>
                <w:szCs w:val="20"/>
              </w:rPr>
              <w:t xml:space="preserve"> vyjadrené v </w:t>
            </w:r>
            <w:r w:rsidR="002D7C80" w:rsidRPr="00F53832">
              <w:rPr>
                <w:sz w:val="20"/>
                <w:szCs w:val="20"/>
              </w:rPr>
              <w:t>%</w:t>
            </w:r>
            <w:r w:rsidR="002D7C80">
              <w:rPr>
                <w:sz w:val="20"/>
                <w:szCs w:val="20"/>
              </w:rPr>
              <w:t xml:space="preserve"> negatívnych bodov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8F261" w14:textId="1C2AA609" w:rsidR="001679B9" w:rsidRPr="0028671E" w:rsidRDefault="00F53832" w:rsidP="005158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832">
              <w:rPr>
                <w:sz w:val="20"/>
                <w:szCs w:val="20"/>
              </w:rPr>
              <w:t xml:space="preserve">0 - 37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73960" w14:textId="2B305B45" w:rsidR="001679B9" w:rsidRPr="0028671E" w:rsidRDefault="00A52766" w:rsidP="005158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766">
              <w:rPr>
                <w:sz w:val="20"/>
                <w:szCs w:val="20"/>
              </w:rPr>
              <w:t xml:space="preserve">38 - 67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0CBF4" w14:textId="792A4226" w:rsidR="001679B9" w:rsidRPr="0028671E" w:rsidRDefault="00F20CC6" w:rsidP="005158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0C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  <w:r w:rsidRPr="00F20CC6">
              <w:rPr>
                <w:sz w:val="20"/>
                <w:szCs w:val="20"/>
              </w:rPr>
              <w:t xml:space="preserve"> - 100 </w:t>
            </w:r>
          </w:p>
        </w:tc>
      </w:tr>
    </w:tbl>
    <w:p w14:paraId="150DEDD5" w14:textId="77777777" w:rsidR="00B64F66" w:rsidRDefault="00B64F66" w:rsidP="003E65C2">
      <w:pPr>
        <w:spacing w:after="0" w:line="240" w:lineRule="auto"/>
        <w:rPr>
          <w:b/>
          <w:sz w:val="24"/>
          <w:szCs w:val="24"/>
        </w:rPr>
      </w:pPr>
    </w:p>
    <w:p w14:paraId="6764D09B" w14:textId="77777777" w:rsidR="00101824" w:rsidRDefault="00101824" w:rsidP="003E65C2">
      <w:pPr>
        <w:spacing w:after="0" w:line="240" w:lineRule="auto"/>
        <w:rPr>
          <w:b/>
          <w:color w:val="0070C0"/>
          <w:sz w:val="24"/>
          <w:szCs w:val="24"/>
        </w:rPr>
      </w:pPr>
    </w:p>
    <w:p w14:paraId="0CA8CB8A" w14:textId="77777777" w:rsidR="00101824" w:rsidRDefault="00101824" w:rsidP="003E65C2">
      <w:pPr>
        <w:spacing w:after="0" w:line="240" w:lineRule="auto"/>
        <w:rPr>
          <w:b/>
          <w:color w:val="0070C0"/>
          <w:sz w:val="24"/>
          <w:szCs w:val="24"/>
        </w:rPr>
      </w:pPr>
    </w:p>
    <w:p w14:paraId="3889729D" w14:textId="77777777" w:rsidR="00101824" w:rsidRDefault="00101824" w:rsidP="00101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F23ADA">
        <w:rPr>
          <w:bCs/>
          <w:sz w:val="24"/>
          <w:szCs w:val="24"/>
          <w:u w:val="single"/>
        </w:rPr>
        <w:t xml:space="preserve">Príklady stanovenia kvality </w:t>
      </w:r>
      <w:r w:rsidRPr="00CB0AA9">
        <w:rPr>
          <w:bCs/>
          <w:sz w:val="24"/>
          <w:szCs w:val="24"/>
          <w:u w:val="single"/>
        </w:rPr>
        <w:t>biotopu druhu</w:t>
      </w:r>
      <w:r>
        <w:rPr>
          <w:sz w:val="24"/>
          <w:szCs w:val="24"/>
        </w:rPr>
        <w:t>:</w:t>
      </w:r>
    </w:p>
    <w:p w14:paraId="0BFED152" w14:textId="77777777" w:rsidR="00101824" w:rsidRPr="00D86DE9" w:rsidRDefault="00101824" w:rsidP="00101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0"/>
          <w:szCs w:val="10"/>
        </w:rPr>
      </w:pPr>
    </w:p>
    <w:p w14:paraId="245F8F61" w14:textId="6FACE0D7" w:rsidR="00574B61" w:rsidRDefault="00101824" w:rsidP="00101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Mapovateľ</w:t>
      </w:r>
      <w:proofErr w:type="spellEnd"/>
      <w:r>
        <w:rPr>
          <w:sz w:val="24"/>
          <w:szCs w:val="24"/>
        </w:rPr>
        <w:t xml:space="preserve"> vykonával monitoring na </w:t>
      </w:r>
      <w:r w:rsidRPr="00CB0AA9">
        <w:rPr>
          <w:sz w:val="24"/>
          <w:szCs w:val="24"/>
        </w:rPr>
        <w:t>TML_GobiKess_008</w:t>
      </w:r>
      <w:r>
        <w:rPr>
          <w:sz w:val="24"/>
          <w:szCs w:val="24"/>
        </w:rPr>
        <w:t xml:space="preserve"> (VÚ </w:t>
      </w:r>
      <w:r w:rsidRPr="00CB0AA9">
        <w:rPr>
          <w:sz w:val="24"/>
          <w:szCs w:val="24"/>
        </w:rPr>
        <w:t>SKB0147</w:t>
      </w:r>
      <w:r>
        <w:rPr>
          <w:sz w:val="24"/>
          <w:szCs w:val="24"/>
        </w:rPr>
        <w:t xml:space="preserve"> </w:t>
      </w:r>
      <w:r w:rsidRPr="00CB0AA9">
        <w:rPr>
          <w:sz w:val="24"/>
          <w:szCs w:val="24"/>
        </w:rPr>
        <w:t>Udava</w:t>
      </w:r>
      <w:r>
        <w:rPr>
          <w:sz w:val="24"/>
          <w:szCs w:val="24"/>
        </w:rPr>
        <w:t xml:space="preserve">). Na mieste zistil, že na lokalite bol </w:t>
      </w:r>
      <w:r w:rsidRPr="00CB0AA9">
        <w:rPr>
          <w:sz w:val="24"/>
          <w:szCs w:val="24"/>
        </w:rPr>
        <w:t>vodný tok v prirodzenom stave a neboli na ňom uskutočnené žiadne významné úpravy koryta</w:t>
      </w:r>
      <w:r>
        <w:rPr>
          <w:sz w:val="24"/>
          <w:szCs w:val="24"/>
        </w:rPr>
        <w:t xml:space="preserve"> (= 0 negatívnych bodov) a na lokalite nebola vybudovaná </w:t>
      </w:r>
      <w:r w:rsidRPr="00CB0AA9">
        <w:rPr>
          <w:sz w:val="24"/>
          <w:szCs w:val="24"/>
        </w:rPr>
        <w:t>žiadna protipovodňová hrádza</w:t>
      </w:r>
      <w:r>
        <w:rPr>
          <w:sz w:val="24"/>
          <w:szCs w:val="24"/>
        </w:rPr>
        <w:t xml:space="preserve"> (= 0 negatívnych bodov). </w:t>
      </w:r>
      <w:proofErr w:type="spellStart"/>
      <w:r>
        <w:rPr>
          <w:sz w:val="24"/>
          <w:szCs w:val="24"/>
        </w:rPr>
        <w:t>Mapovateľ</w:t>
      </w:r>
      <w:proofErr w:type="spellEnd"/>
      <w:r>
        <w:rPr>
          <w:sz w:val="24"/>
          <w:szCs w:val="24"/>
        </w:rPr>
        <w:t xml:space="preserve"> počas monitoringu nezaznamenal </w:t>
      </w:r>
      <w:r w:rsidRPr="00EE60F2">
        <w:rPr>
          <w:sz w:val="24"/>
          <w:szCs w:val="24"/>
        </w:rPr>
        <w:t>žiadne znečistenie</w:t>
      </w:r>
      <w:r>
        <w:rPr>
          <w:sz w:val="24"/>
          <w:szCs w:val="24"/>
        </w:rPr>
        <w:t xml:space="preserve"> (= 0 negatívnych bodov). Na </w:t>
      </w:r>
      <w:r w:rsidRPr="00EE60F2">
        <w:rPr>
          <w:sz w:val="24"/>
          <w:szCs w:val="24"/>
        </w:rPr>
        <w:t>tok</w:t>
      </w:r>
      <w:r>
        <w:rPr>
          <w:sz w:val="24"/>
          <w:szCs w:val="24"/>
        </w:rPr>
        <w:t>u</w:t>
      </w:r>
      <w:r w:rsidRPr="00EE60F2">
        <w:rPr>
          <w:sz w:val="24"/>
          <w:szCs w:val="24"/>
        </w:rPr>
        <w:t xml:space="preserve"> </w:t>
      </w:r>
      <w:r>
        <w:rPr>
          <w:sz w:val="24"/>
          <w:szCs w:val="24"/>
        </w:rPr>
        <w:t>nebola žiadna</w:t>
      </w:r>
      <w:r w:rsidRPr="00EE60F2">
        <w:rPr>
          <w:sz w:val="24"/>
          <w:szCs w:val="24"/>
        </w:rPr>
        <w:t xml:space="preserve"> bariér</w:t>
      </w:r>
      <w:r>
        <w:rPr>
          <w:sz w:val="24"/>
          <w:szCs w:val="24"/>
        </w:rPr>
        <w:t xml:space="preserve">a (= 0 negatívnych bodov). </w:t>
      </w:r>
      <w:r w:rsidRPr="00841248">
        <w:rPr>
          <w:sz w:val="24"/>
          <w:szCs w:val="24"/>
        </w:rPr>
        <w:t>Z tabuľky P-4 prílohy odčítal hodnoty pre celý VÚ (</w:t>
      </w:r>
      <w:proofErr w:type="spellStart"/>
      <w:r w:rsidRPr="00841248">
        <w:rPr>
          <w:sz w:val="24"/>
          <w:szCs w:val="24"/>
        </w:rPr>
        <w:t>t.j</w:t>
      </w:r>
      <w:proofErr w:type="spellEnd"/>
      <w:r w:rsidRPr="00841248">
        <w:rPr>
          <w:sz w:val="24"/>
          <w:szCs w:val="24"/>
        </w:rPr>
        <w:t>. hodnoty 1, 1, 1, 1 a 3 zodpovedajúce počtu negatívnych bodov 0, 0, 0, 0 a 2). Spolu tak monitorovanej TML pridelil 0 + 0 + 0 + 0 + 0 + 0 + 0 + 0 + 2 = 4 negatívne</w:t>
      </w:r>
      <w:r>
        <w:rPr>
          <w:sz w:val="24"/>
          <w:szCs w:val="24"/>
        </w:rPr>
        <w:t xml:space="preserve"> body. Maximálny počet negatívnych bodov pre druh </w:t>
      </w:r>
      <w:proofErr w:type="spellStart"/>
      <w:r w:rsidRPr="00534E7F">
        <w:rPr>
          <w:i/>
          <w:iCs/>
          <w:sz w:val="24"/>
          <w:szCs w:val="24"/>
        </w:rPr>
        <w:t>Gobio</w:t>
      </w:r>
      <w:proofErr w:type="spellEnd"/>
      <w:r w:rsidRPr="00534E7F">
        <w:rPr>
          <w:i/>
          <w:iCs/>
          <w:sz w:val="24"/>
          <w:szCs w:val="24"/>
        </w:rPr>
        <w:t xml:space="preserve"> </w:t>
      </w:r>
      <w:proofErr w:type="spellStart"/>
      <w:r w:rsidRPr="00534E7F">
        <w:rPr>
          <w:i/>
          <w:iCs/>
          <w:sz w:val="24"/>
          <w:szCs w:val="24"/>
        </w:rPr>
        <w:t>kessleri</w:t>
      </w:r>
      <w:proofErr w:type="spellEnd"/>
      <w:r>
        <w:rPr>
          <w:sz w:val="24"/>
          <w:szCs w:val="24"/>
        </w:rPr>
        <w:t xml:space="preserve"> je 4</w:t>
      </w:r>
      <w:r w:rsidR="00574B61">
        <w:rPr>
          <w:sz w:val="24"/>
          <w:szCs w:val="24"/>
        </w:rPr>
        <w:t>0</w:t>
      </w:r>
      <w:r>
        <w:rPr>
          <w:sz w:val="24"/>
          <w:szCs w:val="24"/>
        </w:rPr>
        <w:t xml:space="preserve">, pričom monitorovanej TML pridelil </w:t>
      </w:r>
      <w:proofErr w:type="spellStart"/>
      <w:r>
        <w:rPr>
          <w:sz w:val="24"/>
          <w:szCs w:val="24"/>
        </w:rPr>
        <w:t>mapovateľ</w:t>
      </w:r>
      <w:proofErr w:type="spellEnd"/>
      <w:r>
        <w:rPr>
          <w:sz w:val="24"/>
          <w:szCs w:val="24"/>
        </w:rPr>
        <w:t xml:space="preserve"> 4 negatívne body, t. j. </w:t>
      </w:r>
      <w:r w:rsidR="00574B61">
        <w:rPr>
          <w:sz w:val="24"/>
          <w:szCs w:val="24"/>
        </w:rPr>
        <w:t>10,0</w:t>
      </w:r>
      <w:r>
        <w:rPr>
          <w:sz w:val="24"/>
          <w:szCs w:val="24"/>
        </w:rPr>
        <w:t xml:space="preserve"> % z možných negatívnych bodov. </w:t>
      </w:r>
    </w:p>
    <w:p w14:paraId="49B0F9ED" w14:textId="563A7983" w:rsidR="00101824" w:rsidRPr="00B32E4C" w:rsidRDefault="00101824" w:rsidP="00101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24"/>
          <w:szCs w:val="24"/>
          <w:u w:val="single"/>
        </w:rPr>
      </w:pPr>
      <w:r w:rsidRPr="00B32E4C">
        <w:rPr>
          <w:sz w:val="24"/>
          <w:szCs w:val="24"/>
          <w:u w:val="single"/>
        </w:rPr>
        <w:t xml:space="preserve">Kvalita </w:t>
      </w:r>
      <w:r w:rsidRPr="00B32E4C">
        <w:rPr>
          <w:bCs/>
          <w:sz w:val="24"/>
          <w:szCs w:val="24"/>
          <w:u w:val="single"/>
        </w:rPr>
        <w:t>biotopu druhu na monitorovanej TML sa vyhodnot</w:t>
      </w:r>
      <w:r w:rsidR="00CA46E4" w:rsidRPr="00B32E4C">
        <w:rPr>
          <w:bCs/>
          <w:sz w:val="24"/>
          <w:szCs w:val="24"/>
          <w:u w:val="single"/>
        </w:rPr>
        <w:t>í</w:t>
      </w:r>
      <w:r w:rsidRPr="00B32E4C">
        <w:rPr>
          <w:bCs/>
          <w:sz w:val="24"/>
          <w:szCs w:val="24"/>
          <w:u w:val="single"/>
        </w:rPr>
        <w:t xml:space="preserve"> ako dobrá. </w:t>
      </w:r>
    </w:p>
    <w:p w14:paraId="2570C959" w14:textId="77777777" w:rsidR="00101824" w:rsidRPr="00B32E4C" w:rsidRDefault="00101824" w:rsidP="00101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24"/>
          <w:szCs w:val="24"/>
          <w:u w:val="single"/>
        </w:rPr>
      </w:pPr>
    </w:p>
    <w:p w14:paraId="0E440988" w14:textId="439C13FB" w:rsidR="00574B61" w:rsidRDefault="00101824" w:rsidP="0057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Mapovateľ</w:t>
      </w:r>
      <w:proofErr w:type="spellEnd"/>
      <w:r>
        <w:rPr>
          <w:sz w:val="24"/>
          <w:szCs w:val="24"/>
        </w:rPr>
        <w:t xml:space="preserve"> vykonával monitoring na </w:t>
      </w:r>
      <w:r w:rsidRPr="00A64575">
        <w:rPr>
          <w:bCs/>
          <w:sz w:val="24"/>
          <w:szCs w:val="24"/>
        </w:rPr>
        <w:t>TML_MisgFoss_016</w:t>
      </w:r>
      <w:r>
        <w:rPr>
          <w:bCs/>
          <w:sz w:val="24"/>
          <w:szCs w:val="24"/>
        </w:rPr>
        <w:t xml:space="preserve"> (VÚ </w:t>
      </w:r>
      <w:r w:rsidRPr="00A64575">
        <w:rPr>
          <w:bCs/>
          <w:sz w:val="24"/>
          <w:szCs w:val="24"/>
        </w:rPr>
        <w:t>SKB0024</w:t>
      </w:r>
      <w:r>
        <w:rPr>
          <w:bCs/>
          <w:sz w:val="24"/>
          <w:szCs w:val="24"/>
        </w:rPr>
        <w:t xml:space="preserve"> </w:t>
      </w:r>
      <w:proofErr w:type="spellStart"/>
      <w:r w:rsidRPr="00A64575">
        <w:rPr>
          <w:bCs/>
          <w:sz w:val="24"/>
          <w:szCs w:val="24"/>
        </w:rPr>
        <w:t>Somotorský</w:t>
      </w:r>
      <w:proofErr w:type="spellEnd"/>
      <w:r w:rsidRPr="00A64575">
        <w:rPr>
          <w:bCs/>
          <w:sz w:val="24"/>
          <w:szCs w:val="24"/>
        </w:rPr>
        <w:t xml:space="preserve"> kanál</w:t>
      </w:r>
      <w:r>
        <w:rPr>
          <w:bCs/>
          <w:sz w:val="24"/>
          <w:szCs w:val="24"/>
        </w:rPr>
        <w:t xml:space="preserve">). </w:t>
      </w:r>
      <w:r>
        <w:rPr>
          <w:sz w:val="24"/>
          <w:szCs w:val="24"/>
        </w:rPr>
        <w:t xml:space="preserve">Na mieste zistil, že na lokalite </w:t>
      </w:r>
      <w:r w:rsidRPr="0002305D">
        <w:rPr>
          <w:sz w:val="24"/>
          <w:szCs w:val="24"/>
        </w:rPr>
        <w:t xml:space="preserve">sa vykonali “tvrdé“ úpravy brehov </w:t>
      </w:r>
      <w:r>
        <w:rPr>
          <w:sz w:val="24"/>
          <w:szCs w:val="24"/>
        </w:rPr>
        <w:t>a </w:t>
      </w:r>
      <w:r w:rsidRPr="0002305D">
        <w:rPr>
          <w:sz w:val="24"/>
          <w:szCs w:val="24"/>
        </w:rPr>
        <w:t>dna</w:t>
      </w:r>
      <w:r>
        <w:rPr>
          <w:sz w:val="24"/>
          <w:szCs w:val="24"/>
        </w:rPr>
        <w:t xml:space="preserve"> a</w:t>
      </w:r>
      <w:r w:rsidRPr="000230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tok bol </w:t>
      </w:r>
      <w:r w:rsidRPr="0002305D">
        <w:rPr>
          <w:sz w:val="24"/>
          <w:szCs w:val="24"/>
        </w:rPr>
        <w:t>významn</w:t>
      </w:r>
      <w:r>
        <w:rPr>
          <w:sz w:val="24"/>
          <w:szCs w:val="24"/>
        </w:rPr>
        <w:t>e</w:t>
      </w:r>
      <w:r w:rsidRPr="0002305D">
        <w:rPr>
          <w:sz w:val="24"/>
          <w:szCs w:val="24"/>
        </w:rPr>
        <w:t xml:space="preserve"> napriamen</w:t>
      </w:r>
      <w:r>
        <w:rPr>
          <w:sz w:val="24"/>
          <w:szCs w:val="24"/>
        </w:rPr>
        <w:t xml:space="preserve">ý (= 5 negatívnych bodov), pričom </w:t>
      </w:r>
      <w:r w:rsidRPr="0002305D">
        <w:rPr>
          <w:sz w:val="24"/>
          <w:szCs w:val="24"/>
        </w:rPr>
        <w:t>ide o výrazne zmenený vodný útvar (HMWB)</w:t>
      </w:r>
      <w:r>
        <w:rPr>
          <w:sz w:val="24"/>
          <w:szCs w:val="24"/>
        </w:rPr>
        <w:t xml:space="preserve"> alebo umelý vodný útvar. Na lokalite bola vybudovaná </w:t>
      </w:r>
      <w:r w:rsidRPr="00CB0AA9">
        <w:rPr>
          <w:sz w:val="24"/>
          <w:szCs w:val="24"/>
        </w:rPr>
        <w:t>protipovodňová hrádza</w:t>
      </w:r>
      <w:r w:rsidRPr="000230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ktorá </w:t>
      </w:r>
      <w:r w:rsidRPr="0002305D">
        <w:rPr>
          <w:sz w:val="24"/>
          <w:szCs w:val="24"/>
        </w:rPr>
        <w:t xml:space="preserve">neumožňuje prepojenie s inundačnou oblasťou </w:t>
      </w:r>
      <w:r>
        <w:rPr>
          <w:sz w:val="24"/>
          <w:szCs w:val="24"/>
        </w:rPr>
        <w:t xml:space="preserve">(= 4 negatívne body). </w:t>
      </w:r>
      <w:proofErr w:type="spellStart"/>
      <w:r>
        <w:rPr>
          <w:sz w:val="24"/>
          <w:szCs w:val="24"/>
        </w:rPr>
        <w:t>Mapovateľ</w:t>
      </w:r>
      <w:proofErr w:type="spellEnd"/>
      <w:r>
        <w:rPr>
          <w:sz w:val="24"/>
          <w:szCs w:val="24"/>
        </w:rPr>
        <w:t xml:space="preserve"> počas monitoringu nezaznamenal </w:t>
      </w:r>
      <w:r w:rsidRPr="00EE60F2">
        <w:rPr>
          <w:sz w:val="24"/>
          <w:szCs w:val="24"/>
        </w:rPr>
        <w:t>žiadne znečistenie</w:t>
      </w:r>
      <w:r>
        <w:rPr>
          <w:sz w:val="24"/>
          <w:szCs w:val="24"/>
        </w:rPr>
        <w:t xml:space="preserve"> (= 0 negatívnych bodov). Na </w:t>
      </w:r>
      <w:r w:rsidRPr="00EE60F2">
        <w:rPr>
          <w:sz w:val="24"/>
          <w:szCs w:val="24"/>
        </w:rPr>
        <w:t>tok</w:t>
      </w:r>
      <w:r>
        <w:rPr>
          <w:sz w:val="24"/>
          <w:szCs w:val="24"/>
        </w:rPr>
        <w:t>u</w:t>
      </w:r>
      <w:r w:rsidRPr="00EE6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bola </w:t>
      </w:r>
      <w:r w:rsidRPr="0002305D">
        <w:rPr>
          <w:sz w:val="24"/>
          <w:szCs w:val="24"/>
        </w:rPr>
        <w:t>prítomn</w:t>
      </w:r>
      <w:r>
        <w:rPr>
          <w:sz w:val="24"/>
          <w:szCs w:val="24"/>
        </w:rPr>
        <w:t>á</w:t>
      </w:r>
      <w:r w:rsidRPr="0002305D">
        <w:rPr>
          <w:sz w:val="24"/>
          <w:szCs w:val="24"/>
        </w:rPr>
        <w:t xml:space="preserve"> trvalo nepriechodn</w:t>
      </w:r>
      <w:r>
        <w:rPr>
          <w:sz w:val="24"/>
          <w:szCs w:val="24"/>
        </w:rPr>
        <w:t>á</w:t>
      </w:r>
      <w:r w:rsidRPr="0002305D">
        <w:rPr>
          <w:sz w:val="24"/>
          <w:szCs w:val="24"/>
        </w:rPr>
        <w:t xml:space="preserve"> </w:t>
      </w:r>
      <w:r>
        <w:rPr>
          <w:sz w:val="24"/>
          <w:szCs w:val="24"/>
        </w:rPr>
        <w:t>migračná bariéra</w:t>
      </w:r>
      <w:r w:rsidRPr="000230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(= 5 negatívnych bodov). Z </w:t>
      </w:r>
      <w:r w:rsidRPr="004437FA">
        <w:rPr>
          <w:sz w:val="24"/>
          <w:szCs w:val="24"/>
        </w:rPr>
        <w:t>tabuľky P-4 prílohy</w:t>
      </w:r>
      <w:r>
        <w:rPr>
          <w:sz w:val="24"/>
          <w:szCs w:val="24"/>
        </w:rPr>
        <w:t xml:space="preserve"> odčítal hodnoty pre </w:t>
      </w:r>
      <w:r w:rsidRPr="00841248">
        <w:rPr>
          <w:sz w:val="24"/>
          <w:szCs w:val="24"/>
        </w:rPr>
        <w:t>celý VÚ (</w:t>
      </w:r>
      <w:proofErr w:type="spellStart"/>
      <w:r w:rsidRPr="00841248">
        <w:rPr>
          <w:sz w:val="24"/>
          <w:szCs w:val="24"/>
        </w:rPr>
        <w:t>t.j</w:t>
      </w:r>
      <w:proofErr w:type="spellEnd"/>
      <w:r w:rsidRPr="00841248">
        <w:rPr>
          <w:sz w:val="24"/>
          <w:szCs w:val="24"/>
        </w:rPr>
        <w:t>. hodnoty 3,</w:t>
      </w:r>
      <w:r w:rsidRPr="00841248">
        <w:rPr>
          <w:sz w:val="24"/>
          <w:szCs w:val="24"/>
        </w:rPr>
        <w:tab/>
        <w:t>5,5,1</w:t>
      </w:r>
      <w:r w:rsidR="00574B61">
        <w:rPr>
          <w:sz w:val="24"/>
          <w:szCs w:val="24"/>
        </w:rPr>
        <w:t xml:space="preserve"> </w:t>
      </w:r>
      <w:r w:rsidRPr="00841248">
        <w:rPr>
          <w:sz w:val="24"/>
          <w:szCs w:val="24"/>
        </w:rPr>
        <w:t>a HMWB</w:t>
      </w:r>
      <w:r w:rsidR="00574B61">
        <w:rPr>
          <w:sz w:val="24"/>
          <w:szCs w:val="24"/>
        </w:rPr>
        <w:t xml:space="preserve"> </w:t>
      </w:r>
      <w:r w:rsidRPr="00841248">
        <w:rPr>
          <w:sz w:val="24"/>
          <w:szCs w:val="24"/>
        </w:rPr>
        <w:t xml:space="preserve">zodpovedajúce počtu negatívnych bodov 2, 4, 4, 0 a 5). Spolu tak monitorovanej TML pridelil 5 + 4 +  0 + 5 + 2 + 4 + 4 + 0 + 5 = </w:t>
      </w:r>
      <w:r w:rsidR="00574B61">
        <w:rPr>
          <w:sz w:val="24"/>
          <w:szCs w:val="24"/>
        </w:rPr>
        <w:t>29</w:t>
      </w:r>
      <w:r w:rsidRPr="00841248">
        <w:rPr>
          <w:sz w:val="24"/>
          <w:szCs w:val="24"/>
        </w:rPr>
        <w:t xml:space="preserve"> negatívnych bo</w:t>
      </w:r>
      <w:r>
        <w:rPr>
          <w:sz w:val="24"/>
          <w:szCs w:val="24"/>
        </w:rPr>
        <w:t xml:space="preserve">dov. Maximálny počet negatívnych bodov pre druh </w:t>
      </w:r>
      <w:proofErr w:type="spellStart"/>
      <w:r>
        <w:rPr>
          <w:i/>
          <w:iCs/>
          <w:sz w:val="24"/>
          <w:szCs w:val="24"/>
        </w:rPr>
        <w:t>M</w:t>
      </w:r>
      <w:r w:rsidR="00CA46E4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>sgurnus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fossilis</w:t>
      </w:r>
      <w:proofErr w:type="spellEnd"/>
      <w:r>
        <w:rPr>
          <w:sz w:val="24"/>
          <w:szCs w:val="24"/>
        </w:rPr>
        <w:t xml:space="preserve"> je 4</w:t>
      </w:r>
      <w:r w:rsidR="00574B61">
        <w:rPr>
          <w:sz w:val="24"/>
          <w:szCs w:val="24"/>
        </w:rPr>
        <w:t>0</w:t>
      </w:r>
      <w:r>
        <w:rPr>
          <w:sz w:val="24"/>
          <w:szCs w:val="24"/>
        </w:rPr>
        <w:t xml:space="preserve">, pričom monitorovanej TML pridelil </w:t>
      </w:r>
      <w:proofErr w:type="spellStart"/>
      <w:r>
        <w:rPr>
          <w:sz w:val="24"/>
          <w:szCs w:val="24"/>
        </w:rPr>
        <w:t>mapovateľ</w:t>
      </w:r>
      <w:proofErr w:type="spellEnd"/>
      <w:r>
        <w:rPr>
          <w:sz w:val="24"/>
          <w:szCs w:val="24"/>
        </w:rPr>
        <w:t xml:space="preserve"> </w:t>
      </w:r>
      <w:r w:rsidR="00574B61">
        <w:rPr>
          <w:sz w:val="24"/>
          <w:szCs w:val="24"/>
        </w:rPr>
        <w:t>29</w:t>
      </w:r>
      <w:r>
        <w:rPr>
          <w:sz w:val="24"/>
          <w:szCs w:val="24"/>
        </w:rPr>
        <w:t xml:space="preserve"> negatívn</w:t>
      </w:r>
      <w:r w:rsidR="00CA46E4">
        <w:rPr>
          <w:sz w:val="24"/>
          <w:szCs w:val="24"/>
        </w:rPr>
        <w:t>ych bodov</w:t>
      </w:r>
      <w:r>
        <w:rPr>
          <w:sz w:val="24"/>
          <w:szCs w:val="24"/>
        </w:rPr>
        <w:t>, t. j. 72</w:t>
      </w:r>
      <w:r w:rsidR="00574B61">
        <w:rPr>
          <w:sz w:val="24"/>
          <w:szCs w:val="24"/>
        </w:rPr>
        <w:t>,5</w:t>
      </w:r>
      <w:r>
        <w:rPr>
          <w:sz w:val="24"/>
          <w:szCs w:val="24"/>
        </w:rPr>
        <w:t xml:space="preserve"> % z možných negatívnych bodov.</w:t>
      </w:r>
    </w:p>
    <w:p w14:paraId="09B4EADB" w14:textId="758AEA44" w:rsidR="00574B61" w:rsidRPr="00574B61" w:rsidRDefault="00101824" w:rsidP="0057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24"/>
          <w:szCs w:val="24"/>
          <w:u w:val="single"/>
        </w:rPr>
      </w:pPr>
      <w:r w:rsidRPr="00B32E4C">
        <w:rPr>
          <w:sz w:val="24"/>
          <w:szCs w:val="24"/>
          <w:u w:val="single"/>
        </w:rPr>
        <w:t xml:space="preserve">Kvalita </w:t>
      </w:r>
      <w:r w:rsidRPr="00B32E4C">
        <w:rPr>
          <w:bCs/>
          <w:sz w:val="24"/>
          <w:szCs w:val="24"/>
          <w:u w:val="single"/>
        </w:rPr>
        <w:t>biotopu druhu na monitorovanej TML sa vyhodnot</w:t>
      </w:r>
      <w:r w:rsidR="00CA46E4" w:rsidRPr="00B32E4C">
        <w:rPr>
          <w:bCs/>
          <w:sz w:val="24"/>
          <w:szCs w:val="24"/>
          <w:u w:val="single"/>
        </w:rPr>
        <w:t>í</w:t>
      </w:r>
      <w:r w:rsidRPr="00B32E4C">
        <w:rPr>
          <w:bCs/>
          <w:sz w:val="24"/>
          <w:szCs w:val="24"/>
          <w:u w:val="single"/>
        </w:rPr>
        <w:t xml:space="preserve"> ako zlá.</w:t>
      </w:r>
    </w:p>
    <w:p w14:paraId="167E064B" w14:textId="77777777" w:rsidR="00574B61" w:rsidRDefault="00574B61" w:rsidP="0057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24"/>
          <w:szCs w:val="24"/>
        </w:rPr>
      </w:pPr>
    </w:p>
    <w:p w14:paraId="72E92369" w14:textId="4E8AAE53" w:rsidR="00101824" w:rsidRPr="00F9135E" w:rsidRDefault="00101824" w:rsidP="0057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24"/>
          <w:szCs w:val="24"/>
        </w:rPr>
      </w:pPr>
      <w:r w:rsidRPr="00B32E4C">
        <w:rPr>
          <w:bCs/>
          <w:i/>
          <w:iCs/>
          <w:sz w:val="24"/>
          <w:szCs w:val="24"/>
        </w:rPr>
        <w:t>Poznámka:</w:t>
      </w:r>
      <w:r>
        <w:rPr>
          <w:bCs/>
          <w:sz w:val="24"/>
          <w:szCs w:val="24"/>
        </w:rPr>
        <w:t xml:space="preserve"> Keďže ide o výrazne zmenený vodný útvar (HMWB), možnosti vykonať nápravu a zlepšiť tak kvalitu biotopu druhu sú veľmi obmedzené.  </w:t>
      </w:r>
      <w:r w:rsidRPr="00A64575">
        <w:rPr>
          <w:bCs/>
          <w:sz w:val="24"/>
          <w:szCs w:val="24"/>
        </w:rPr>
        <w:tab/>
      </w:r>
    </w:p>
    <w:p w14:paraId="7500694E" w14:textId="77777777" w:rsidR="00101824" w:rsidRDefault="00101824" w:rsidP="00101824">
      <w:pPr>
        <w:spacing w:after="0" w:line="240" w:lineRule="auto"/>
        <w:jc w:val="both"/>
        <w:rPr>
          <w:sz w:val="24"/>
          <w:szCs w:val="24"/>
        </w:rPr>
      </w:pPr>
    </w:p>
    <w:p w14:paraId="1A347D8E" w14:textId="77777777" w:rsidR="00574B61" w:rsidRDefault="00574B61" w:rsidP="00101824">
      <w:pPr>
        <w:spacing w:after="0" w:line="240" w:lineRule="auto"/>
        <w:jc w:val="both"/>
        <w:rPr>
          <w:sz w:val="24"/>
          <w:szCs w:val="24"/>
        </w:rPr>
      </w:pPr>
    </w:p>
    <w:p w14:paraId="5AD3168E" w14:textId="300D6357" w:rsidR="001679B9" w:rsidRDefault="005A5397" w:rsidP="003E65C2">
      <w:pPr>
        <w:spacing w:after="0" w:line="240" w:lineRule="auto"/>
        <w:rPr>
          <w:b/>
          <w:sz w:val="24"/>
          <w:szCs w:val="24"/>
        </w:rPr>
      </w:pPr>
      <w:r w:rsidRPr="00EE0ED2">
        <w:rPr>
          <w:b/>
          <w:color w:val="0070C0"/>
          <w:sz w:val="24"/>
          <w:szCs w:val="24"/>
        </w:rPr>
        <w:lastRenderedPageBreak/>
        <w:t>Vkladanie údajov do databázy KIMS</w:t>
      </w:r>
    </w:p>
    <w:p w14:paraId="6CDFC1DE" w14:textId="77777777" w:rsidR="00AB1870" w:rsidRPr="00AB1870" w:rsidRDefault="00AB1870" w:rsidP="003E65C2">
      <w:pPr>
        <w:spacing w:after="0" w:line="240" w:lineRule="auto"/>
        <w:rPr>
          <w:b/>
          <w:sz w:val="10"/>
          <w:szCs w:val="10"/>
        </w:rPr>
      </w:pPr>
    </w:p>
    <w:p w14:paraId="429407BD" w14:textId="37832694" w:rsidR="00F37BCF" w:rsidRDefault="005A5397" w:rsidP="003E65C2">
      <w:pPr>
        <w:spacing w:after="0" w:line="240" w:lineRule="auto"/>
        <w:jc w:val="both"/>
        <w:rPr>
          <w:sz w:val="24"/>
          <w:szCs w:val="24"/>
        </w:rPr>
      </w:pPr>
      <w:r w:rsidRPr="0042260B">
        <w:rPr>
          <w:sz w:val="24"/>
          <w:szCs w:val="24"/>
        </w:rPr>
        <w:t xml:space="preserve">Dáta získané pri odbere vzoriek a zapísané v terénnom formulári budú vkladané do príslušných modulov systému KIMS. Okrem základných informácií o vykonanom monitoringu (identifikácia TML, dátum apod.) a </w:t>
      </w:r>
      <w:r w:rsidR="008A7874" w:rsidRPr="0042260B">
        <w:rPr>
          <w:sz w:val="24"/>
          <w:szCs w:val="24"/>
        </w:rPr>
        <w:t>primárnych</w:t>
      </w:r>
      <w:r w:rsidRPr="0042260B">
        <w:rPr>
          <w:sz w:val="24"/>
          <w:szCs w:val="24"/>
        </w:rPr>
        <w:t xml:space="preserve"> výsledkov</w:t>
      </w:r>
      <w:r w:rsidR="00024C04" w:rsidRPr="0042260B">
        <w:rPr>
          <w:sz w:val="24"/>
          <w:szCs w:val="24"/>
        </w:rPr>
        <w:t xml:space="preserve"> vlastného </w:t>
      </w:r>
      <w:r w:rsidR="00B84461" w:rsidRPr="0042260B">
        <w:rPr>
          <w:sz w:val="24"/>
          <w:szCs w:val="24"/>
        </w:rPr>
        <w:t>odberu vzoriek</w:t>
      </w:r>
      <w:r w:rsidR="006A43A3" w:rsidRPr="0042260B">
        <w:rPr>
          <w:sz w:val="24"/>
          <w:szCs w:val="24"/>
        </w:rPr>
        <w:t xml:space="preserve"> (</w:t>
      </w:r>
      <w:r w:rsidR="001D4B37" w:rsidRPr="0042260B">
        <w:rPr>
          <w:sz w:val="24"/>
          <w:szCs w:val="24"/>
        </w:rPr>
        <w:t xml:space="preserve">početnosť </w:t>
      </w:r>
      <w:r w:rsidR="001723F4" w:rsidRPr="0042260B">
        <w:rPr>
          <w:sz w:val="24"/>
          <w:szCs w:val="24"/>
        </w:rPr>
        <w:t xml:space="preserve">zaznamenaných </w:t>
      </w:r>
      <w:proofErr w:type="spellStart"/>
      <w:r w:rsidR="001D4B37" w:rsidRPr="0042260B">
        <w:rPr>
          <w:sz w:val="24"/>
          <w:szCs w:val="24"/>
        </w:rPr>
        <w:t>adultov</w:t>
      </w:r>
      <w:proofErr w:type="spellEnd"/>
      <w:r w:rsidR="00221647" w:rsidRPr="0042260B">
        <w:rPr>
          <w:sz w:val="24"/>
          <w:szCs w:val="24"/>
        </w:rPr>
        <w:t xml:space="preserve"> a </w:t>
      </w:r>
      <w:proofErr w:type="spellStart"/>
      <w:r w:rsidR="001D4B37" w:rsidRPr="0042260B">
        <w:rPr>
          <w:sz w:val="24"/>
          <w:szCs w:val="24"/>
        </w:rPr>
        <w:t>juvenilov</w:t>
      </w:r>
      <w:proofErr w:type="spellEnd"/>
      <w:r w:rsidR="001D4B37" w:rsidRPr="0042260B">
        <w:rPr>
          <w:sz w:val="24"/>
          <w:szCs w:val="24"/>
        </w:rPr>
        <w:t xml:space="preserve"> </w:t>
      </w:r>
      <w:r w:rsidR="001723F4" w:rsidRPr="0042260B">
        <w:rPr>
          <w:sz w:val="24"/>
          <w:szCs w:val="24"/>
        </w:rPr>
        <w:t>prítomných</w:t>
      </w:r>
      <w:r w:rsidR="001D4B37" w:rsidRPr="0042260B">
        <w:rPr>
          <w:sz w:val="24"/>
          <w:szCs w:val="24"/>
        </w:rPr>
        <w:t xml:space="preserve"> </w:t>
      </w:r>
      <w:r w:rsidR="008A7874" w:rsidRPr="0042260B">
        <w:rPr>
          <w:sz w:val="24"/>
          <w:szCs w:val="24"/>
        </w:rPr>
        <w:t>druh</w:t>
      </w:r>
      <w:r w:rsidR="001D4B37" w:rsidRPr="0042260B">
        <w:rPr>
          <w:sz w:val="24"/>
          <w:szCs w:val="24"/>
        </w:rPr>
        <w:t>ov</w:t>
      </w:r>
      <w:r w:rsidR="00221647" w:rsidRPr="0042260B">
        <w:rPr>
          <w:sz w:val="24"/>
          <w:szCs w:val="24"/>
        </w:rPr>
        <w:t xml:space="preserve"> samostatne</w:t>
      </w:r>
      <w:r w:rsidR="00024C04" w:rsidRPr="0042260B">
        <w:rPr>
          <w:sz w:val="24"/>
          <w:szCs w:val="24"/>
        </w:rPr>
        <w:t>)</w:t>
      </w:r>
      <w:r w:rsidR="00F37BCF" w:rsidRPr="0042260B">
        <w:rPr>
          <w:sz w:val="24"/>
          <w:szCs w:val="24"/>
        </w:rPr>
        <w:t xml:space="preserve"> na lokalite,</w:t>
      </w:r>
      <w:r w:rsidR="000F6561" w:rsidRPr="0042260B">
        <w:rPr>
          <w:sz w:val="24"/>
          <w:szCs w:val="24"/>
        </w:rPr>
        <w:t xml:space="preserve"> </w:t>
      </w:r>
      <w:r w:rsidR="00221647" w:rsidRPr="0042260B">
        <w:rPr>
          <w:sz w:val="24"/>
          <w:szCs w:val="24"/>
        </w:rPr>
        <w:t>je potrebné zadať tiež typ rybieho spoločenstva zodpovedajúci príslušnému vodnému útvaru (tabuľk</w:t>
      </w:r>
      <w:r w:rsidR="00024C04" w:rsidRPr="0042260B">
        <w:rPr>
          <w:sz w:val="24"/>
          <w:szCs w:val="24"/>
        </w:rPr>
        <w:t>a</w:t>
      </w:r>
      <w:r w:rsidR="00221647" w:rsidRPr="0042260B">
        <w:rPr>
          <w:sz w:val="24"/>
          <w:szCs w:val="24"/>
        </w:rPr>
        <w:t xml:space="preserve"> P-4 prílohy)</w:t>
      </w:r>
      <w:r w:rsidR="00024C04" w:rsidRPr="0042260B">
        <w:rPr>
          <w:sz w:val="24"/>
          <w:szCs w:val="24"/>
        </w:rPr>
        <w:t xml:space="preserve"> a</w:t>
      </w:r>
      <w:r w:rsidR="00E044ED" w:rsidRPr="0042260B">
        <w:rPr>
          <w:sz w:val="24"/>
          <w:szCs w:val="24"/>
        </w:rPr>
        <w:t xml:space="preserve"> plochu </w:t>
      </w:r>
      <w:r w:rsidR="00B84461" w:rsidRPr="0042260B">
        <w:rPr>
          <w:sz w:val="24"/>
          <w:szCs w:val="24"/>
        </w:rPr>
        <w:t>odberu vzo</w:t>
      </w:r>
      <w:r w:rsidR="00CC6017" w:rsidRPr="0042260B">
        <w:rPr>
          <w:sz w:val="24"/>
          <w:szCs w:val="24"/>
        </w:rPr>
        <w:t xml:space="preserve">riek </w:t>
      </w:r>
      <w:r w:rsidR="00E044ED" w:rsidRPr="0042260B">
        <w:rPr>
          <w:sz w:val="24"/>
          <w:szCs w:val="24"/>
        </w:rPr>
        <w:t>(v m</w:t>
      </w:r>
      <w:r w:rsidR="00E044ED" w:rsidRPr="0042260B">
        <w:rPr>
          <w:sz w:val="24"/>
          <w:szCs w:val="24"/>
          <w:vertAlign w:val="superscript"/>
        </w:rPr>
        <w:t>2</w:t>
      </w:r>
      <w:r w:rsidR="00E044ED" w:rsidRPr="0042260B">
        <w:rPr>
          <w:sz w:val="24"/>
          <w:szCs w:val="24"/>
        </w:rPr>
        <w:t xml:space="preserve">) ako súčin efektívneho záberu zariadenia </w:t>
      </w:r>
      <w:r w:rsidR="00CC6017" w:rsidRPr="0042260B">
        <w:rPr>
          <w:sz w:val="24"/>
          <w:szCs w:val="24"/>
        </w:rPr>
        <w:t xml:space="preserve">na odber vzoriek </w:t>
      </w:r>
      <w:r w:rsidR="00E044ED" w:rsidRPr="0042260B">
        <w:rPr>
          <w:sz w:val="24"/>
          <w:szCs w:val="24"/>
        </w:rPr>
        <w:t xml:space="preserve">a dĺžky </w:t>
      </w:r>
      <w:r w:rsidR="00CC6017" w:rsidRPr="0042260B">
        <w:rPr>
          <w:sz w:val="24"/>
          <w:szCs w:val="24"/>
        </w:rPr>
        <w:t>úseku odberu vzoriek.</w:t>
      </w:r>
      <w:r w:rsidR="00221647" w:rsidRPr="0042260B">
        <w:rPr>
          <w:sz w:val="24"/>
          <w:szCs w:val="24"/>
        </w:rPr>
        <w:t xml:space="preserve"> </w:t>
      </w:r>
      <w:r w:rsidR="00221647">
        <w:rPr>
          <w:sz w:val="24"/>
          <w:szCs w:val="24"/>
        </w:rPr>
        <w:t xml:space="preserve">V prípade absencie jedincov cieľového druhu na danej TML sa </w:t>
      </w:r>
      <w:r w:rsidR="00285072" w:rsidRPr="00285072">
        <w:rPr>
          <w:sz w:val="24"/>
          <w:szCs w:val="24"/>
        </w:rPr>
        <w:t>pri zadávaní</w:t>
      </w:r>
      <w:r w:rsidR="00221647" w:rsidRPr="00285072">
        <w:rPr>
          <w:sz w:val="24"/>
          <w:szCs w:val="24"/>
        </w:rPr>
        <w:t xml:space="preserve"> </w:t>
      </w:r>
      <w:r w:rsidR="00285072" w:rsidRPr="00285072">
        <w:rPr>
          <w:sz w:val="24"/>
          <w:szCs w:val="24"/>
        </w:rPr>
        <w:t xml:space="preserve">početnosti </w:t>
      </w:r>
      <w:r w:rsidR="00221647" w:rsidRPr="00285072">
        <w:rPr>
          <w:sz w:val="24"/>
          <w:szCs w:val="24"/>
        </w:rPr>
        <w:t xml:space="preserve">uvedie </w:t>
      </w:r>
      <w:r w:rsidR="00221647" w:rsidRPr="00825029">
        <w:rPr>
          <w:sz w:val="24"/>
          <w:szCs w:val="24"/>
        </w:rPr>
        <w:t>„negatívny výskyt</w:t>
      </w:r>
      <w:r w:rsidR="00F37BCF">
        <w:rPr>
          <w:sz w:val="24"/>
          <w:szCs w:val="24"/>
        </w:rPr>
        <w:t xml:space="preserve"> </w:t>
      </w:r>
      <w:r w:rsidR="001A2F3D">
        <w:rPr>
          <w:sz w:val="24"/>
          <w:szCs w:val="24"/>
        </w:rPr>
        <w:t>(„</w:t>
      </w:r>
      <w:r w:rsidR="00F37BCF" w:rsidRPr="001A2F3D">
        <w:rPr>
          <w:sz w:val="24"/>
          <w:szCs w:val="24"/>
        </w:rPr>
        <w:t>0</w:t>
      </w:r>
      <w:r w:rsidR="00221647" w:rsidRPr="00825029">
        <w:rPr>
          <w:sz w:val="24"/>
          <w:szCs w:val="24"/>
        </w:rPr>
        <w:t>“</w:t>
      </w:r>
      <w:r w:rsidR="001A2F3D">
        <w:rPr>
          <w:sz w:val="24"/>
          <w:szCs w:val="24"/>
        </w:rPr>
        <w:t>)</w:t>
      </w:r>
      <w:r w:rsidR="00221647">
        <w:rPr>
          <w:sz w:val="24"/>
          <w:szCs w:val="24"/>
        </w:rPr>
        <w:t xml:space="preserve">. </w:t>
      </w:r>
      <w:r w:rsidR="00024C04">
        <w:rPr>
          <w:sz w:val="24"/>
          <w:szCs w:val="24"/>
        </w:rPr>
        <w:t xml:space="preserve">Pre hodnotenie stavu biotopu je potrebné vložiť bodové hodnotenie </w:t>
      </w:r>
      <w:r w:rsidR="0025017A">
        <w:rPr>
          <w:sz w:val="24"/>
          <w:szCs w:val="24"/>
        </w:rPr>
        <w:t xml:space="preserve">jednotlivých </w:t>
      </w:r>
      <w:r w:rsidR="00024C04">
        <w:rPr>
          <w:sz w:val="24"/>
          <w:szCs w:val="24"/>
        </w:rPr>
        <w:t>relevantných</w:t>
      </w:r>
      <w:r w:rsidR="00455061">
        <w:rPr>
          <w:sz w:val="24"/>
          <w:szCs w:val="24"/>
        </w:rPr>
        <w:t xml:space="preserve"> </w:t>
      </w:r>
      <w:r w:rsidR="00024C04">
        <w:rPr>
          <w:sz w:val="24"/>
          <w:szCs w:val="24"/>
        </w:rPr>
        <w:t>parametrov biotopu</w:t>
      </w:r>
      <w:r w:rsidR="0025017A">
        <w:rPr>
          <w:sz w:val="24"/>
          <w:szCs w:val="24"/>
        </w:rPr>
        <w:t xml:space="preserve"> </w:t>
      </w:r>
      <w:r w:rsidR="00ED584F">
        <w:rPr>
          <w:sz w:val="24"/>
          <w:szCs w:val="24"/>
        </w:rPr>
        <w:t>(tabuľka P-3 prílohy)</w:t>
      </w:r>
      <w:r w:rsidR="00422C13">
        <w:rPr>
          <w:sz w:val="24"/>
          <w:szCs w:val="24"/>
        </w:rPr>
        <w:t>, a to</w:t>
      </w:r>
      <w:r w:rsidR="00024C04">
        <w:rPr>
          <w:sz w:val="24"/>
          <w:szCs w:val="24"/>
        </w:rPr>
        <w:t xml:space="preserve"> na </w:t>
      </w:r>
      <w:r w:rsidR="00024C04" w:rsidRPr="00551703">
        <w:rPr>
          <w:sz w:val="24"/>
          <w:szCs w:val="24"/>
        </w:rPr>
        <w:t xml:space="preserve">úrovni TML (podľa záznamov v terénnom formulári), ako aj </w:t>
      </w:r>
      <w:r w:rsidR="00455061" w:rsidRPr="00551703">
        <w:rPr>
          <w:sz w:val="24"/>
          <w:szCs w:val="24"/>
        </w:rPr>
        <w:t>na</w:t>
      </w:r>
      <w:r w:rsidR="001C7746" w:rsidRPr="00551703">
        <w:rPr>
          <w:sz w:val="24"/>
          <w:szCs w:val="24"/>
        </w:rPr>
        <w:t xml:space="preserve"> úrovni vodného útvaru</w:t>
      </w:r>
      <w:r w:rsidR="00422C13" w:rsidRPr="00551703">
        <w:rPr>
          <w:sz w:val="24"/>
          <w:szCs w:val="24"/>
        </w:rPr>
        <w:t xml:space="preserve"> (tabuľka P-4)</w:t>
      </w:r>
      <w:r w:rsidR="00ED584F" w:rsidRPr="00551703">
        <w:rPr>
          <w:sz w:val="24"/>
          <w:szCs w:val="24"/>
        </w:rPr>
        <w:t>.</w:t>
      </w:r>
      <w:r w:rsidR="0025017A" w:rsidRPr="00551703">
        <w:rPr>
          <w:sz w:val="24"/>
          <w:szCs w:val="24"/>
        </w:rPr>
        <w:t xml:space="preserve"> </w:t>
      </w:r>
      <w:r w:rsidR="00ED584F" w:rsidRPr="00551703">
        <w:rPr>
          <w:sz w:val="24"/>
          <w:szCs w:val="24"/>
        </w:rPr>
        <w:t>S</w:t>
      </w:r>
      <w:r w:rsidR="0025017A" w:rsidRPr="00551703">
        <w:rPr>
          <w:sz w:val="24"/>
          <w:szCs w:val="24"/>
        </w:rPr>
        <w:t xml:space="preserve">ystém </w:t>
      </w:r>
      <w:r w:rsidR="00ED584F" w:rsidRPr="00551703">
        <w:rPr>
          <w:sz w:val="24"/>
          <w:szCs w:val="24"/>
        </w:rPr>
        <w:t>hodnoty automaticky spočíta a použije na výpočet výsledn</w:t>
      </w:r>
      <w:r w:rsidR="00F63F80" w:rsidRPr="00551703">
        <w:rPr>
          <w:sz w:val="24"/>
          <w:szCs w:val="24"/>
        </w:rPr>
        <w:t>ej</w:t>
      </w:r>
      <w:r w:rsidR="00ED584F" w:rsidRPr="00551703">
        <w:rPr>
          <w:sz w:val="24"/>
          <w:szCs w:val="24"/>
        </w:rPr>
        <w:t xml:space="preserve"> </w:t>
      </w:r>
      <w:r w:rsidR="00551703" w:rsidRPr="00551703">
        <w:rPr>
          <w:sz w:val="24"/>
          <w:szCs w:val="24"/>
        </w:rPr>
        <w:t xml:space="preserve">hodnoty </w:t>
      </w:r>
      <w:r w:rsidR="00F63F80" w:rsidRPr="00551703">
        <w:rPr>
          <w:sz w:val="24"/>
          <w:szCs w:val="24"/>
        </w:rPr>
        <w:t>kvality biotopu druhu.</w:t>
      </w:r>
      <w:r w:rsidR="0025017A" w:rsidRPr="00551703">
        <w:rPr>
          <w:sz w:val="24"/>
          <w:szCs w:val="24"/>
        </w:rPr>
        <w:t xml:space="preserve"> </w:t>
      </w:r>
      <w:r w:rsidR="008D166F" w:rsidRPr="00551703">
        <w:rPr>
          <w:sz w:val="24"/>
          <w:szCs w:val="24"/>
        </w:rPr>
        <w:t xml:space="preserve">Z hľadiska posúdenia perspektívnych vyhliadok </w:t>
      </w:r>
      <w:r w:rsidR="00230D4B" w:rsidRPr="00551703">
        <w:rPr>
          <w:sz w:val="24"/>
          <w:szCs w:val="24"/>
        </w:rPr>
        <w:t xml:space="preserve">biotopu </w:t>
      </w:r>
      <w:r w:rsidR="008D166F" w:rsidRPr="00551703">
        <w:rPr>
          <w:sz w:val="24"/>
          <w:szCs w:val="24"/>
        </w:rPr>
        <w:t xml:space="preserve">na danej TML sa do databázy zapisujú relevantné aktivity s dopadom na </w:t>
      </w:r>
      <w:r w:rsidR="00AF1B4B" w:rsidRPr="00551703">
        <w:rPr>
          <w:sz w:val="24"/>
          <w:szCs w:val="24"/>
        </w:rPr>
        <w:t>prítomný biotop</w:t>
      </w:r>
      <w:r w:rsidR="00F63F80" w:rsidRPr="00551703">
        <w:rPr>
          <w:sz w:val="24"/>
          <w:szCs w:val="24"/>
        </w:rPr>
        <w:t xml:space="preserve"> druhu</w:t>
      </w:r>
      <w:r w:rsidR="00AF1B4B" w:rsidRPr="00551703">
        <w:rPr>
          <w:sz w:val="24"/>
          <w:szCs w:val="24"/>
        </w:rPr>
        <w:t xml:space="preserve">. </w:t>
      </w:r>
      <w:r w:rsidR="008D166F" w:rsidRPr="00551703">
        <w:rPr>
          <w:sz w:val="24"/>
          <w:szCs w:val="24"/>
        </w:rPr>
        <w:t xml:space="preserve">V prípade, že </w:t>
      </w:r>
      <w:r w:rsidR="00264E13" w:rsidRPr="00551703">
        <w:rPr>
          <w:sz w:val="24"/>
          <w:szCs w:val="24"/>
        </w:rPr>
        <w:t xml:space="preserve">v rámci TML </w:t>
      </w:r>
      <w:r w:rsidR="008D166F" w:rsidRPr="00551703">
        <w:rPr>
          <w:sz w:val="24"/>
          <w:szCs w:val="24"/>
        </w:rPr>
        <w:t>takéto aktivity</w:t>
      </w:r>
      <w:r w:rsidR="00017634" w:rsidRPr="00551703">
        <w:rPr>
          <w:sz w:val="24"/>
          <w:szCs w:val="24"/>
        </w:rPr>
        <w:t xml:space="preserve"> </w:t>
      </w:r>
      <w:r w:rsidR="008D166F" w:rsidRPr="00551703">
        <w:rPr>
          <w:sz w:val="24"/>
          <w:szCs w:val="24"/>
        </w:rPr>
        <w:t xml:space="preserve">neboli </w:t>
      </w:r>
      <w:r w:rsidR="00017634" w:rsidRPr="00551703">
        <w:rPr>
          <w:sz w:val="24"/>
          <w:szCs w:val="24"/>
        </w:rPr>
        <w:t xml:space="preserve">identifikované, uvedie sa “žiadne“, príp. „neznáme“, </w:t>
      </w:r>
      <w:r w:rsidR="00AF1B4B" w:rsidRPr="00551703">
        <w:rPr>
          <w:sz w:val="24"/>
          <w:szCs w:val="24"/>
        </w:rPr>
        <w:t xml:space="preserve">ak </w:t>
      </w:r>
      <w:r w:rsidR="00017634" w:rsidRPr="00551703">
        <w:rPr>
          <w:sz w:val="24"/>
          <w:szCs w:val="24"/>
        </w:rPr>
        <w:t xml:space="preserve">zistené boli, zadá sa povaha (pozitívny/negatívny) a odhadovaná intenzita ich vplyvu, a to </w:t>
      </w:r>
      <w:r w:rsidR="00E30DE0" w:rsidRPr="00551703">
        <w:rPr>
          <w:sz w:val="24"/>
          <w:szCs w:val="24"/>
        </w:rPr>
        <w:t xml:space="preserve">aj </w:t>
      </w:r>
      <w:r w:rsidR="00017634" w:rsidRPr="00551703">
        <w:rPr>
          <w:sz w:val="24"/>
          <w:szCs w:val="24"/>
        </w:rPr>
        <w:t xml:space="preserve">samostatne s výhľadom do budúcnosti. </w:t>
      </w:r>
      <w:r w:rsidRPr="00551703">
        <w:rPr>
          <w:sz w:val="24"/>
          <w:szCs w:val="24"/>
        </w:rPr>
        <w:t xml:space="preserve">Aktuálne podmienky počas </w:t>
      </w:r>
      <w:r w:rsidR="0029023D" w:rsidRPr="00551703">
        <w:rPr>
          <w:sz w:val="24"/>
          <w:szCs w:val="24"/>
        </w:rPr>
        <w:t xml:space="preserve">odberu vzoriek </w:t>
      </w:r>
      <w:r w:rsidR="00AB1870" w:rsidRPr="00551703">
        <w:rPr>
          <w:sz w:val="24"/>
          <w:szCs w:val="24"/>
        </w:rPr>
        <w:t>(zaznamenané v terénnom formulári)</w:t>
      </w:r>
      <w:r w:rsidRPr="00551703">
        <w:rPr>
          <w:sz w:val="24"/>
          <w:szCs w:val="24"/>
        </w:rPr>
        <w:t xml:space="preserve"> ako prietok, zákal</w:t>
      </w:r>
      <w:r w:rsidR="00102337" w:rsidRPr="00551703">
        <w:rPr>
          <w:sz w:val="24"/>
          <w:szCs w:val="24"/>
        </w:rPr>
        <w:t>, dnový substrát</w:t>
      </w:r>
      <w:r w:rsidRPr="00551703">
        <w:rPr>
          <w:sz w:val="24"/>
          <w:szCs w:val="24"/>
        </w:rPr>
        <w:t xml:space="preserve"> apod., budú zadávané na karte doplňujúcich údajov</w:t>
      </w:r>
      <w:r w:rsidR="005549DB" w:rsidRPr="00551703">
        <w:rPr>
          <w:sz w:val="24"/>
          <w:szCs w:val="24"/>
        </w:rPr>
        <w:t>.</w:t>
      </w:r>
      <w:r w:rsidRPr="00551703">
        <w:rPr>
          <w:sz w:val="24"/>
          <w:szCs w:val="24"/>
        </w:rPr>
        <w:t xml:space="preserve"> </w:t>
      </w:r>
      <w:r w:rsidR="005549DB" w:rsidRPr="00551703">
        <w:rPr>
          <w:sz w:val="24"/>
          <w:szCs w:val="24"/>
        </w:rPr>
        <w:t>V</w:t>
      </w:r>
      <w:r w:rsidR="00285072" w:rsidRPr="00551703">
        <w:rPr>
          <w:sz w:val="24"/>
          <w:szCs w:val="24"/>
        </w:rPr>
        <w:t>l</w:t>
      </w:r>
      <w:r w:rsidR="00285072">
        <w:rPr>
          <w:sz w:val="24"/>
          <w:szCs w:val="24"/>
        </w:rPr>
        <w:t>oženú fotodokumentáciu musia tvoriť minimálne dve snímky</w:t>
      </w:r>
      <w:r w:rsidR="00F37BCF">
        <w:rPr>
          <w:sz w:val="24"/>
          <w:szCs w:val="24"/>
        </w:rPr>
        <w:t xml:space="preserve"> </w:t>
      </w:r>
      <w:r w:rsidR="00D82994">
        <w:rPr>
          <w:sz w:val="24"/>
          <w:szCs w:val="24"/>
        </w:rPr>
        <w:t>(zač</w:t>
      </w:r>
      <w:r w:rsidR="007F35A9">
        <w:rPr>
          <w:sz w:val="24"/>
          <w:szCs w:val="24"/>
        </w:rPr>
        <w:t>iatok</w:t>
      </w:r>
      <w:r w:rsidR="00A35FF9">
        <w:rPr>
          <w:sz w:val="24"/>
          <w:szCs w:val="24"/>
        </w:rPr>
        <w:t xml:space="preserve"> a koniec odberného úseku)</w:t>
      </w:r>
      <w:r w:rsidR="0007425B">
        <w:rPr>
          <w:sz w:val="24"/>
          <w:szCs w:val="24"/>
        </w:rPr>
        <w:t>, žiadúca je tiež fotografia odchyteného jedinca cieľového druhu</w:t>
      </w:r>
      <w:r w:rsidR="00A35FF9">
        <w:rPr>
          <w:sz w:val="24"/>
          <w:szCs w:val="24"/>
        </w:rPr>
        <w:t>.</w:t>
      </w:r>
      <w:r w:rsidR="00E76800">
        <w:rPr>
          <w:sz w:val="24"/>
          <w:szCs w:val="24"/>
        </w:rPr>
        <w:t xml:space="preserve"> </w:t>
      </w:r>
    </w:p>
    <w:p w14:paraId="5B5839D2" w14:textId="77777777" w:rsidR="00F37BCF" w:rsidRDefault="00F37BCF" w:rsidP="003E65C2">
      <w:pPr>
        <w:spacing w:after="0" w:line="240" w:lineRule="auto"/>
        <w:jc w:val="both"/>
        <w:rPr>
          <w:sz w:val="24"/>
          <w:szCs w:val="24"/>
        </w:rPr>
      </w:pPr>
    </w:p>
    <w:p w14:paraId="573B0CAF" w14:textId="21BF1B04" w:rsidR="005A5397" w:rsidRPr="005A5397" w:rsidRDefault="00E76800" w:rsidP="003E65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Kvalita populácie </w:t>
      </w:r>
      <w:r w:rsidR="00134742">
        <w:rPr>
          <w:sz w:val="24"/>
          <w:szCs w:val="24"/>
        </w:rPr>
        <w:t xml:space="preserve">a kvalita biotopu druhu budú v systéme vypočítané automaticky na základe </w:t>
      </w:r>
      <w:r w:rsidR="00743AF8">
        <w:rPr>
          <w:sz w:val="24"/>
          <w:szCs w:val="24"/>
        </w:rPr>
        <w:t>uvedených</w:t>
      </w:r>
      <w:r w:rsidR="00134742">
        <w:rPr>
          <w:sz w:val="24"/>
          <w:szCs w:val="24"/>
        </w:rPr>
        <w:t xml:space="preserve"> primárnych dát </w:t>
      </w:r>
      <w:r w:rsidR="00AB1870">
        <w:rPr>
          <w:sz w:val="24"/>
          <w:szCs w:val="24"/>
        </w:rPr>
        <w:t>z</w:t>
      </w:r>
      <w:r w:rsidR="00311675">
        <w:rPr>
          <w:sz w:val="24"/>
          <w:szCs w:val="24"/>
        </w:rPr>
        <w:t>ískan</w:t>
      </w:r>
      <w:r w:rsidR="00AB1870">
        <w:rPr>
          <w:sz w:val="24"/>
          <w:szCs w:val="24"/>
        </w:rPr>
        <w:t>ých</w:t>
      </w:r>
      <w:r w:rsidR="00134742">
        <w:rPr>
          <w:sz w:val="24"/>
          <w:szCs w:val="24"/>
        </w:rPr>
        <w:t xml:space="preserve"> počas </w:t>
      </w:r>
      <w:r w:rsidR="000E58CC">
        <w:rPr>
          <w:sz w:val="24"/>
          <w:szCs w:val="24"/>
        </w:rPr>
        <w:t>odberu vzoriek</w:t>
      </w:r>
      <w:r w:rsidR="00134742">
        <w:rPr>
          <w:sz w:val="24"/>
          <w:szCs w:val="24"/>
        </w:rPr>
        <w:t xml:space="preserve"> </w:t>
      </w:r>
      <w:r w:rsidR="000E58CC">
        <w:rPr>
          <w:sz w:val="24"/>
          <w:szCs w:val="24"/>
        </w:rPr>
        <w:t>(</w:t>
      </w:r>
      <w:r w:rsidR="00134742" w:rsidRPr="00F37BCF">
        <w:rPr>
          <w:sz w:val="24"/>
          <w:szCs w:val="24"/>
        </w:rPr>
        <w:t xml:space="preserve">početnosť druhu, </w:t>
      </w:r>
      <w:r w:rsidR="00134742">
        <w:rPr>
          <w:sz w:val="24"/>
          <w:szCs w:val="24"/>
        </w:rPr>
        <w:t>resp. hodnotenie parametrov biotopu</w:t>
      </w:r>
      <w:r w:rsidR="00264E13">
        <w:rPr>
          <w:sz w:val="24"/>
          <w:szCs w:val="24"/>
        </w:rPr>
        <w:t xml:space="preserve"> na úrovni TML</w:t>
      </w:r>
      <w:r w:rsidR="00134742">
        <w:rPr>
          <w:sz w:val="24"/>
          <w:szCs w:val="24"/>
        </w:rPr>
        <w:t>)</w:t>
      </w:r>
      <w:r w:rsidR="001D6DA0" w:rsidRPr="00264E13">
        <w:rPr>
          <w:sz w:val="24"/>
          <w:szCs w:val="24"/>
        </w:rPr>
        <w:t>, ako aj</w:t>
      </w:r>
      <w:r w:rsidR="00047372">
        <w:rPr>
          <w:sz w:val="24"/>
          <w:szCs w:val="24"/>
        </w:rPr>
        <w:t xml:space="preserve"> dát </w:t>
      </w:r>
      <w:r w:rsidR="001E05F5">
        <w:rPr>
          <w:sz w:val="24"/>
          <w:szCs w:val="24"/>
        </w:rPr>
        <w:t xml:space="preserve">odvodených </w:t>
      </w:r>
      <w:r w:rsidR="00047372">
        <w:rPr>
          <w:sz w:val="24"/>
          <w:szCs w:val="24"/>
        </w:rPr>
        <w:t>z</w:t>
      </w:r>
      <w:r w:rsidR="001D6DA0">
        <w:rPr>
          <w:sz w:val="24"/>
          <w:szCs w:val="24"/>
        </w:rPr>
        <w:t xml:space="preserve"> </w:t>
      </w:r>
      <w:r w:rsidR="00047372">
        <w:rPr>
          <w:sz w:val="24"/>
          <w:szCs w:val="24"/>
        </w:rPr>
        <w:t>iných</w:t>
      </w:r>
      <w:r w:rsidR="005D0D3F">
        <w:rPr>
          <w:sz w:val="24"/>
          <w:szCs w:val="24"/>
        </w:rPr>
        <w:t xml:space="preserve"> hodnotiacich schém</w:t>
      </w:r>
      <w:r w:rsidR="00047372">
        <w:rPr>
          <w:sz w:val="24"/>
          <w:szCs w:val="24"/>
        </w:rPr>
        <w:t xml:space="preserve"> (</w:t>
      </w:r>
      <w:r w:rsidR="005549DB">
        <w:rPr>
          <w:sz w:val="24"/>
          <w:szCs w:val="24"/>
        </w:rPr>
        <w:t xml:space="preserve">hodnotenie </w:t>
      </w:r>
      <w:r w:rsidR="00047372">
        <w:rPr>
          <w:sz w:val="24"/>
          <w:szCs w:val="24"/>
        </w:rPr>
        <w:t>parametr</w:t>
      </w:r>
      <w:r w:rsidR="005549DB">
        <w:rPr>
          <w:sz w:val="24"/>
          <w:szCs w:val="24"/>
        </w:rPr>
        <w:t>ov</w:t>
      </w:r>
      <w:r w:rsidR="00047372">
        <w:rPr>
          <w:sz w:val="24"/>
          <w:szCs w:val="24"/>
        </w:rPr>
        <w:t xml:space="preserve"> biotopu na úrovni VÚ)</w:t>
      </w:r>
      <w:r w:rsidR="001D6DA0">
        <w:rPr>
          <w:sz w:val="24"/>
          <w:szCs w:val="24"/>
        </w:rPr>
        <w:t xml:space="preserve">. </w:t>
      </w:r>
      <w:r w:rsidR="00B531A6">
        <w:rPr>
          <w:sz w:val="24"/>
          <w:szCs w:val="24"/>
        </w:rPr>
        <w:t>Princípom je</w:t>
      </w:r>
      <w:r w:rsidR="001D6DA0">
        <w:rPr>
          <w:sz w:val="24"/>
          <w:szCs w:val="24"/>
        </w:rPr>
        <w:t xml:space="preserve"> porovnan</w:t>
      </w:r>
      <w:r w:rsidR="00ED3940">
        <w:rPr>
          <w:sz w:val="24"/>
          <w:szCs w:val="24"/>
        </w:rPr>
        <w:t>ie</w:t>
      </w:r>
      <w:r w:rsidR="001D6DA0">
        <w:rPr>
          <w:sz w:val="24"/>
          <w:szCs w:val="24"/>
        </w:rPr>
        <w:t xml:space="preserve"> s referenčnými hodnotami </w:t>
      </w:r>
      <w:r w:rsidR="001E05F5">
        <w:rPr>
          <w:sz w:val="24"/>
          <w:szCs w:val="24"/>
        </w:rPr>
        <w:t xml:space="preserve">hustoty </w:t>
      </w:r>
      <w:r w:rsidR="003F4DF5">
        <w:rPr>
          <w:sz w:val="24"/>
          <w:szCs w:val="24"/>
        </w:rPr>
        <w:t xml:space="preserve">populácie </w:t>
      </w:r>
      <w:r w:rsidR="001D6DA0">
        <w:rPr>
          <w:sz w:val="24"/>
          <w:szCs w:val="24"/>
        </w:rPr>
        <w:t xml:space="preserve">pre daný </w:t>
      </w:r>
      <w:r w:rsidR="001D6DA0" w:rsidRPr="00A55A71">
        <w:rPr>
          <w:sz w:val="24"/>
          <w:szCs w:val="24"/>
        </w:rPr>
        <w:t>typ rybieho spoločenstva</w:t>
      </w:r>
      <w:r w:rsidR="00ED3940" w:rsidRPr="00A55A71">
        <w:rPr>
          <w:sz w:val="24"/>
          <w:szCs w:val="24"/>
        </w:rPr>
        <w:t xml:space="preserve"> </w:t>
      </w:r>
      <w:r w:rsidR="00ED3940">
        <w:rPr>
          <w:sz w:val="24"/>
          <w:szCs w:val="24"/>
        </w:rPr>
        <w:t>(podľa typológie vodných tokov</w:t>
      </w:r>
      <w:r w:rsidR="004E5120">
        <w:rPr>
          <w:sz w:val="24"/>
          <w:szCs w:val="24"/>
        </w:rPr>
        <w:t>; tabuľka P-1 prílohy</w:t>
      </w:r>
      <w:r w:rsidR="00ED3940">
        <w:rPr>
          <w:sz w:val="24"/>
          <w:szCs w:val="24"/>
        </w:rPr>
        <w:t>)</w:t>
      </w:r>
      <w:r w:rsidR="001D6DA0">
        <w:rPr>
          <w:sz w:val="24"/>
          <w:szCs w:val="24"/>
        </w:rPr>
        <w:t xml:space="preserve">, resp. </w:t>
      </w:r>
      <w:r w:rsidR="003F4DF5">
        <w:rPr>
          <w:sz w:val="24"/>
          <w:szCs w:val="24"/>
        </w:rPr>
        <w:t xml:space="preserve">s maximálnym </w:t>
      </w:r>
      <w:r w:rsidR="004E5120">
        <w:rPr>
          <w:sz w:val="24"/>
          <w:szCs w:val="24"/>
        </w:rPr>
        <w:t xml:space="preserve">možným </w:t>
      </w:r>
      <w:r w:rsidR="003F4DF5">
        <w:rPr>
          <w:sz w:val="24"/>
          <w:szCs w:val="24"/>
        </w:rPr>
        <w:t>bodovým hodnotením biotopu</w:t>
      </w:r>
      <w:r w:rsidR="005549DB">
        <w:rPr>
          <w:sz w:val="24"/>
          <w:szCs w:val="24"/>
        </w:rPr>
        <w:t xml:space="preserve"> pre daný cieľový druh</w:t>
      </w:r>
      <w:r w:rsidR="004E5120">
        <w:rPr>
          <w:sz w:val="24"/>
          <w:szCs w:val="24"/>
        </w:rPr>
        <w:t xml:space="preserve"> (tabuľka P-3 prílohy)</w:t>
      </w:r>
      <w:r w:rsidR="003F4DF5">
        <w:rPr>
          <w:sz w:val="24"/>
          <w:szCs w:val="24"/>
        </w:rPr>
        <w:t xml:space="preserve">, </w:t>
      </w:r>
      <w:r w:rsidR="003F4DF5" w:rsidRPr="000E58CC">
        <w:rPr>
          <w:sz w:val="24"/>
          <w:szCs w:val="24"/>
        </w:rPr>
        <w:t>ktoré sú za</w:t>
      </w:r>
      <w:r w:rsidR="005549DB" w:rsidRPr="000E58CC">
        <w:rPr>
          <w:sz w:val="24"/>
          <w:szCs w:val="24"/>
        </w:rPr>
        <w:t>komponované do databázového systému.</w:t>
      </w:r>
    </w:p>
    <w:p w14:paraId="38D28AC6" w14:textId="77777777" w:rsidR="00951ADC" w:rsidRDefault="00951ADC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49662673" w14:textId="77777777" w:rsidR="00951ADC" w:rsidRPr="00B32E4C" w:rsidRDefault="00951ADC" w:rsidP="00ED784C">
      <w:pPr>
        <w:spacing w:after="0" w:line="240" w:lineRule="auto"/>
        <w:ind w:left="3540" w:firstLine="708"/>
        <w:rPr>
          <w:b/>
          <w:sz w:val="4"/>
          <w:szCs w:val="4"/>
        </w:rPr>
      </w:pPr>
    </w:p>
    <w:p w14:paraId="51D3C00F" w14:textId="77777777" w:rsidR="00951ADC" w:rsidRDefault="00951ADC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5D9A12A9" w14:textId="77777777" w:rsidR="004072A7" w:rsidRDefault="004072A7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1D83C6CB" w14:textId="77777777" w:rsidR="004072A7" w:rsidRDefault="004072A7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7FFB231B" w14:textId="77777777" w:rsidR="004072A7" w:rsidRDefault="004072A7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0D1D0381" w14:textId="77777777" w:rsidR="004072A7" w:rsidRDefault="004072A7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2E7500A9" w14:textId="77777777" w:rsidR="004072A7" w:rsidRDefault="004072A7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688F110E" w14:textId="77777777" w:rsidR="004072A7" w:rsidRDefault="004072A7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5627DF1E" w14:textId="77777777" w:rsidR="004072A7" w:rsidRDefault="004072A7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7C7AFBFC" w14:textId="77777777" w:rsidR="004072A7" w:rsidRDefault="004072A7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4C53BF61" w14:textId="77777777" w:rsidR="004072A7" w:rsidRDefault="004072A7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2EA109E3" w14:textId="77777777" w:rsidR="004072A7" w:rsidRDefault="004072A7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1AA81107" w14:textId="77777777" w:rsidR="004072A7" w:rsidRDefault="004072A7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4C348EBB" w14:textId="77777777" w:rsidR="004072A7" w:rsidRDefault="004072A7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6543DCC2" w14:textId="77777777" w:rsidR="004072A7" w:rsidRDefault="004072A7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77ACAD48" w14:textId="77777777" w:rsidR="004072A7" w:rsidRDefault="004072A7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059C8C66" w14:textId="77777777" w:rsidR="004072A7" w:rsidRDefault="004072A7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23DB9B6B" w14:textId="77777777" w:rsidR="004072A7" w:rsidRDefault="004072A7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0F70C83C" w14:textId="77777777" w:rsidR="004072A7" w:rsidRDefault="004072A7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550FBE05" w14:textId="77777777" w:rsidR="004072A7" w:rsidRDefault="004072A7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4827BC0D" w14:textId="77777777" w:rsidR="004072A7" w:rsidRDefault="004072A7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4FCEC2BF" w14:textId="77777777" w:rsidR="004072A7" w:rsidRDefault="004072A7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4B577FCC" w14:textId="77777777" w:rsidR="004072A7" w:rsidRDefault="004072A7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7FCA30BB" w14:textId="784A0966" w:rsidR="004437FA" w:rsidRDefault="00ED784C" w:rsidP="00ED784C">
      <w:pPr>
        <w:spacing w:after="0" w:line="240" w:lineRule="auto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PRÍLOH</w:t>
      </w:r>
      <w:r w:rsidR="00716309">
        <w:rPr>
          <w:b/>
          <w:sz w:val="24"/>
          <w:szCs w:val="24"/>
        </w:rPr>
        <w:t>A</w:t>
      </w:r>
    </w:p>
    <w:p w14:paraId="477C8E62" w14:textId="77777777" w:rsidR="00F37BCF" w:rsidRDefault="00F37BCF" w:rsidP="00ED784C">
      <w:pPr>
        <w:spacing w:after="0" w:line="240" w:lineRule="auto"/>
        <w:ind w:left="3540" w:firstLine="708"/>
        <w:rPr>
          <w:b/>
          <w:sz w:val="24"/>
          <w:szCs w:val="24"/>
        </w:rPr>
      </w:pPr>
    </w:p>
    <w:p w14:paraId="0ABC5F96" w14:textId="77777777" w:rsidR="004437FA" w:rsidRPr="00B32E4C" w:rsidRDefault="004437FA" w:rsidP="00D374C6">
      <w:pPr>
        <w:spacing w:after="0" w:line="240" w:lineRule="auto"/>
        <w:rPr>
          <w:b/>
          <w:sz w:val="4"/>
          <w:szCs w:val="4"/>
        </w:rPr>
      </w:pPr>
    </w:p>
    <w:p w14:paraId="3CE8700E" w14:textId="77777777" w:rsidR="00ED784C" w:rsidRPr="00F972F0" w:rsidRDefault="00ED784C" w:rsidP="00ED784C">
      <w:pPr>
        <w:spacing w:after="0" w:line="240" w:lineRule="auto"/>
        <w:rPr>
          <w:b/>
          <w:sz w:val="24"/>
          <w:szCs w:val="24"/>
        </w:rPr>
      </w:pPr>
      <w:r w:rsidRPr="00F972F0">
        <w:rPr>
          <w:b/>
          <w:sz w:val="24"/>
          <w:szCs w:val="24"/>
        </w:rPr>
        <w:t>Príloha 1. Zoznam použitých skratiek</w:t>
      </w:r>
    </w:p>
    <w:p w14:paraId="3C1F9DD5" w14:textId="77777777" w:rsidR="00ED784C" w:rsidRPr="00434BFA" w:rsidRDefault="00ED784C" w:rsidP="00ED784C">
      <w:pPr>
        <w:spacing w:after="0" w:line="240" w:lineRule="auto"/>
        <w:rPr>
          <w:b/>
          <w:sz w:val="16"/>
          <w:szCs w:val="16"/>
        </w:rPr>
      </w:pPr>
    </w:p>
    <w:p w14:paraId="3F264471" w14:textId="77777777" w:rsidR="00ED784C" w:rsidRDefault="00ED784C" w:rsidP="00F37BCF">
      <w:pPr>
        <w:spacing w:after="0"/>
        <w:rPr>
          <w:b/>
        </w:rPr>
      </w:pPr>
      <w:r>
        <w:rPr>
          <w:b/>
        </w:rPr>
        <w:t>KIMS</w:t>
      </w:r>
      <w:r>
        <w:t xml:space="preserve"> – Komplexný informačný a monitorovací systém</w:t>
      </w:r>
    </w:p>
    <w:p w14:paraId="3A1C7818" w14:textId="77777777" w:rsidR="00ED784C" w:rsidRDefault="00ED784C" w:rsidP="00F37BCF">
      <w:pPr>
        <w:spacing w:after="0"/>
        <w:rPr>
          <w:b/>
        </w:rPr>
      </w:pPr>
      <w:proofErr w:type="spellStart"/>
      <w:r>
        <w:rPr>
          <w:b/>
        </w:rPr>
        <w:t>long</w:t>
      </w:r>
      <w:proofErr w:type="spellEnd"/>
      <w:r>
        <w:rPr>
          <w:b/>
        </w:rPr>
        <w:t>.</w:t>
      </w:r>
      <w:r>
        <w:t xml:space="preserve"> – </w:t>
      </w:r>
      <w:proofErr w:type="spellStart"/>
      <w:r>
        <w:t>longitude</w:t>
      </w:r>
      <w:proofErr w:type="spellEnd"/>
      <w:r>
        <w:t xml:space="preserve"> – zemepisná dĺžka – x-</w:t>
      </w:r>
      <w:proofErr w:type="spellStart"/>
      <w:r>
        <w:t>ová</w:t>
      </w:r>
      <w:proofErr w:type="spellEnd"/>
      <w:r>
        <w:t xml:space="preserve"> súradnica</w:t>
      </w:r>
    </w:p>
    <w:p w14:paraId="713810C6" w14:textId="77777777" w:rsidR="00ED784C" w:rsidRDefault="00ED784C" w:rsidP="00F37BCF">
      <w:pPr>
        <w:spacing w:after="0"/>
        <w:rPr>
          <w:b/>
        </w:rPr>
      </w:pPr>
      <w:r>
        <w:rPr>
          <w:b/>
        </w:rPr>
        <w:t>lat.</w:t>
      </w:r>
      <w:r>
        <w:t xml:space="preserve"> – </w:t>
      </w:r>
      <w:proofErr w:type="spellStart"/>
      <w:r>
        <w:t>latitude</w:t>
      </w:r>
      <w:proofErr w:type="spellEnd"/>
      <w:r>
        <w:t xml:space="preserve"> – zemepisná šírka – y-</w:t>
      </w:r>
      <w:proofErr w:type="spellStart"/>
      <w:r>
        <w:t>ová</w:t>
      </w:r>
      <w:proofErr w:type="spellEnd"/>
      <w:r>
        <w:t xml:space="preserve"> súradnica</w:t>
      </w:r>
    </w:p>
    <w:p w14:paraId="0725BF28" w14:textId="77777777" w:rsidR="00ED784C" w:rsidRDefault="00ED784C" w:rsidP="00F37BCF">
      <w:pPr>
        <w:spacing w:after="0"/>
      </w:pPr>
      <w:r>
        <w:rPr>
          <w:b/>
        </w:rPr>
        <w:t>TML</w:t>
      </w:r>
      <w:r>
        <w:t xml:space="preserve"> – trvalá monitorovacia lokalita</w:t>
      </w:r>
    </w:p>
    <w:p w14:paraId="4E230918" w14:textId="77777777" w:rsidR="00ED784C" w:rsidRDefault="00ED784C" w:rsidP="00F37BCF">
      <w:pPr>
        <w:spacing w:after="0"/>
        <w:rPr>
          <w:b/>
        </w:rPr>
      </w:pPr>
      <w:r>
        <w:rPr>
          <w:b/>
        </w:rPr>
        <w:t>TMP</w:t>
      </w:r>
      <w:r>
        <w:t xml:space="preserve"> – trvalá monitorovacia plocha</w:t>
      </w:r>
    </w:p>
    <w:p w14:paraId="031B4707" w14:textId="77777777" w:rsidR="004437FA" w:rsidRDefault="004437FA" w:rsidP="00D374C6">
      <w:pPr>
        <w:spacing w:after="0" w:line="240" w:lineRule="auto"/>
        <w:rPr>
          <w:b/>
          <w:sz w:val="24"/>
          <w:szCs w:val="24"/>
        </w:rPr>
      </w:pPr>
    </w:p>
    <w:p w14:paraId="1B7623B5" w14:textId="46733275" w:rsidR="00AD0623" w:rsidRDefault="00AD0623" w:rsidP="005D6986">
      <w:pPr>
        <w:spacing w:after="0" w:line="240" w:lineRule="auto"/>
        <w:rPr>
          <w:b/>
          <w:sz w:val="24"/>
          <w:szCs w:val="24"/>
        </w:rPr>
      </w:pPr>
      <w:r w:rsidRPr="00825029">
        <w:rPr>
          <w:b/>
          <w:sz w:val="24"/>
          <w:szCs w:val="24"/>
        </w:rPr>
        <w:t xml:space="preserve">Príloha 2. Zoznam charakteristík nálezov zoologických druhov </w:t>
      </w:r>
      <w:r w:rsidR="00FE585B" w:rsidRPr="00825029">
        <w:rPr>
          <w:b/>
          <w:sz w:val="24"/>
          <w:szCs w:val="24"/>
        </w:rPr>
        <w:t>podľa ISTB</w:t>
      </w:r>
      <w:r w:rsidR="00825029" w:rsidRPr="00825029">
        <w:rPr>
          <w:b/>
          <w:sz w:val="24"/>
          <w:szCs w:val="24"/>
        </w:rPr>
        <w:t xml:space="preserve"> (pre potrebu </w:t>
      </w:r>
      <w:proofErr w:type="spellStart"/>
      <w:r w:rsidR="00825029" w:rsidRPr="00825029">
        <w:rPr>
          <w:b/>
          <w:sz w:val="24"/>
          <w:szCs w:val="24"/>
        </w:rPr>
        <w:t>KIMSu</w:t>
      </w:r>
      <w:proofErr w:type="spellEnd"/>
      <w:r w:rsidR="00825029" w:rsidRPr="00825029">
        <w:rPr>
          <w:b/>
          <w:sz w:val="24"/>
          <w:szCs w:val="24"/>
        </w:rPr>
        <w:t>)</w:t>
      </w:r>
    </w:p>
    <w:p w14:paraId="436CDA9C" w14:textId="77777777" w:rsidR="00434BFA" w:rsidRPr="00434BFA" w:rsidRDefault="00434BFA" w:rsidP="005D6986">
      <w:pPr>
        <w:spacing w:after="0" w:line="240" w:lineRule="auto"/>
        <w:rPr>
          <w:b/>
          <w:sz w:val="16"/>
          <w:szCs w:val="16"/>
        </w:rPr>
      </w:pPr>
    </w:p>
    <w:p w14:paraId="1E448895" w14:textId="621DC047" w:rsidR="00AD0623" w:rsidRPr="005D6986" w:rsidRDefault="00AD0623" w:rsidP="00F37BC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D6986">
        <w:rPr>
          <w:b/>
          <w:color w:val="000000"/>
        </w:rPr>
        <w:t>ADD</w:t>
      </w:r>
      <w:r w:rsidRPr="005D6986">
        <w:rPr>
          <w:color w:val="000000"/>
        </w:rPr>
        <w:t xml:space="preserve"> – dospelý jedinec – </w:t>
      </w:r>
      <w:r w:rsidR="003B4C77">
        <w:rPr>
          <w:color w:val="000000"/>
        </w:rPr>
        <w:t>p</w:t>
      </w:r>
      <w:r w:rsidRPr="005D6986">
        <w:rPr>
          <w:color w:val="000000"/>
        </w:rPr>
        <w:t xml:space="preserve">ozorovanie dospelého jedinca, schopného rozmnožovania </w:t>
      </w:r>
    </w:p>
    <w:p w14:paraId="02AA8A9C" w14:textId="42886A20" w:rsidR="00AD0623" w:rsidRDefault="00AD0623" w:rsidP="00F37BC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 xml:space="preserve">IKRY </w:t>
      </w:r>
      <w:r>
        <w:rPr>
          <w:color w:val="000000"/>
        </w:rPr>
        <w:t xml:space="preserve">– nález ikier </w:t>
      </w:r>
      <w:r w:rsidR="003B4C77">
        <w:rPr>
          <w:color w:val="000000"/>
        </w:rPr>
        <w:t xml:space="preserve">- </w:t>
      </w:r>
      <w:r>
        <w:rPr>
          <w:color w:val="000000"/>
        </w:rPr>
        <w:t xml:space="preserve">(vhodné ak sa dá určiť aj druh, napr. ostriež) </w:t>
      </w:r>
    </w:p>
    <w:p w14:paraId="6EA398AF" w14:textId="73928AED" w:rsidR="00AD0623" w:rsidRPr="00825029" w:rsidRDefault="00AD0623" w:rsidP="00F37BC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trike/>
          <w:color w:val="000000"/>
        </w:rPr>
      </w:pPr>
      <w:r>
        <w:rPr>
          <w:b/>
          <w:color w:val="000000"/>
        </w:rPr>
        <w:t xml:space="preserve">JUVENIL </w:t>
      </w:r>
      <w:r>
        <w:rPr>
          <w:color w:val="000000"/>
        </w:rPr>
        <w:t xml:space="preserve">– nedospelý jedinec – jedinec, nezapojený do reprodukcie </w:t>
      </w:r>
    </w:p>
    <w:p w14:paraId="15256CE9" w14:textId="3B95A3BD" w:rsidR="00AD0623" w:rsidRDefault="00AD0623" w:rsidP="00F37BC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 xml:space="preserve">NEGAT </w:t>
      </w:r>
      <w:r>
        <w:rPr>
          <w:color w:val="000000"/>
        </w:rPr>
        <w:t xml:space="preserve">- negatívny výsledok cielenej kontroly – </w:t>
      </w:r>
      <w:r w:rsidR="003B4C77">
        <w:rPr>
          <w:color w:val="000000"/>
        </w:rPr>
        <w:t>n</w:t>
      </w:r>
      <w:r>
        <w:rPr>
          <w:color w:val="000000"/>
        </w:rPr>
        <w:t xml:space="preserve">egatívny výsledok kontroly výskytu daného druhu. V tomto prípade počet uveďte </w:t>
      </w:r>
      <w:r w:rsidR="00A55A71">
        <w:rPr>
          <w:color w:val="000000"/>
        </w:rPr>
        <w:t>„</w:t>
      </w:r>
      <w:r>
        <w:rPr>
          <w:color w:val="000000"/>
        </w:rPr>
        <w:t>0</w:t>
      </w:r>
      <w:r w:rsidR="00A55A71">
        <w:rPr>
          <w:color w:val="000000"/>
        </w:rPr>
        <w:t>“</w:t>
      </w:r>
      <w:r>
        <w:rPr>
          <w:color w:val="000000"/>
        </w:rPr>
        <w:t xml:space="preserve"> (nula). </w:t>
      </w:r>
    </w:p>
    <w:p w14:paraId="3D6D7A6A" w14:textId="275B22DF" w:rsidR="00AD0623" w:rsidRDefault="00AD0623" w:rsidP="00F37BC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 xml:space="preserve">NERES </w:t>
      </w:r>
      <w:r>
        <w:rPr>
          <w:color w:val="000000"/>
        </w:rPr>
        <w:t xml:space="preserve">– pozorovanie neresu – vizuálne pozorovanie neresu,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priame pozorovanie rozmnožovania rýb(voľným okom či ďalekohľadom) v ich prirodzenom prostredí. </w:t>
      </w:r>
    </w:p>
    <w:p w14:paraId="64D4C376" w14:textId="77777777" w:rsidR="00D374C6" w:rsidRDefault="00D374C6" w:rsidP="00D374C6">
      <w:pPr>
        <w:ind w:right="-24"/>
        <w:rPr>
          <w:b/>
          <w:sz w:val="24"/>
          <w:szCs w:val="24"/>
        </w:rPr>
        <w:sectPr w:rsidR="00D374C6" w:rsidSect="00D374C6">
          <w:footerReference w:type="default" r:id="rId8"/>
          <w:pgSz w:w="11906" w:h="16838"/>
          <w:pgMar w:top="851" w:right="709" w:bottom="709" w:left="1417" w:header="0" w:footer="0" w:gutter="0"/>
          <w:cols w:space="708"/>
          <w:docGrid w:linePitch="299"/>
        </w:sectPr>
      </w:pPr>
    </w:p>
    <w:p w14:paraId="1790BF02" w14:textId="77777777" w:rsidR="00C777C2" w:rsidRPr="00EE6FC7" w:rsidRDefault="00C777C2" w:rsidP="00C777C2">
      <w:pPr>
        <w:ind w:right="-24"/>
        <w:rPr>
          <w:b/>
          <w:sz w:val="24"/>
          <w:szCs w:val="24"/>
        </w:rPr>
        <w:sectPr w:rsidR="00C777C2" w:rsidRPr="00EE6FC7" w:rsidSect="00BB3761">
          <w:pgSz w:w="11906" w:h="16838"/>
          <w:pgMar w:top="851" w:right="991" w:bottom="709" w:left="1417" w:header="0" w:footer="0" w:gutter="0"/>
          <w:cols w:space="708"/>
        </w:sectPr>
      </w:pPr>
      <w:r w:rsidRPr="004437FA">
        <w:rPr>
          <w:b/>
          <w:sz w:val="24"/>
          <w:szCs w:val="24"/>
        </w:rPr>
        <w:lastRenderedPageBreak/>
        <w:t>Príloha 3. Zoznam aktivít a ohrození</w:t>
      </w:r>
    </w:p>
    <w:p w14:paraId="26FC6A66" w14:textId="77777777" w:rsidR="00C777C2" w:rsidRDefault="00C777C2" w:rsidP="00C777C2">
      <w:pPr>
        <w:tabs>
          <w:tab w:val="left" w:pos="1134"/>
        </w:tabs>
        <w:spacing w:after="0" w:line="240" w:lineRule="auto"/>
        <w:ind w:right="-24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ab/>
        <w:t>poľnohospodárstvo</w:t>
      </w:r>
    </w:p>
    <w:p w14:paraId="3C8A8726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A01</w:t>
      </w:r>
      <w:r>
        <w:rPr>
          <w:sz w:val="20"/>
          <w:szCs w:val="20"/>
        </w:rPr>
        <w:tab/>
        <w:t>pestovanie</w:t>
      </w:r>
    </w:p>
    <w:p w14:paraId="296F8A35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A02</w:t>
      </w:r>
      <w:r>
        <w:rPr>
          <w:sz w:val="20"/>
          <w:szCs w:val="20"/>
        </w:rPr>
        <w:tab/>
        <w:t>zmena v spôsoboch obhospodarovania</w:t>
      </w:r>
    </w:p>
    <w:p w14:paraId="3715DF15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A02.01</w:t>
      </w:r>
      <w:r>
        <w:rPr>
          <w:sz w:val="20"/>
          <w:szCs w:val="20"/>
        </w:rPr>
        <w:tab/>
        <w:t>intenzifikácia poľnohospodárstva</w:t>
      </w:r>
    </w:p>
    <w:p w14:paraId="5D1BFB9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A02.02</w:t>
      </w:r>
      <w:r>
        <w:rPr>
          <w:sz w:val="20"/>
          <w:szCs w:val="20"/>
        </w:rPr>
        <w:tab/>
        <w:t>zmena plodiny</w:t>
      </w:r>
    </w:p>
    <w:p w14:paraId="158F132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A02.03</w:t>
      </w:r>
      <w:r>
        <w:rPr>
          <w:sz w:val="20"/>
          <w:szCs w:val="20"/>
        </w:rPr>
        <w:tab/>
        <w:t xml:space="preserve">premena </w:t>
      </w:r>
      <w:proofErr w:type="spellStart"/>
      <w:r>
        <w:rPr>
          <w:sz w:val="20"/>
          <w:szCs w:val="20"/>
        </w:rPr>
        <w:t>travinnej</w:t>
      </w:r>
      <w:proofErr w:type="spellEnd"/>
      <w:r>
        <w:rPr>
          <w:sz w:val="20"/>
          <w:szCs w:val="20"/>
        </w:rPr>
        <w:t xml:space="preserve"> vegetácie na ornú pôdu</w:t>
      </w:r>
    </w:p>
    <w:p w14:paraId="2CDF0727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A03</w:t>
      </w:r>
      <w:r>
        <w:rPr>
          <w:sz w:val="20"/>
          <w:szCs w:val="20"/>
        </w:rPr>
        <w:tab/>
        <w:t>kosenie</w:t>
      </w:r>
    </w:p>
    <w:p w14:paraId="0322354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A03.01</w:t>
      </w:r>
      <w:r>
        <w:rPr>
          <w:sz w:val="20"/>
          <w:szCs w:val="20"/>
        </w:rPr>
        <w:tab/>
        <w:t>intenzívne kosenie alebo intenzifikácia</w:t>
      </w:r>
    </w:p>
    <w:p w14:paraId="526334B8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A03.02</w:t>
      </w:r>
      <w:r>
        <w:rPr>
          <w:sz w:val="20"/>
          <w:szCs w:val="20"/>
        </w:rPr>
        <w:tab/>
        <w:t>neintenzívne kosenie</w:t>
      </w:r>
    </w:p>
    <w:p w14:paraId="42EA52B5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A03.03</w:t>
      </w:r>
      <w:r>
        <w:rPr>
          <w:sz w:val="20"/>
          <w:szCs w:val="20"/>
        </w:rPr>
        <w:tab/>
        <w:t>opustenie pôdy / nedostatok kosenia</w:t>
      </w:r>
    </w:p>
    <w:p w14:paraId="3273CEC2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A04</w:t>
      </w:r>
      <w:r>
        <w:rPr>
          <w:sz w:val="20"/>
          <w:szCs w:val="20"/>
        </w:rPr>
        <w:tab/>
        <w:t>pasenie</w:t>
      </w:r>
    </w:p>
    <w:p w14:paraId="1FCFBCA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A04.01</w:t>
      </w:r>
      <w:r>
        <w:rPr>
          <w:sz w:val="20"/>
          <w:szCs w:val="20"/>
        </w:rPr>
        <w:tab/>
        <w:t>intenzívne pasenie</w:t>
      </w:r>
    </w:p>
    <w:p w14:paraId="7F83F8E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A04.01.01</w:t>
      </w:r>
      <w:r>
        <w:rPr>
          <w:sz w:val="20"/>
          <w:szCs w:val="20"/>
        </w:rPr>
        <w:tab/>
        <w:t>intenzívne pasenie - hovädzí dobytok</w:t>
      </w:r>
    </w:p>
    <w:p w14:paraId="04F17BC9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A04.01.02</w:t>
      </w:r>
      <w:r>
        <w:rPr>
          <w:sz w:val="20"/>
          <w:szCs w:val="20"/>
        </w:rPr>
        <w:tab/>
        <w:t>intenzívne pasenie - ovce</w:t>
      </w:r>
    </w:p>
    <w:p w14:paraId="3F267FD9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A04.01.03</w:t>
      </w:r>
      <w:r>
        <w:rPr>
          <w:sz w:val="20"/>
          <w:szCs w:val="20"/>
        </w:rPr>
        <w:tab/>
        <w:t>intenzívne pasenie - kone</w:t>
      </w:r>
    </w:p>
    <w:p w14:paraId="430379A7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A04.01.04</w:t>
      </w:r>
      <w:r>
        <w:rPr>
          <w:sz w:val="20"/>
          <w:szCs w:val="20"/>
        </w:rPr>
        <w:tab/>
        <w:t>intenzívne pasenie - kozy</w:t>
      </w:r>
    </w:p>
    <w:p w14:paraId="775EE2F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A04.01.05</w:t>
      </w:r>
      <w:r>
        <w:rPr>
          <w:sz w:val="20"/>
          <w:szCs w:val="20"/>
        </w:rPr>
        <w:tab/>
        <w:t>intenzívne pasenie - zmiešaný dobytok</w:t>
      </w:r>
    </w:p>
    <w:p w14:paraId="0E3716A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A04.02</w:t>
      </w:r>
      <w:r>
        <w:rPr>
          <w:sz w:val="20"/>
          <w:szCs w:val="20"/>
        </w:rPr>
        <w:tab/>
        <w:t>neintenzívne pasenie</w:t>
      </w:r>
    </w:p>
    <w:p w14:paraId="726B9E69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A04.02.01</w:t>
      </w:r>
      <w:r>
        <w:rPr>
          <w:sz w:val="20"/>
          <w:szCs w:val="20"/>
        </w:rPr>
        <w:tab/>
        <w:t>neintenzívne pasenie - hovädzí dobytok</w:t>
      </w:r>
    </w:p>
    <w:p w14:paraId="25A91B61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A04.02.02</w:t>
      </w:r>
      <w:r>
        <w:rPr>
          <w:sz w:val="20"/>
          <w:szCs w:val="20"/>
        </w:rPr>
        <w:tab/>
        <w:t>neintenzívne pasenie - ovce</w:t>
      </w:r>
    </w:p>
    <w:p w14:paraId="638C2E2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A04.02.03</w:t>
      </w:r>
      <w:r>
        <w:rPr>
          <w:sz w:val="20"/>
          <w:szCs w:val="20"/>
        </w:rPr>
        <w:tab/>
        <w:t>neintenzívne pasenie - kone</w:t>
      </w:r>
    </w:p>
    <w:p w14:paraId="13D481A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A04.02.04</w:t>
      </w:r>
      <w:r>
        <w:rPr>
          <w:sz w:val="20"/>
          <w:szCs w:val="20"/>
        </w:rPr>
        <w:tab/>
        <w:t>neintenzívne pasenie - kozy</w:t>
      </w:r>
    </w:p>
    <w:p w14:paraId="5A7F204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A04.02.05</w:t>
      </w:r>
      <w:r>
        <w:rPr>
          <w:sz w:val="20"/>
          <w:szCs w:val="20"/>
        </w:rPr>
        <w:tab/>
        <w:t>neintenzívne pasenie - zmiešaný dobytok</w:t>
      </w:r>
    </w:p>
    <w:p w14:paraId="5A058B72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A04.03</w:t>
      </w:r>
      <w:r>
        <w:rPr>
          <w:sz w:val="20"/>
          <w:szCs w:val="20"/>
        </w:rPr>
        <w:tab/>
        <w:t>opustenie pasenia, nedostatočné pasenie</w:t>
      </w:r>
    </w:p>
    <w:p w14:paraId="21C37DD7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A05</w:t>
      </w:r>
      <w:r>
        <w:rPr>
          <w:sz w:val="20"/>
          <w:szCs w:val="20"/>
        </w:rPr>
        <w:tab/>
        <w:t>chov dobytka (bez pasenia)</w:t>
      </w:r>
    </w:p>
    <w:p w14:paraId="63BF6A62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A05.01</w:t>
      </w:r>
      <w:r>
        <w:rPr>
          <w:sz w:val="20"/>
          <w:szCs w:val="20"/>
        </w:rPr>
        <w:tab/>
        <w:t>chov zvierat</w:t>
      </w:r>
    </w:p>
    <w:p w14:paraId="4161242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A05.02</w:t>
      </w:r>
      <w:r>
        <w:rPr>
          <w:sz w:val="20"/>
          <w:szCs w:val="20"/>
        </w:rPr>
        <w:tab/>
        <w:t>kŕmenie zvierat</w:t>
      </w:r>
    </w:p>
    <w:p w14:paraId="46B5550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A05.03</w:t>
      </w:r>
      <w:r>
        <w:rPr>
          <w:sz w:val="20"/>
          <w:szCs w:val="20"/>
        </w:rPr>
        <w:tab/>
        <w:t>nedostatok chovu dobytka</w:t>
      </w:r>
    </w:p>
    <w:p w14:paraId="358C7584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A06.01</w:t>
      </w:r>
      <w:r>
        <w:rPr>
          <w:sz w:val="20"/>
          <w:szCs w:val="20"/>
        </w:rPr>
        <w:tab/>
        <w:t>jednoročné plodiny pre produkciu potravy</w:t>
      </w:r>
    </w:p>
    <w:p w14:paraId="68851FB8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A06.01.01</w:t>
      </w:r>
      <w:r>
        <w:rPr>
          <w:sz w:val="20"/>
          <w:szCs w:val="20"/>
        </w:rPr>
        <w:tab/>
        <w:t>intenzívne jednoročné plodiny pre produkciu potravy / intenzifikácia</w:t>
      </w:r>
    </w:p>
    <w:p w14:paraId="561EBCB8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A06.01.02</w:t>
      </w:r>
      <w:r>
        <w:rPr>
          <w:sz w:val="20"/>
          <w:szCs w:val="20"/>
        </w:rPr>
        <w:tab/>
        <w:t>neintenzívne jednoročné plodiny pre produkciu potravy</w:t>
      </w:r>
    </w:p>
    <w:p w14:paraId="743AC7B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A06.03</w:t>
      </w:r>
      <w:r>
        <w:rPr>
          <w:sz w:val="20"/>
          <w:szCs w:val="20"/>
        </w:rPr>
        <w:tab/>
        <w:t>produkcia bioplynu</w:t>
      </w:r>
    </w:p>
    <w:p w14:paraId="0E0DA941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A06.04</w:t>
      </w:r>
      <w:r>
        <w:rPr>
          <w:sz w:val="20"/>
          <w:szCs w:val="20"/>
        </w:rPr>
        <w:tab/>
        <w:t>zrušenie pestovania plodín</w:t>
      </w:r>
    </w:p>
    <w:p w14:paraId="3D22E56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A07</w:t>
      </w:r>
      <w:r>
        <w:rPr>
          <w:sz w:val="20"/>
          <w:szCs w:val="20"/>
        </w:rPr>
        <w:tab/>
        <w:t>používanie pesticídov, hormónov a chemikálií</w:t>
      </w:r>
    </w:p>
    <w:p w14:paraId="7EC667A4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A08</w:t>
      </w:r>
      <w:r>
        <w:rPr>
          <w:sz w:val="20"/>
          <w:szCs w:val="20"/>
        </w:rPr>
        <w:tab/>
        <w:t>hnojenie</w:t>
      </w:r>
    </w:p>
    <w:p w14:paraId="1C8301A1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A09</w:t>
      </w:r>
      <w:r>
        <w:rPr>
          <w:sz w:val="20"/>
          <w:szCs w:val="20"/>
        </w:rPr>
        <w:tab/>
        <w:t>zavlažovanie</w:t>
      </w:r>
    </w:p>
    <w:p w14:paraId="68E24B7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A10</w:t>
      </w:r>
      <w:r>
        <w:rPr>
          <w:sz w:val="20"/>
          <w:szCs w:val="20"/>
        </w:rPr>
        <w:tab/>
        <w:t>zmena štruktúry poľnohospodárskej pôdy</w:t>
      </w:r>
    </w:p>
    <w:p w14:paraId="4C76D79F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A10.01</w:t>
      </w:r>
      <w:r>
        <w:rPr>
          <w:sz w:val="20"/>
          <w:szCs w:val="20"/>
        </w:rPr>
        <w:tab/>
        <w:t>odstránenie živých plotov, krovín a mladiny</w:t>
      </w:r>
    </w:p>
    <w:p w14:paraId="063AC71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A10.02</w:t>
      </w:r>
      <w:r>
        <w:rPr>
          <w:sz w:val="20"/>
          <w:szCs w:val="20"/>
        </w:rPr>
        <w:tab/>
        <w:t>odstránenie kamenných stien a násypov</w:t>
      </w:r>
    </w:p>
    <w:p w14:paraId="17F51035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A11</w:t>
      </w:r>
      <w:r>
        <w:rPr>
          <w:sz w:val="20"/>
          <w:szCs w:val="20"/>
        </w:rPr>
        <w:tab/>
        <w:t>poľnohospodárske aktivity nešpecifikované vyššie</w:t>
      </w:r>
    </w:p>
    <w:p w14:paraId="2F7B79F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ab/>
        <w:t>lesníctvo</w:t>
      </w:r>
    </w:p>
    <w:p w14:paraId="2F03328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B01</w:t>
      </w:r>
      <w:r>
        <w:rPr>
          <w:sz w:val="20"/>
          <w:szCs w:val="20"/>
        </w:rPr>
        <w:tab/>
        <w:t xml:space="preserve">výsadba stromov </w:t>
      </w:r>
    </w:p>
    <w:p w14:paraId="28B7370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B01.01</w:t>
      </w:r>
      <w:r>
        <w:rPr>
          <w:sz w:val="20"/>
          <w:szCs w:val="20"/>
        </w:rPr>
        <w:tab/>
        <w:t>výsadba stromov - pôvodné druhy</w:t>
      </w:r>
    </w:p>
    <w:p w14:paraId="17C7897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B01.02</w:t>
      </w:r>
      <w:r>
        <w:rPr>
          <w:sz w:val="20"/>
          <w:szCs w:val="20"/>
        </w:rPr>
        <w:tab/>
        <w:t>výsadba stromov - nepôvodné druhy</w:t>
      </w:r>
    </w:p>
    <w:p w14:paraId="5CF0BC32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B02</w:t>
      </w:r>
      <w:r>
        <w:rPr>
          <w:sz w:val="20"/>
          <w:szCs w:val="20"/>
        </w:rPr>
        <w:tab/>
        <w:t>manažment lesa</w:t>
      </w:r>
    </w:p>
    <w:p w14:paraId="1A70A594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B02.01</w:t>
      </w:r>
      <w:r>
        <w:rPr>
          <w:sz w:val="20"/>
          <w:szCs w:val="20"/>
        </w:rPr>
        <w:tab/>
        <w:t>výsadba po rube</w:t>
      </w:r>
    </w:p>
    <w:p w14:paraId="6E8CE951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B02.01.01</w:t>
      </w:r>
      <w:r>
        <w:rPr>
          <w:sz w:val="20"/>
          <w:szCs w:val="20"/>
        </w:rPr>
        <w:tab/>
        <w:t xml:space="preserve">výsadba po rube - pôvodné druhy </w:t>
      </w:r>
    </w:p>
    <w:p w14:paraId="2EDFBE5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B02.01.02</w:t>
      </w:r>
      <w:r>
        <w:rPr>
          <w:sz w:val="20"/>
          <w:szCs w:val="20"/>
        </w:rPr>
        <w:tab/>
        <w:t xml:space="preserve">výsadba po rube - nepôvodné druhy </w:t>
      </w:r>
    </w:p>
    <w:p w14:paraId="5896CC07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B02.02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holorub</w:t>
      </w:r>
      <w:proofErr w:type="spellEnd"/>
    </w:p>
    <w:p w14:paraId="2C1E0502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B02.03</w:t>
      </w:r>
      <w:r>
        <w:rPr>
          <w:sz w:val="20"/>
          <w:szCs w:val="20"/>
        </w:rPr>
        <w:tab/>
        <w:t>odstránenie porastu</w:t>
      </w:r>
    </w:p>
    <w:p w14:paraId="16B2D6C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B02.04</w:t>
      </w:r>
      <w:r>
        <w:rPr>
          <w:sz w:val="20"/>
          <w:szCs w:val="20"/>
        </w:rPr>
        <w:tab/>
        <w:t>odstránenie sušiny</w:t>
      </w:r>
    </w:p>
    <w:p w14:paraId="65E53FF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B02.05</w:t>
      </w:r>
      <w:r>
        <w:rPr>
          <w:sz w:val="20"/>
          <w:szCs w:val="20"/>
        </w:rPr>
        <w:tab/>
        <w:t xml:space="preserve">neintenzívne </w:t>
      </w:r>
    </w:p>
    <w:p w14:paraId="26D4CE9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B02.06</w:t>
      </w:r>
      <w:r>
        <w:rPr>
          <w:sz w:val="20"/>
          <w:szCs w:val="20"/>
        </w:rPr>
        <w:tab/>
        <w:t>stenčovanie vrstvy lesa</w:t>
      </w:r>
    </w:p>
    <w:p w14:paraId="4D07209F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B03</w:t>
      </w:r>
      <w:r>
        <w:rPr>
          <w:sz w:val="20"/>
          <w:szCs w:val="20"/>
        </w:rPr>
        <w:tab/>
        <w:t>využitie bez výsadby</w:t>
      </w:r>
    </w:p>
    <w:p w14:paraId="257B4775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B04</w:t>
      </w:r>
      <w:r>
        <w:rPr>
          <w:sz w:val="20"/>
          <w:szCs w:val="20"/>
        </w:rPr>
        <w:tab/>
        <w:t>používanie pesticídov, hormónov a chemikálií v lesníctve</w:t>
      </w:r>
    </w:p>
    <w:p w14:paraId="0571293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B05</w:t>
      </w:r>
      <w:r>
        <w:rPr>
          <w:sz w:val="20"/>
          <w:szCs w:val="20"/>
        </w:rPr>
        <w:tab/>
        <w:t>používanie hnojív</w:t>
      </w:r>
    </w:p>
    <w:p w14:paraId="614741C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B06</w:t>
      </w:r>
      <w:r>
        <w:rPr>
          <w:sz w:val="20"/>
          <w:szCs w:val="20"/>
        </w:rPr>
        <w:tab/>
        <w:t>pasenie v lese</w:t>
      </w:r>
    </w:p>
    <w:p w14:paraId="05B25EF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B07</w:t>
      </w:r>
      <w:r>
        <w:rPr>
          <w:sz w:val="20"/>
          <w:szCs w:val="20"/>
        </w:rPr>
        <w:tab/>
        <w:t>lesnícke aktivity nešpecifikované vyššie</w:t>
      </w:r>
    </w:p>
    <w:p w14:paraId="26F2A32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ab/>
        <w:t>baníctvo, ťažba materiálu, výroba energie</w:t>
      </w:r>
    </w:p>
    <w:p w14:paraId="456A763F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C01</w:t>
      </w:r>
      <w:r>
        <w:rPr>
          <w:sz w:val="20"/>
          <w:szCs w:val="20"/>
        </w:rPr>
        <w:tab/>
        <w:t>baníctvo a lomy</w:t>
      </w:r>
    </w:p>
    <w:p w14:paraId="20472F9F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C01.01</w:t>
      </w:r>
      <w:r>
        <w:rPr>
          <w:sz w:val="20"/>
          <w:szCs w:val="20"/>
        </w:rPr>
        <w:tab/>
        <w:t>ťažba piesku a štrku</w:t>
      </w:r>
    </w:p>
    <w:p w14:paraId="65FAAD58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C01.01.01</w:t>
      </w:r>
      <w:r>
        <w:rPr>
          <w:sz w:val="20"/>
          <w:szCs w:val="20"/>
        </w:rPr>
        <w:tab/>
        <w:t>lomy</w:t>
      </w:r>
    </w:p>
    <w:p w14:paraId="5CD8E6D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C01.01.02</w:t>
      </w:r>
      <w:r>
        <w:rPr>
          <w:sz w:val="20"/>
          <w:szCs w:val="20"/>
        </w:rPr>
        <w:tab/>
        <w:t>odstraňovanie plážových sedimentov</w:t>
      </w:r>
    </w:p>
    <w:p w14:paraId="081D29E4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C01.02</w:t>
      </w:r>
      <w:r>
        <w:rPr>
          <w:sz w:val="20"/>
          <w:szCs w:val="20"/>
        </w:rPr>
        <w:tab/>
        <w:t>ťažba hliny a ílu</w:t>
      </w:r>
    </w:p>
    <w:p w14:paraId="61DCCA7F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C01.03</w:t>
      </w:r>
      <w:r>
        <w:rPr>
          <w:sz w:val="20"/>
          <w:szCs w:val="20"/>
        </w:rPr>
        <w:tab/>
        <w:t>ťažba rašeliny</w:t>
      </w:r>
    </w:p>
    <w:p w14:paraId="6E514C97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C01.03.01</w:t>
      </w:r>
      <w:r>
        <w:rPr>
          <w:sz w:val="20"/>
          <w:szCs w:val="20"/>
        </w:rPr>
        <w:tab/>
        <w:t>ručná ťažba rašeliny</w:t>
      </w:r>
    </w:p>
    <w:p w14:paraId="3FF4309F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C01.03.02</w:t>
      </w:r>
      <w:r>
        <w:rPr>
          <w:sz w:val="20"/>
          <w:szCs w:val="20"/>
        </w:rPr>
        <w:tab/>
        <w:t>mechanické odstraňovanie rašeliny</w:t>
      </w:r>
    </w:p>
    <w:p w14:paraId="15FA0FA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C01.04</w:t>
      </w:r>
      <w:r>
        <w:rPr>
          <w:sz w:val="20"/>
          <w:szCs w:val="20"/>
        </w:rPr>
        <w:tab/>
        <w:t>bane</w:t>
      </w:r>
    </w:p>
    <w:p w14:paraId="3537C6A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C01.04.01</w:t>
      </w:r>
      <w:r>
        <w:rPr>
          <w:sz w:val="20"/>
          <w:szCs w:val="20"/>
        </w:rPr>
        <w:tab/>
        <w:t>povrchové bane</w:t>
      </w:r>
    </w:p>
    <w:p w14:paraId="37CD8D2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C01.04.02</w:t>
      </w:r>
      <w:r>
        <w:rPr>
          <w:sz w:val="20"/>
          <w:szCs w:val="20"/>
        </w:rPr>
        <w:tab/>
        <w:t>podzemné bane</w:t>
      </w:r>
    </w:p>
    <w:p w14:paraId="63ABD9E4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C01.05</w:t>
      </w:r>
      <w:r>
        <w:rPr>
          <w:sz w:val="20"/>
          <w:szCs w:val="20"/>
        </w:rPr>
        <w:tab/>
        <w:t>práce so soľou</w:t>
      </w:r>
    </w:p>
    <w:p w14:paraId="52D2F4C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C01.06</w:t>
      </w:r>
      <w:r>
        <w:rPr>
          <w:sz w:val="20"/>
          <w:szCs w:val="20"/>
        </w:rPr>
        <w:tab/>
        <w:t>geotechnický prieskum</w:t>
      </w:r>
    </w:p>
    <w:p w14:paraId="0205D7F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C01.07</w:t>
      </w:r>
      <w:r>
        <w:rPr>
          <w:sz w:val="20"/>
          <w:szCs w:val="20"/>
        </w:rPr>
        <w:tab/>
        <w:t>baníctvo a ťažba nešpecifikované vyššie</w:t>
      </w:r>
    </w:p>
    <w:p w14:paraId="353B6F8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C02</w:t>
      </w:r>
      <w:r>
        <w:rPr>
          <w:sz w:val="20"/>
          <w:szCs w:val="20"/>
        </w:rPr>
        <w:tab/>
        <w:t>ťažba ropy, alebo plynu</w:t>
      </w:r>
    </w:p>
    <w:p w14:paraId="44337D58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C02.01</w:t>
      </w:r>
      <w:r>
        <w:rPr>
          <w:sz w:val="20"/>
          <w:szCs w:val="20"/>
        </w:rPr>
        <w:tab/>
        <w:t>prieskumné vrty</w:t>
      </w:r>
    </w:p>
    <w:p w14:paraId="065C72E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C02.02</w:t>
      </w:r>
      <w:r>
        <w:rPr>
          <w:sz w:val="20"/>
          <w:szCs w:val="20"/>
        </w:rPr>
        <w:tab/>
        <w:t>výrobné vrty</w:t>
      </w:r>
    </w:p>
    <w:p w14:paraId="23B020B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C02.05</w:t>
      </w:r>
      <w:r>
        <w:rPr>
          <w:sz w:val="20"/>
          <w:szCs w:val="20"/>
        </w:rPr>
        <w:tab/>
        <w:t>vrtná loď</w:t>
      </w:r>
    </w:p>
    <w:p w14:paraId="36E4EE4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C03</w:t>
      </w:r>
      <w:r>
        <w:rPr>
          <w:sz w:val="20"/>
          <w:szCs w:val="20"/>
        </w:rPr>
        <w:tab/>
        <w:t>využívanie obnoviteľných zdrojov energie</w:t>
      </w:r>
    </w:p>
    <w:p w14:paraId="079681D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C03.01</w:t>
      </w:r>
      <w:r>
        <w:rPr>
          <w:sz w:val="20"/>
          <w:szCs w:val="20"/>
        </w:rPr>
        <w:tab/>
        <w:t>výroba geotermálnej energie</w:t>
      </w:r>
    </w:p>
    <w:p w14:paraId="34002A1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C03.02</w:t>
      </w:r>
      <w:r>
        <w:rPr>
          <w:sz w:val="20"/>
          <w:szCs w:val="20"/>
        </w:rPr>
        <w:tab/>
        <w:t>výroba solárnej energie</w:t>
      </w:r>
    </w:p>
    <w:p w14:paraId="055A858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C03.03</w:t>
      </w:r>
      <w:r>
        <w:rPr>
          <w:sz w:val="20"/>
          <w:szCs w:val="20"/>
        </w:rPr>
        <w:tab/>
        <w:t>výroba veternej energie</w:t>
      </w:r>
    </w:p>
    <w:p w14:paraId="7CC22E9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C03.04</w:t>
      </w:r>
      <w:r>
        <w:rPr>
          <w:sz w:val="20"/>
          <w:szCs w:val="20"/>
        </w:rPr>
        <w:tab/>
        <w:t>prílivová energia</w:t>
      </w:r>
    </w:p>
    <w:p w14:paraId="4083264F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ab/>
        <w:t>doprava a komunikácie</w:t>
      </w:r>
    </w:p>
    <w:p w14:paraId="0261867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D01</w:t>
      </w:r>
      <w:r>
        <w:rPr>
          <w:sz w:val="20"/>
          <w:szCs w:val="20"/>
        </w:rPr>
        <w:tab/>
        <w:t>dopravné siete</w:t>
      </w:r>
    </w:p>
    <w:p w14:paraId="7270F818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D01.01</w:t>
      </w:r>
      <w:r>
        <w:rPr>
          <w:sz w:val="20"/>
          <w:szCs w:val="20"/>
        </w:rPr>
        <w:tab/>
        <w:t>chodníky, poľné cesty, cyklotrasy</w:t>
      </w:r>
    </w:p>
    <w:p w14:paraId="72EAA1A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D01.02</w:t>
      </w:r>
      <w:r>
        <w:rPr>
          <w:sz w:val="20"/>
          <w:szCs w:val="20"/>
        </w:rPr>
        <w:tab/>
        <w:t>cesty, rýchlostné komunikácie</w:t>
      </w:r>
    </w:p>
    <w:p w14:paraId="2E47D0C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D01.03</w:t>
      </w:r>
      <w:r>
        <w:rPr>
          <w:sz w:val="20"/>
          <w:szCs w:val="20"/>
        </w:rPr>
        <w:tab/>
        <w:t>parkovacie miesta</w:t>
      </w:r>
    </w:p>
    <w:p w14:paraId="1421C8D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D01.04</w:t>
      </w:r>
      <w:r>
        <w:rPr>
          <w:sz w:val="20"/>
          <w:szCs w:val="20"/>
        </w:rPr>
        <w:tab/>
        <w:t>železnice</w:t>
      </w:r>
    </w:p>
    <w:p w14:paraId="6F230326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D01.05</w:t>
      </w:r>
      <w:r>
        <w:rPr>
          <w:sz w:val="20"/>
          <w:szCs w:val="20"/>
        </w:rPr>
        <w:tab/>
        <w:t>most, viadukt</w:t>
      </w:r>
    </w:p>
    <w:p w14:paraId="2D3CAC3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D01.06</w:t>
      </w:r>
      <w:r>
        <w:rPr>
          <w:sz w:val="20"/>
          <w:szCs w:val="20"/>
        </w:rPr>
        <w:tab/>
        <w:t>tunel</w:t>
      </w:r>
    </w:p>
    <w:p w14:paraId="0BA8552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D02</w:t>
      </w:r>
      <w:r>
        <w:rPr>
          <w:sz w:val="20"/>
          <w:szCs w:val="20"/>
        </w:rPr>
        <w:tab/>
        <w:t>úžitkové vedenia</w:t>
      </w:r>
    </w:p>
    <w:p w14:paraId="53D6E34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D02.01</w:t>
      </w:r>
      <w:r>
        <w:rPr>
          <w:sz w:val="20"/>
          <w:szCs w:val="20"/>
        </w:rPr>
        <w:tab/>
        <w:t>elektrické a telefónne vedenie</w:t>
      </w:r>
    </w:p>
    <w:p w14:paraId="75DAD4A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D02.01.01</w:t>
      </w:r>
      <w:r>
        <w:rPr>
          <w:sz w:val="20"/>
          <w:szCs w:val="20"/>
        </w:rPr>
        <w:tab/>
        <w:t>visuté elektrické a telefónne vedenie</w:t>
      </w:r>
    </w:p>
    <w:p w14:paraId="671D79D6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D02.01.02</w:t>
      </w:r>
      <w:r>
        <w:rPr>
          <w:sz w:val="20"/>
          <w:szCs w:val="20"/>
        </w:rPr>
        <w:tab/>
        <w:t>podzemné elektrické a telefónne vedenie</w:t>
      </w:r>
    </w:p>
    <w:p w14:paraId="70D7FF26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D02.02</w:t>
      </w:r>
      <w:r>
        <w:rPr>
          <w:sz w:val="20"/>
          <w:szCs w:val="20"/>
        </w:rPr>
        <w:tab/>
        <w:t>potrubia</w:t>
      </w:r>
    </w:p>
    <w:p w14:paraId="2964510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D02.03</w:t>
      </w:r>
      <w:r>
        <w:rPr>
          <w:sz w:val="20"/>
          <w:szCs w:val="20"/>
        </w:rPr>
        <w:tab/>
        <w:t>komunikačné stožiare a antény</w:t>
      </w:r>
    </w:p>
    <w:p w14:paraId="0885A668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D02.09</w:t>
      </w:r>
      <w:r>
        <w:rPr>
          <w:sz w:val="20"/>
          <w:szCs w:val="20"/>
        </w:rPr>
        <w:tab/>
        <w:t>iný spôsob transportu energie</w:t>
      </w:r>
    </w:p>
    <w:p w14:paraId="0A4D98F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D03</w:t>
      </w:r>
      <w:r>
        <w:rPr>
          <w:sz w:val="20"/>
          <w:szCs w:val="20"/>
        </w:rPr>
        <w:tab/>
        <w:t>lodné cesty, prístavy, prístavné stavby</w:t>
      </w:r>
    </w:p>
    <w:p w14:paraId="5DF2ADA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lastRenderedPageBreak/>
        <w:t>D03.01</w:t>
      </w:r>
      <w:r>
        <w:rPr>
          <w:sz w:val="20"/>
          <w:szCs w:val="20"/>
        </w:rPr>
        <w:tab/>
        <w:t>prístavy</w:t>
      </w:r>
    </w:p>
    <w:p w14:paraId="41FD8D2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D03.01.01</w:t>
      </w:r>
      <w:r>
        <w:rPr>
          <w:sz w:val="20"/>
          <w:szCs w:val="20"/>
        </w:rPr>
        <w:tab/>
        <w:t>kĺzačky</w:t>
      </w:r>
    </w:p>
    <w:p w14:paraId="371DF48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D03.01.02</w:t>
      </w:r>
      <w:r>
        <w:rPr>
          <w:sz w:val="20"/>
          <w:szCs w:val="20"/>
        </w:rPr>
        <w:tab/>
        <w:t>turistické prístavy alebo rekreačné miesta</w:t>
      </w:r>
    </w:p>
    <w:p w14:paraId="133BB312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D03.01.03</w:t>
      </w:r>
      <w:r>
        <w:rPr>
          <w:sz w:val="20"/>
          <w:szCs w:val="20"/>
        </w:rPr>
        <w:tab/>
        <w:t>rybárske prístavy</w:t>
      </w:r>
    </w:p>
    <w:p w14:paraId="745177F4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D03.01.04</w:t>
      </w:r>
      <w:r>
        <w:rPr>
          <w:sz w:val="20"/>
          <w:szCs w:val="20"/>
        </w:rPr>
        <w:tab/>
        <w:t>priemyselné prístavy</w:t>
      </w:r>
    </w:p>
    <w:p w14:paraId="7473B13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D03.02</w:t>
      </w:r>
      <w:r>
        <w:rPr>
          <w:sz w:val="20"/>
          <w:szCs w:val="20"/>
        </w:rPr>
        <w:tab/>
        <w:t>lodné cesty</w:t>
      </w:r>
    </w:p>
    <w:p w14:paraId="15637D0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D03.02.01</w:t>
      </w:r>
      <w:r>
        <w:rPr>
          <w:sz w:val="20"/>
          <w:szCs w:val="20"/>
        </w:rPr>
        <w:tab/>
        <w:t>cesty nákladnej lodnej dopravy</w:t>
      </w:r>
    </w:p>
    <w:p w14:paraId="24C13A5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D03.02.02</w:t>
      </w:r>
      <w:r>
        <w:rPr>
          <w:sz w:val="20"/>
          <w:szCs w:val="20"/>
        </w:rPr>
        <w:tab/>
        <w:t>lodné trajekty (vysokorýchlostné)</w:t>
      </w:r>
    </w:p>
    <w:p w14:paraId="23E89EB6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D03.03</w:t>
      </w:r>
      <w:r>
        <w:rPr>
          <w:sz w:val="20"/>
          <w:szCs w:val="20"/>
        </w:rPr>
        <w:tab/>
        <w:t>prístavné stavby</w:t>
      </w:r>
    </w:p>
    <w:p w14:paraId="2E1D63F1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D04</w:t>
      </w:r>
      <w:r>
        <w:rPr>
          <w:sz w:val="20"/>
          <w:szCs w:val="20"/>
        </w:rPr>
        <w:tab/>
        <w:t>letiská, letecké cesty</w:t>
      </w:r>
    </w:p>
    <w:p w14:paraId="388FD464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D04.01</w:t>
      </w:r>
      <w:r>
        <w:rPr>
          <w:sz w:val="20"/>
          <w:szCs w:val="20"/>
        </w:rPr>
        <w:tab/>
        <w:t>letisko</w:t>
      </w:r>
    </w:p>
    <w:p w14:paraId="00D3D0E1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D04.02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aerodrom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heliport</w:t>
      </w:r>
      <w:proofErr w:type="spellEnd"/>
    </w:p>
    <w:p w14:paraId="59010554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D04.03</w:t>
      </w:r>
      <w:r>
        <w:rPr>
          <w:sz w:val="20"/>
          <w:szCs w:val="20"/>
        </w:rPr>
        <w:tab/>
        <w:t>letecké cesty</w:t>
      </w:r>
    </w:p>
    <w:p w14:paraId="17364D3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D05</w:t>
      </w:r>
      <w:r>
        <w:rPr>
          <w:sz w:val="20"/>
          <w:szCs w:val="20"/>
        </w:rPr>
        <w:tab/>
        <w:t>vylepšený prístup na lokalitu</w:t>
      </w:r>
    </w:p>
    <w:p w14:paraId="193C48C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D06</w:t>
      </w:r>
      <w:r>
        <w:rPr>
          <w:sz w:val="20"/>
          <w:szCs w:val="20"/>
        </w:rPr>
        <w:tab/>
        <w:t>iné spôsoby dopravy</w:t>
      </w:r>
    </w:p>
    <w:p w14:paraId="38C0334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ab/>
        <w:t>urbanizácia, sídla a rozvoj</w:t>
      </w:r>
    </w:p>
    <w:p w14:paraId="407B63B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E01</w:t>
      </w:r>
      <w:r>
        <w:rPr>
          <w:sz w:val="20"/>
          <w:szCs w:val="20"/>
        </w:rPr>
        <w:tab/>
        <w:t>urbanizované územia a ľudské sídla</w:t>
      </w:r>
    </w:p>
    <w:p w14:paraId="58AC225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E01.01</w:t>
      </w:r>
      <w:r>
        <w:rPr>
          <w:sz w:val="20"/>
          <w:szCs w:val="20"/>
        </w:rPr>
        <w:tab/>
        <w:t>súvislá urbanizácia</w:t>
      </w:r>
    </w:p>
    <w:p w14:paraId="5EAD4CE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E01.02</w:t>
      </w:r>
      <w:r>
        <w:rPr>
          <w:sz w:val="20"/>
          <w:szCs w:val="20"/>
        </w:rPr>
        <w:tab/>
        <w:t>nesúvislá urbanizácia</w:t>
      </w:r>
    </w:p>
    <w:p w14:paraId="396CEF39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E01.03</w:t>
      </w:r>
      <w:r>
        <w:rPr>
          <w:sz w:val="20"/>
          <w:szCs w:val="20"/>
        </w:rPr>
        <w:tab/>
        <w:t>rozptýlené osídlenie</w:t>
      </w:r>
    </w:p>
    <w:p w14:paraId="2322305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E01.04</w:t>
      </w:r>
      <w:r>
        <w:rPr>
          <w:sz w:val="20"/>
          <w:szCs w:val="20"/>
        </w:rPr>
        <w:tab/>
        <w:t>iné typy osídlenia</w:t>
      </w:r>
    </w:p>
    <w:p w14:paraId="71A5D3F2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E02</w:t>
      </w:r>
      <w:r>
        <w:rPr>
          <w:sz w:val="20"/>
          <w:szCs w:val="20"/>
        </w:rPr>
        <w:tab/>
        <w:t>priemyselné a obchodné plochy</w:t>
      </w:r>
    </w:p>
    <w:p w14:paraId="01C0D04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E02.01</w:t>
      </w:r>
      <w:r>
        <w:rPr>
          <w:sz w:val="20"/>
          <w:szCs w:val="20"/>
        </w:rPr>
        <w:tab/>
        <w:t>továrne</w:t>
      </w:r>
    </w:p>
    <w:p w14:paraId="5D039DF1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E02.02</w:t>
      </w:r>
      <w:r>
        <w:rPr>
          <w:sz w:val="20"/>
          <w:szCs w:val="20"/>
        </w:rPr>
        <w:tab/>
        <w:t>sklady</w:t>
      </w:r>
    </w:p>
    <w:p w14:paraId="6ECF1871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E02.03</w:t>
      </w:r>
      <w:r>
        <w:rPr>
          <w:sz w:val="20"/>
          <w:szCs w:val="20"/>
        </w:rPr>
        <w:tab/>
        <w:t>iné priemyselné/obchodné plochy</w:t>
      </w:r>
    </w:p>
    <w:p w14:paraId="19E99B7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b/>
          <w:sz w:val="20"/>
          <w:szCs w:val="20"/>
        </w:rPr>
      </w:pPr>
      <w:r>
        <w:rPr>
          <w:b/>
          <w:sz w:val="20"/>
          <w:szCs w:val="20"/>
        </w:rPr>
        <w:t>E03</w:t>
      </w:r>
      <w:r>
        <w:rPr>
          <w:b/>
          <w:sz w:val="20"/>
          <w:szCs w:val="20"/>
        </w:rPr>
        <w:tab/>
        <w:t>vypúšťanie znečisťujúcich látok</w:t>
      </w:r>
    </w:p>
    <w:p w14:paraId="31FEEEB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E03.01</w:t>
      </w:r>
      <w:r>
        <w:rPr>
          <w:sz w:val="20"/>
          <w:szCs w:val="20"/>
        </w:rPr>
        <w:tab/>
        <w:t>nakladanie s komunálnym odpadom</w:t>
      </w:r>
    </w:p>
    <w:p w14:paraId="1C19AAD2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E03.02</w:t>
      </w:r>
      <w:r>
        <w:rPr>
          <w:sz w:val="20"/>
          <w:szCs w:val="20"/>
        </w:rPr>
        <w:tab/>
        <w:t>nakladanie s priemyselným odpadom</w:t>
      </w:r>
    </w:p>
    <w:p w14:paraId="1FBAEBD2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E03.03</w:t>
      </w:r>
      <w:r>
        <w:rPr>
          <w:sz w:val="20"/>
          <w:szCs w:val="20"/>
        </w:rPr>
        <w:tab/>
        <w:t>nakladanie s inertnými materiálmi</w:t>
      </w:r>
    </w:p>
    <w:p w14:paraId="60F58D3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E03.04</w:t>
      </w:r>
      <w:r>
        <w:rPr>
          <w:sz w:val="20"/>
          <w:szCs w:val="20"/>
        </w:rPr>
        <w:tab/>
        <w:t>iné vypúšťanie znečisťujúcich látok</w:t>
      </w:r>
    </w:p>
    <w:p w14:paraId="47382E9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E04</w:t>
      </w:r>
      <w:r>
        <w:rPr>
          <w:sz w:val="20"/>
          <w:szCs w:val="20"/>
        </w:rPr>
        <w:tab/>
        <w:t>stavby, budovy v krajine</w:t>
      </w:r>
    </w:p>
    <w:p w14:paraId="5160DB28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E04.01</w:t>
      </w:r>
      <w:r>
        <w:rPr>
          <w:sz w:val="20"/>
          <w:szCs w:val="20"/>
        </w:rPr>
        <w:tab/>
        <w:t>poľnohospodárske stavby</w:t>
      </w:r>
    </w:p>
    <w:p w14:paraId="0BC4682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E04.02</w:t>
      </w:r>
      <w:r>
        <w:rPr>
          <w:sz w:val="20"/>
          <w:szCs w:val="20"/>
        </w:rPr>
        <w:tab/>
        <w:t>vojenské stavby</w:t>
      </w:r>
    </w:p>
    <w:p w14:paraId="08DB37E5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E05</w:t>
      </w:r>
      <w:r>
        <w:rPr>
          <w:sz w:val="20"/>
          <w:szCs w:val="20"/>
        </w:rPr>
        <w:tab/>
        <w:t>skladovanie materiálov</w:t>
      </w:r>
    </w:p>
    <w:p w14:paraId="5CFBFC5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E06</w:t>
      </w:r>
      <w:r>
        <w:rPr>
          <w:sz w:val="20"/>
          <w:szCs w:val="20"/>
        </w:rPr>
        <w:tab/>
        <w:t>iné aktivity spojené s urbanizáciou a priemyslom</w:t>
      </w:r>
    </w:p>
    <w:p w14:paraId="4A0D9A7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E06.01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demolície</w:t>
      </w:r>
      <w:proofErr w:type="spellEnd"/>
      <w:r>
        <w:rPr>
          <w:sz w:val="20"/>
          <w:szCs w:val="20"/>
        </w:rPr>
        <w:t xml:space="preserve"> budov a stavieb</w:t>
      </w:r>
    </w:p>
    <w:p w14:paraId="06EC55F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E06.02</w:t>
      </w:r>
      <w:r>
        <w:rPr>
          <w:sz w:val="20"/>
          <w:szCs w:val="20"/>
        </w:rPr>
        <w:tab/>
        <w:t>rekonštrukcia, obnova budov</w:t>
      </w:r>
    </w:p>
    <w:p w14:paraId="33AA0905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</w:t>
      </w:r>
      <w:r>
        <w:rPr>
          <w:sz w:val="20"/>
          <w:szCs w:val="20"/>
        </w:rPr>
        <w:tab/>
        <w:t>využívanie biologických zdrojov iných ako poľnohospodárstvo a lesníctvo</w:t>
      </w:r>
    </w:p>
    <w:p w14:paraId="1D28D212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b/>
          <w:sz w:val="20"/>
          <w:szCs w:val="20"/>
        </w:rPr>
      </w:pPr>
      <w:r>
        <w:rPr>
          <w:b/>
          <w:sz w:val="20"/>
          <w:szCs w:val="20"/>
        </w:rPr>
        <w:t>F01</w:t>
      </w:r>
      <w:r>
        <w:rPr>
          <w:b/>
          <w:sz w:val="20"/>
          <w:szCs w:val="20"/>
        </w:rPr>
        <w:tab/>
        <w:t>morský a sladkovodný chov rýb</w:t>
      </w:r>
    </w:p>
    <w:p w14:paraId="420FBA6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b/>
          <w:sz w:val="20"/>
          <w:szCs w:val="20"/>
        </w:rPr>
      </w:pPr>
      <w:r>
        <w:rPr>
          <w:b/>
          <w:sz w:val="20"/>
          <w:szCs w:val="20"/>
        </w:rPr>
        <w:t>F01.01</w:t>
      </w:r>
      <w:r>
        <w:rPr>
          <w:b/>
          <w:sz w:val="20"/>
          <w:szCs w:val="20"/>
        </w:rPr>
        <w:tab/>
        <w:t>intenzívny chov rýb</w:t>
      </w:r>
    </w:p>
    <w:p w14:paraId="706FE925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F02.01</w:t>
      </w:r>
      <w:r>
        <w:rPr>
          <w:sz w:val="20"/>
          <w:szCs w:val="20"/>
        </w:rPr>
        <w:tab/>
        <w:t>profesionálny pasívny rybolov</w:t>
      </w:r>
    </w:p>
    <w:p w14:paraId="105032D2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F02.01.01</w:t>
      </w:r>
      <w:r>
        <w:rPr>
          <w:sz w:val="20"/>
          <w:szCs w:val="20"/>
        </w:rPr>
        <w:tab/>
        <w:t>rybolov na mieste</w:t>
      </w:r>
    </w:p>
    <w:p w14:paraId="6FBA57D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F02.01.02</w:t>
      </w:r>
      <w:r>
        <w:rPr>
          <w:sz w:val="20"/>
          <w:szCs w:val="20"/>
        </w:rPr>
        <w:tab/>
        <w:t>rybolov so sieťami</w:t>
      </w:r>
    </w:p>
    <w:p w14:paraId="5AC98E41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F02.02</w:t>
      </w:r>
      <w:r>
        <w:rPr>
          <w:sz w:val="20"/>
          <w:szCs w:val="20"/>
        </w:rPr>
        <w:tab/>
        <w:t>profesionálny aktívny rybolov</w:t>
      </w:r>
    </w:p>
    <w:p w14:paraId="01632CD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F02.02.02</w:t>
      </w:r>
      <w:r>
        <w:rPr>
          <w:sz w:val="20"/>
          <w:szCs w:val="20"/>
        </w:rPr>
        <w:tab/>
        <w:t>rybolov s vlečnými sieťami</w:t>
      </w:r>
    </w:p>
    <w:p w14:paraId="54BC8DD9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b/>
          <w:sz w:val="20"/>
          <w:szCs w:val="20"/>
        </w:rPr>
      </w:pPr>
      <w:r>
        <w:rPr>
          <w:b/>
          <w:sz w:val="20"/>
          <w:szCs w:val="20"/>
        </w:rPr>
        <w:t>F02.03</w:t>
      </w:r>
      <w:r>
        <w:rPr>
          <w:b/>
          <w:sz w:val="20"/>
          <w:szCs w:val="20"/>
        </w:rPr>
        <w:tab/>
        <w:t>rekreačný rybolov</w:t>
      </w:r>
    </w:p>
    <w:p w14:paraId="609A91D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F03</w:t>
      </w:r>
      <w:r>
        <w:rPr>
          <w:sz w:val="20"/>
          <w:szCs w:val="20"/>
        </w:rPr>
        <w:tab/>
        <w:t>poľovníctvo a odchyt divej zveri (suchozemskej)</w:t>
      </w:r>
    </w:p>
    <w:p w14:paraId="24D948B6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F03.01</w:t>
      </w:r>
      <w:r>
        <w:rPr>
          <w:sz w:val="20"/>
          <w:szCs w:val="20"/>
        </w:rPr>
        <w:tab/>
        <w:t>poľovníctvo</w:t>
      </w:r>
    </w:p>
    <w:p w14:paraId="3EC727A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b/>
          <w:sz w:val="20"/>
          <w:szCs w:val="20"/>
        </w:rPr>
      </w:pPr>
      <w:r>
        <w:rPr>
          <w:b/>
          <w:sz w:val="20"/>
          <w:szCs w:val="20"/>
        </w:rPr>
        <w:t>F03.01.01</w:t>
      </w:r>
      <w:r>
        <w:rPr>
          <w:b/>
          <w:sz w:val="20"/>
          <w:szCs w:val="20"/>
        </w:rPr>
        <w:tab/>
        <w:t>škody spôsobené poľovnou zverou</w:t>
      </w:r>
    </w:p>
    <w:p w14:paraId="79496B69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F03.02</w:t>
      </w:r>
      <w:r>
        <w:rPr>
          <w:sz w:val="20"/>
          <w:szCs w:val="20"/>
        </w:rPr>
        <w:tab/>
        <w:t>odchyt, odstránenie fauny (suchozemskej)</w:t>
      </w:r>
    </w:p>
    <w:p w14:paraId="10AAA65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F03.02.01</w:t>
      </w:r>
      <w:r>
        <w:rPr>
          <w:sz w:val="20"/>
          <w:szCs w:val="20"/>
        </w:rPr>
        <w:tab/>
        <w:t>zber (hmyz, plazy, obojživelníky)</w:t>
      </w:r>
    </w:p>
    <w:p w14:paraId="7DBD0424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F03.02.02</w:t>
      </w:r>
      <w:r>
        <w:rPr>
          <w:sz w:val="20"/>
          <w:szCs w:val="20"/>
        </w:rPr>
        <w:tab/>
        <w:t>vyberanie hniezd</w:t>
      </w:r>
    </w:p>
    <w:p w14:paraId="5754C86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F03.02.03</w:t>
      </w:r>
      <w:r>
        <w:rPr>
          <w:sz w:val="20"/>
          <w:szCs w:val="20"/>
        </w:rPr>
        <w:tab/>
        <w:t>kladenie pascí, otrávených návnad, pytliactvo</w:t>
      </w:r>
    </w:p>
    <w:p w14:paraId="6A99AE1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F03.02.04</w:t>
      </w:r>
      <w:r>
        <w:rPr>
          <w:sz w:val="20"/>
          <w:szCs w:val="20"/>
        </w:rPr>
        <w:tab/>
        <w:t>kontrola predátormi</w:t>
      </w:r>
    </w:p>
    <w:p w14:paraId="24B7FCC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F03.02.05</w:t>
      </w:r>
      <w:r>
        <w:rPr>
          <w:sz w:val="20"/>
          <w:szCs w:val="20"/>
        </w:rPr>
        <w:tab/>
        <w:t>náhodný odchyt</w:t>
      </w:r>
    </w:p>
    <w:p w14:paraId="4168102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F03.02.09</w:t>
      </w:r>
      <w:r>
        <w:rPr>
          <w:sz w:val="20"/>
          <w:szCs w:val="20"/>
        </w:rPr>
        <w:tab/>
        <w:t>iné formy odchytu fauny</w:t>
      </w:r>
    </w:p>
    <w:p w14:paraId="504100D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F04</w:t>
      </w:r>
      <w:r>
        <w:rPr>
          <w:sz w:val="20"/>
          <w:szCs w:val="20"/>
        </w:rPr>
        <w:tab/>
        <w:t>zber, odstraňovanie rastlín, všeobecne</w:t>
      </w:r>
    </w:p>
    <w:p w14:paraId="68CADD7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F04.01</w:t>
      </w:r>
      <w:r>
        <w:rPr>
          <w:sz w:val="20"/>
          <w:szCs w:val="20"/>
        </w:rPr>
        <w:tab/>
        <w:t xml:space="preserve">drancovanie </w:t>
      </w:r>
      <w:proofErr w:type="spellStart"/>
      <w:r>
        <w:rPr>
          <w:sz w:val="20"/>
          <w:szCs w:val="20"/>
        </w:rPr>
        <w:t>floristických</w:t>
      </w:r>
      <w:proofErr w:type="spellEnd"/>
      <w:r>
        <w:rPr>
          <w:sz w:val="20"/>
          <w:szCs w:val="20"/>
        </w:rPr>
        <w:t xml:space="preserve"> lokalít</w:t>
      </w:r>
    </w:p>
    <w:p w14:paraId="499E6356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F04.02</w:t>
      </w:r>
      <w:r>
        <w:rPr>
          <w:sz w:val="20"/>
          <w:szCs w:val="20"/>
        </w:rPr>
        <w:tab/>
        <w:t>zber (huby, lišajníky, ostružiny, atď.)</w:t>
      </w:r>
    </w:p>
    <w:p w14:paraId="5C55BCE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F04.02.02</w:t>
      </w:r>
      <w:r>
        <w:rPr>
          <w:sz w:val="20"/>
          <w:szCs w:val="20"/>
        </w:rPr>
        <w:tab/>
        <w:t>ručný zber</w:t>
      </w:r>
    </w:p>
    <w:p w14:paraId="603D8C0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F05</w:t>
      </w:r>
      <w:r>
        <w:rPr>
          <w:sz w:val="20"/>
          <w:szCs w:val="20"/>
        </w:rPr>
        <w:tab/>
        <w:t>ilegálny zber / odchyt morskej fauny</w:t>
      </w:r>
    </w:p>
    <w:p w14:paraId="34324176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F05.01</w:t>
      </w:r>
      <w:r>
        <w:rPr>
          <w:sz w:val="20"/>
          <w:szCs w:val="20"/>
        </w:rPr>
        <w:tab/>
        <w:t>dynamit</w:t>
      </w:r>
    </w:p>
    <w:p w14:paraId="07061FF1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F05.02</w:t>
      </w:r>
      <w:r>
        <w:rPr>
          <w:sz w:val="20"/>
          <w:szCs w:val="20"/>
        </w:rPr>
        <w:tab/>
        <w:t>zber mušlí</w:t>
      </w:r>
    </w:p>
    <w:p w14:paraId="11040C6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F05.03</w:t>
      </w:r>
      <w:r>
        <w:rPr>
          <w:sz w:val="20"/>
          <w:szCs w:val="20"/>
        </w:rPr>
        <w:tab/>
        <w:t>jedy</w:t>
      </w:r>
    </w:p>
    <w:p w14:paraId="635BEF67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b/>
          <w:sz w:val="20"/>
          <w:szCs w:val="20"/>
        </w:rPr>
      </w:pPr>
      <w:r>
        <w:rPr>
          <w:b/>
          <w:sz w:val="20"/>
          <w:szCs w:val="20"/>
        </w:rPr>
        <w:t>F05.04</w:t>
      </w:r>
      <w:r>
        <w:rPr>
          <w:b/>
          <w:sz w:val="20"/>
          <w:szCs w:val="20"/>
        </w:rPr>
        <w:tab/>
        <w:t>pytliactvo</w:t>
      </w:r>
    </w:p>
    <w:p w14:paraId="58FC4085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F05.05</w:t>
      </w:r>
      <w:r>
        <w:rPr>
          <w:sz w:val="20"/>
          <w:szCs w:val="20"/>
        </w:rPr>
        <w:tab/>
        <w:t>streľba</w:t>
      </w:r>
    </w:p>
    <w:p w14:paraId="6044230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F05.06</w:t>
      </w:r>
      <w:r>
        <w:rPr>
          <w:sz w:val="20"/>
          <w:szCs w:val="20"/>
        </w:rPr>
        <w:tab/>
        <w:t>odber pre účely zberu</w:t>
      </w:r>
    </w:p>
    <w:p w14:paraId="3101A9C7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F05.07</w:t>
      </w:r>
      <w:r>
        <w:rPr>
          <w:sz w:val="20"/>
          <w:szCs w:val="20"/>
        </w:rPr>
        <w:tab/>
        <w:t>iné</w:t>
      </w:r>
    </w:p>
    <w:p w14:paraId="27DAFB08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F06</w:t>
      </w:r>
      <w:r>
        <w:rPr>
          <w:sz w:val="20"/>
          <w:szCs w:val="20"/>
        </w:rPr>
        <w:tab/>
        <w:t>poľovníctvo, rybárstvo alebo zber nešpecifikovaný vyššie</w:t>
      </w:r>
    </w:p>
    <w:p w14:paraId="16DD1D2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F06.01</w:t>
      </w:r>
      <w:r>
        <w:rPr>
          <w:sz w:val="20"/>
          <w:szCs w:val="20"/>
        </w:rPr>
        <w:tab/>
        <w:t>poľovná zver / chovná vtáčia stanica</w:t>
      </w:r>
    </w:p>
    <w:p w14:paraId="3BB514D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ab/>
        <w:t>ľudské vplyvy</w:t>
      </w:r>
    </w:p>
    <w:p w14:paraId="2CECB57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outdoorové</w:t>
      </w:r>
      <w:proofErr w:type="spellEnd"/>
      <w:r>
        <w:rPr>
          <w:sz w:val="20"/>
          <w:szCs w:val="20"/>
        </w:rPr>
        <w:t>, športové a rekreačné aktivity</w:t>
      </w:r>
    </w:p>
    <w:p w14:paraId="0FF9CB9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G01.01</w:t>
      </w:r>
      <w:r>
        <w:rPr>
          <w:sz w:val="20"/>
          <w:szCs w:val="20"/>
        </w:rPr>
        <w:tab/>
        <w:t>potápanie</w:t>
      </w:r>
    </w:p>
    <w:p w14:paraId="7D04B014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G01.01.01</w:t>
      </w:r>
      <w:r>
        <w:rPr>
          <w:sz w:val="20"/>
          <w:szCs w:val="20"/>
        </w:rPr>
        <w:tab/>
        <w:t>motorizované potápanie</w:t>
      </w:r>
    </w:p>
    <w:p w14:paraId="37E3E70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G01.01.02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bezmotorizované</w:t>
      </w:r>
      <w:proofErr w:type="spellEnd"/>
      <w:r>
        <w:rPr>
          <w:sz w:val="20"/>
          <w:szCs w:val="20"/>
        </w:rPr>
        <w:t xml:space="preserve"> potápanie</w:t>
      </w:r>
    </w:p>
    <w:p w14:paraId="3D21CF08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G01.02</w:t>
      </w:r>
      <w:r>
        <w:rPr>
          <w:sz w:val="20"/>
          <w:szCs w:val="20"/>
        </w:rPr>
        <w:tab/>
        <w:t>pešia turistika, jazdectvo a bezmotorové zariadenia</w:t>
      </w:r>
    </w:p>
    <w:p w14:paraId="55102C3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G01.03</w:t>
      </w:r>
      <w:r>
        <w:rPr>
          <w:sz w:val="20"/>
          <w:szCs w:val="20"/>
        </w:rPr>
        <w:tab/>
        <w:t>motorizované zariadenia</w:t>
      </w:r>
    </w:p>
    <w:p w14:paraId="687C15CF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G01.03.01</w:t>
      </w:r>
      <w:r>
        <w:rPr>
          <w:sz w:val="20"/>
          <w:szCs w:val="20"/>
        </w:rPr>
        <w:tab/>
        <w:t>pravidelné motorizované riadenie</w:t>
      </w:r>
    </w:p>
    <w:p w14:paraId="7B5DA75F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G01.03.02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off-road</w:t>
      </w:r>
      <w:proofErr w:type="spellEnd"/>
      <w:r>
        <w:rPr>
          <w:sz w:val="20"/>
          <w:szCs w:val="20"/>
        </w:rPr>
        <w:t xml:space="preserve"> motorizované riadenie</w:t>
      </w:r>
    </w:p>
    <w:p w14:paraId="52EAED68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G01.04</w:t>
      </w:r>
      <w:r>
        <w:rPr>
          <w:sz w:val="20"/>
          <w:szCs w:val="20"/>
        </w:rPr>
        <w:tab/>
        <w:t>alpinizmus, skalolezectvo, jaskyniarstvo</w:t>
      </w:r>
    </w:p>
    <w:p w14:paraId="19A29F67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G01.04.01</w:t>
      </w:r>
      <w:r>
        <w:rPr>
          <w:sz w:val="20"/>
          <w:szCs w:val="20"/>
        </w:rPr>
        <w:tab/>
        <w:t>alpinizmus a skalolezectvo</w:t>
      </w:r>
    </w:p>
    <w:p w14:paraId="0EC9E61F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G01.04.02</w:t>
      </w:r>
      <w:r>
        <w:rPr>
          <w:sz w:val="20"/>
          <w:szCs w:val="20"/>
        </w:rPr>
        <w:tab/>
        <w:t>jaskyniarstvo</w:t>
      </w:r>
    </w:p>
    <w:p w14:paraId="728DF379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G01.04.03</w:t>
      </w:r>
      <w:r>
        <w:rPr>
          <w:sz w:val="20"/>
          <w:szCs w:val="20"/>
        </w:rPr>
        <w:tab/>
        <w:t>rekreačné návštevy jaskýň</w:t>
      </w:r>
    </w:p>
    <w:p w14:paraId="4AC25C59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G01.05</w:t>
      </w:r>
      <w:r>
        <w:rPr>
          <w:sz w:val="20"/>
          <w:szCs w:val="20"/>
        </w:rPr>
        <w:tab/>
        <w:t xml:space="preserve">lietanie, </w:t>
      </w:r>
      <w:proofErr w:type="spellStart"/>
      <w:r>
        <w:rPr>
          <w:sz w:val="20"/>
          <w:szCs w:val="20"/>
        </w:rPr>
        <w:t>paragliding</w:t>
      </w:r>
      <w:proofErr w:type="spellEnd"/>
      <w:r>
        <w:rPr>
          <w:sz w:val="20"/>
          <w:szCs w:val="20"/>
        </w:rPr>
        <w:t>, lietanie balónov</w:t>
      </w:r>
    </w:p>
    <w:p w14:paraId="1D5D91AF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G01.06</w:t>
      </w:r>
      <w:r>
        <w:rPr>
          <w:sz w:val="20"/>
          <w:szCs w:val="20"/>
        </w:rPr>
        <w:tab/>
        <w:t>lyžovanie, skialpinizmus</w:t>
      </w:r>
    </w:p>
    <w:p w14:paraId="29AAA7C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G01.07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šnorchlovanie</w:t>
      </w:r>
      <w:proofErr w:type="spellEnd"/>
    </w:p>
    <w:p w14:paraId="12F2BEB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G01.08</w:t>
      </w:r>
      <w:r>
        <w:rPr>
          <w:sz w:val="20"/>
          <w:szCs w:val="20"/>
        </w:rPr>
        <w:tab/>
        <w:t xml:space="preserve">iné </w:t>
      </w:r>
      <w:proofErr w:type="spellStart"/>
      <w:r>
        <w:rPr>
          <w:sz w:val="20"/>
          <w:szCs w:val="20"/>
        </w:rPr>
        <w:t>outdoorové</w:t>
      </w:r>
      <w:proofErr w:type="spellEnd"/>
      <w:r>
        <w:rPr>
          <w:sz w:val="20"/>
          <w:szCs w:val="20"/>
        </w:rPr>
        <w:t xml:space="preserve"> a rekreačné aktivity</w:t>
      </w:r>
    </w:p>
    <w:p w14:paraId="058BCC1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G02</w:t>
      </w:r>
      <w:r>
        <w:rPr>
          <w:sz w:val="20"/>
          <w:szCs w:val="20"/>
        </w:rPr>
        <w:tab/>
        <w:t>športové a rekreačné štruktúry</w:t>
      </w:r>
    </w:p>
    <w:p w14:paraId="5F20BAF5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G02.01</w:t>
      </w:r>
      <w:r>
        <w:rPr>
          <w:sz w:val="20"/>
          <w:szCs w:val="20"/>
        </w:rPr>
        <w:tab/>
        <w:t>golfové ihrisko</w:t>
      </w:r>
    </w:p>
    <w:p w14:paraId="05B142D7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G02.02</w:t>
      </w:r>
      <w:r>
        <w:rPr>
          <w:sz w:val="20"/>
          <w:szCs w:val="20"/>
        </w:rPr>
        <w:tab/>
        <w:t>lyžiarske stredisko</w:t>
      </w:r>
    </w:p>
    <w:p w14:paraId="7C5DF2E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G02.03</w:t>
      </w:r>
      <w:r>
        <w:rPr>
          <w:sz w:val="20"/>
          <w:szCs w:val="20"/>
        </w:rPr>
        <w:tab/>
        <w:t>štadión</w:t>
      </w:r>
    </w:p>
    <w:p w14:paraId="3B3CFFC8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G02.04</w:t>
      </w:r>
      <w:r>
        <w:rPr>
          <w:sz w:val="20"/>
          <w:szCs w:val="20"/>
        </w:rPr>
        <w:tab/>
        <w:t>okruh</w:t>
      </w:r>
    </w:p>
    <w:p w14:paraId="2E2D7067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G02.05</w:t>
      </w:r>
      <w:r>
        <w:rPr>
          <w:sz w:val="20"/>
          <w:szCs w:val="20"/>
        </w:rPr>
        <w:tab/>
        <w:t>jazdiareň</w:t>
      </w:r>
    </w:p>
    <w:p w14:paraId="203DE39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G02.06</w:t>
      </w:r>
      <w:r>
        <w:rPr>
          <w:sz w:val="20"/>
          <w:szCs w:val="20"/>
        </w:rPr>
        <w:tab/>
        <w:t>zábavný park</w:t>
      </w:r>
    </w:p>
    <w:p w14:paraId="01517007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G02.07</w:t>
      </w:r>
      <w:r>
        <w:rPr>
          <w:sz w:val="20"/>
          <w:szCs w:val="20"/>
        </w:rPr>
        <w:tab/>
        <w:t>ihrisko</w:t>
      </w:r>
    </w:p>
    <w:p w14:paraId="2C43714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G02.08</w:t>
      </w:r>
      <w:r>
        <w:rPr>
          <w:sz w:val="20"/>
          <w:szCs w:val="20"/>
        </w:rPr>
        <w:tab/>
        <w:t>kemping</w:t>
      </w:r>
    </w:p>
    <w:p w14:paraId="325E1F4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G02.09</w:t>
      </w:r>
      <w:r>
        <w:rPr>
          <w:sz w:val="20"/>
          <w:szCs w:val="20"/>
        </w:rPr>
        <w:tab/>
        <w:t>pozorovanie prírody</w:t>
      </w:r>
    </w:p>
    <w:p w14:paraId="5FE34571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G02.10</w:t>
      </w:r>
      <w:r>
        <w:rPr>
          <w:sz w:val="20"/>
          <w:szCs w:val="20"/>
        </w:rPr>
        <w:tab/>
        <w:t>iné športové / rekreačné zariadenia</w:t>
      </w:r>
    </w:p>
    <w:p w14:paraId="2CEBE34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G03</w:t>
      </w:r>
      <w:r>
        <w:rPr>
          <w:sz w:val="20"/>
          <w:szCs w:val="20"/>
        </w:rPr>
        <w:tab/>
        <w:t>informačné centrá</w:t>
      </w:r>
    </w:p>
    <w:p w14:paraId="707B914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G04</w:t>
      </w:r>
      <w:r>
        <w:rPr>
          <w:sz w:val="20"/>
          <w:szCs w:val="20"/>
        </w:rPr>
        <w:tab/>
        <w:t>vojenské využitie</w:t>
      </w:r>
    </w:p>
    <w:p w14:paraId="4F824E1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G04.01</w:t>
      </w:r>
      <w:r>
        <w:rPr>
          <w:sz w:val="20"/>
          <w:szCs w:val="20"/>
        </w:rPr>
        <w:tab/>
        <w:t>vojenská aktivita</w:t>
      </w:r>
    </w:p>
    <w:p w14:paraId="54FB2385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G04.02</w:t>
      </w:r>
      <w:r>
        <w:rPr>
          <w:sz w:val="20"/>
          <w:szCs w:val="20"/>
        </w:rPr>
        <w:tab/>
        <w:t>zrušenie využívania na vojenské účely</w:t>
      </w:r>
    </w:p>
    <w:p w14:paraId="418E8A9F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G05</w:t>
      </w:r>
      <w:r>
        <w:rPr>
          <w:sz w:val="20"/>
          <w:szCs w:val="20"/>
        </w:rPr>
        <w:tab/>
        <w:t>iné ľudské vplyvy</w:t>
      </w:r>
    </w:p>
    <w:p w14:paraId="1468BF6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G05.01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zošľapávanie</w:t>
      </w:r>
      <w:proofErr w:type="spellEnd"/>
      <w:r>
        <w:rPr>
          <w:sz w:val="20"/>
          <w:szCs w:val="20"/>
        </w:rPr>
        <w:t>, nadmerné využívanie</w:t>
      </w:r>
    </w:p>
    <w:p w14:paraId="1184348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G05.02</w:t>
      </w:r>
      <w:r>
        <w:rPr>
          <w:sz w:val="20"/>
          <w:szCs w:val="20"/>
        </w:rPr>
        <w:tab/>
        <w:t>pobrežná abrázia, mechanické porušovanie morského dna</w:t>
      </w:r>
    </w:p>
    <w:p w14:paraId="17E0E668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G05.04</w:t>
      </w:r>
      <w:r>
        <w:rPr>
          <w:sz w:val="20"/>
          <w:szCs w:val="20"/>
        </w:rPr>
        <w:tab/>
        <w:t>vandalizmus</w:t>
      </w:r>
    </w:p>
    <w:p w14:paraId="29F3EDD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G05.05</w:t>
      </w:r>
      <w:r>
        <w:rPr>
          <w:sz w:val="20"/>
          <w:szCs w:val="20"/>
        </w:rPr>
        <w:tab/>
        <w:t>intenzívne upratovanie verejných pláží / čistenie pláží</w:t>
      </w:r>
    </w:p>
    <w:p w14:paraId="0DF709B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G05.06</w:t>
      </w:r>
      <w:r>
        <w:rPr>
          <w:sz w:val="20"/>
          <w:szCs w:val="20"/>
        </w:rPr>
        <w:tab/>
        <w:t>odstraňovanie stromov lemujúcich cesty z bezpečnostných dôvodov</w:t>
      </w:r>
    </w:p>
    <w:p w14:paraId="593CCAC8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G05.07</w:t>
      </w:r>
      <w:r>
        <w:rPr>
          <w:sz w:val="20"/>
          <w:szCs w:val="20"/>
        </w:rPr>
        <w:tab/>
        <w:t>chýbanie nesprávne nastavených opatrení ochrany prírody</w:t>
      </w:r>
    </w:p>
    <w:p w14:paraId="0C3C4CE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lastRenderedPageBreak/>
        <w:t>G05.08</w:t>
      </w:r>
      <w:r>
        <w:rPr>
          <w:sz w:val="20"/>
          <w:szCs w:val="20"/>
        </w:rPr>
        <w:tab/>
        <w:t>zatvorenie jaskýň a galérií</w:t>
      </w:r>
    </w:p>
    <w:p w14:paraId="005FD3A7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G05.09</w:t>
      </w:r>
      <w:r>
        <w:rPr>
          <w:sz w:val="20"/>
          <w:szCs w:val="20"/>
        </w:rPr>
        <w:tab/>
        <w:t>oplotenie</w:t>
      </w:r>
    </w:p>
    <w:p w14:paraId="77475FF1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G05.10</w:t>
      </w:r>
      <w:r>
        <w:rPr>
          <w:sz w:val="20"/>
          <w:szCs w:val="20"/>
        </w:rPr>
        <w:tab/>
        <w:t>zvýšené prehustenie lietadiel</w:t>
      </w:r>
    </w:p>
    <w:p w14:paraId="08389C3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G05.11</w:t>
      </w:r>
      <w:r>
        <w:rPr>
          <w:sz w:val="20"/>
          <w:szCs w:val="20"/>
        </w:rPr>
        <w:tab/>
        <w:t>smrť alebo zranenie spôsobené zrážkou</w:t>
      </w:r>
    </w:p>
    <w:p w14:paraId="7ECC940F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b/>
          <w:sz w:val="20"/>
          <w:szCs w:val="20"/>
        </w:rPr>
      </w:pPr>
      <w:r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ab/>
        <w:t>znečistenie</w:t>
      </w:r>
    </w:p>
    <w:p w14:paraId="0958ED4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H01</w:t>
      </w:r>
      <w:r>
        <w:rPr>
          <w:sz w:val="20"/>
          <w:szCs w:val="20"/>
        </w:rPr>
        <w:tab/>
        <w:t>znečistenie povrchových vôd</w:t>
      </w:r>
    </w:p>
    <w:p w14:paraId="33927602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H01.01</w:t>
      </w:r>
      <w:r>
        <w:rPr>
          <w:sz w:val="20"/>
          <w:szCs w:val="20"/>
        </w:rPr>
        <w:tab/>
        <w:t>znečistenie povrchových vôd priemyselnými podnikmi</w:t>
      </w:r>
    </w:p>
    <w:p w14:paraId="14C608B1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H01.02</w:t>
      </w:r>
      <w:r>
        <w:rPr>
          <w:sz w:val="20"/>
          <w:szCs w:val="20"/>
        </w:rPr>
        <w:tab/>
        <w:t>znečistenie povrchových vôd zvýšeným prietokom</w:t>
      </w:r>
    </w:p>
    <w:p w14:paraId="0C48193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H01.03</w:t>
      </w:r>
      <w:r>
        <w:rPr>
          <w:sz w:val="20"/>
          <w:szCs w:val="20"/>
        </w:rPr>
        <w:tab/>
        <w:t>iné bodové znečistenie povrchových vôd</w:t>
      </w:r>
    </w:p>
    <w:p w14:paraId="44FCEFB5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H01.04</w:t>
      </w:r>
      <w:r>
        <w:rPr>
          <w:sz w:val="20"/>
          <w:szCs w:val="20"/>
        </w:rPr>
        <w:tab/>
        <w:t>rozptýlené znečistenie povrchových vôd spôsobené urbanizáciou</w:t>
      </w:r>
    </w:p>
    <w:p w14:paraId="3684D596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H01.05</w:t>
      </w:r>
      <w:r>
        <w:rPr>
          <w:sz w:val="20"/>
          <w:szCs w:val="20"/>
        </w:rPr>
        <w:tab/>
        <w:t>rozptýlené znečistenie povrchových vôd spôsobené poľnohospodárstvom a lesníckymi aktivitami</w:t>
      </w:r>
    </w:p>
    <w:p w14:paraId="2102A56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H01.06</w:t>
      </w:r>
      <w:r>
        <w:rPr>
          <w:sz w:val="20"/>
          <w:szCs w:val="20"/>
        </w:rPr>
        <w:tab/>
        <w:t>rozptýlené znečistenie povrchových vôd spôsobené dopravou a infraštruktúrou, ktorá nie je napojená na kanalizáciu</w:t>
      </w:r>
    </w:p>
    <w:p w14:paraId="7D8F0B18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H01.07</w:t>
      </w:r>
      <w:r>
        <w:rPr>
          <w:sz w:val="20"/>
          <w:szCs w:val="20"/>
        </w:rPr>
        <w:tab/>
        <w:t>rozptýlené znečistenie povrchových vôd spôsobené opustenými priemyselnými lokalitami</w:t>
      </w:r>
    </w:p>
    <w:p w14:paraId="73A992E6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4B757312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H01.08</w:t>
      </w:r>
      <w:r>
        <w:rPr>
          <w:sz w:val="20"/>
          <w:szCs w:val="20"/>
        </w:rPr>
        <w:tab/>
        <w:t>rozptýlené znečistenie povrchových vôd spôsobené komunálnym odpadom a odpadovými vodami</w:t>
      </w:r>
    </w:p>
    <w:p w14:paraId="73CC5A92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H01.09</w:t>
      </w:r>
      <w:r>
        <w:rPr>
          <w:sz w:val="20"/>
          <w:szCs w:val="20"/>
        </w:rPr>
        <w:tab/>
        <w:t>rozptýlené znečistenie povrchových vôd spôsobené inými vplyvmi</w:t>
      </w:r>
    </w:p>
    <w:p w14:paraId="01BB758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H02</w:t>
      </w:r>
      <w:r>
        <w:rPr>
          <w:sz w:val="20"/>
          <w:szCs w:val="20"/>
        </w:rPr>
        <w:tab/>
        <w:t>znečistenie podzemných vôd (bodové a rozptýlené zdroje)</w:t>
      </w:r>
    </w:p>
    <w:p w14:paraId="0F9756B1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H02.01</w:t>
      </w:r>
      <w:r>
        <w:rPr>
          <w:sz w:val="20"/>
          <w:szCs w:val="20"/>
        </w:rPr>
        <w:tab/>
        <w:t>znečistenie podzemných vôd spôsobené únikmi z kontaminovaných lokalít</w:t>
      </w:r>
    </w:p>
    <w:p w14:paraId="3BE577B4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H02.02</w:t>
      </w:r>
      <w:r>
        <w:rPr>
          <w:sz w:val="20"/>
          <w:szCs w:val="20"/>
        </w:rPr>
        <w:tab/>
        <w:t>znečistenie podzemných vôd spôsobené únikmi zo skládky</w:t>
      </w:r>
    </w:p>
    <w:p w14:paraId="6D2E1618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H02.03</w:t>
      </w:r>
      <w:r>
        <w:rPr>
          <w:sz w:val="20"/>
          <w:szCs w:val="20"/>
        </w:rPr>
        <w:tab/>
        <w:t>znečistenie podzemných vôd súvisiace s infraštruktúrou ropného priemyslu</w:t>
      </w:r>
    </w:p>
    <w:p w14:paraId="1C129187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H02.04</w:t>
      </w:r>
      <w:r>
        <w:rPr>
          <w:sz w:val="20"/>
          <w:szCs w:val="20"/>
        </w:rPr>
        <w:tab/>
        <w:t>znečistenie podzemných vôd spôsobené únikom vody z baníctva</w:t>
      </w:r>
    </w:p>
    <w:p w14:paraId="0F65B6C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H02.06</w:t>
      </w:r>
      <w:r>
        <w:rPr>
          <w:sz w:val="20"/>
          <w:szCs w:val="20"/>
        </w:rPr>
        <w:tab/>
        <w:t>rozptýlené znečistenie podzemných vôd spôsobené poľnohospodárstvom a lesníckymi aktivitami</w:t>
      </w:r>
    </w:p>
    <w:p w14:paraId="4C225FE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H02.07</w:t>
      </w:r>
      <w:r>
        <w:rPr>
          <w:sz w:val="20"/>
          <w:szCs w:val="20"/>
        </w:rPr>
        <w:tab/>
        <w:t xml:space="preserve">rozptýlené znečistenie podzemných vôd spôsobené </w:t>
      </w:r>
    </w:p>
    <w:p w14:paraId="5DC6698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H02.08</w:t>
      </w:r>
      <w:r>
        <w:rPr>
          <w:sz w:val="20"/>
          <w:szCs w:val="20"/>
        </w:rPr>
        <w:tab/>
        <w:t>rozptýlené znečistenie spôsobené urbanizmom</w:t>
      </w:r>
    </w:p>
    <w:p w14:paraId="1FCA3702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H03</w:t>
      </w:r>
      <w:r>
        <w:rPr>
          <w:sz w:val="20"/>
          <w:szCs w:val="20"/>
        </w:rPr>
        <w:tab/>
        <w:t>znečistenie morskej vody</w:t>
      </w:r>
    </w:p>
    <w:p w14:paraId="2BAD0399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H03.01</w:t>
      </w:r>
      <w:r>
        <w:rPr>
          <w:sz w:val="20"/>
          <w:szCs w:val="20"/>
        </w:rPr>
        <w:tab/>
        <w:t>ropné škvrny v mori</w:t>
      </w:r>
    </w:p>
    <w:p w14:paraId="276FBD14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H03.02</w:t>
      </w:r>
      <w:r>
        <w:rPr>
          <w:sz w:val="20"/>
          <w:szCs w:val="20"/>
        </w:rPr>
        <w:tab/>
        <w:t>únik toxických chemikálií z látok uskladnených v mori</w:t>
      </w:r>
    </w:p>
    <w:p w14:paraId="04B58076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H03.02.01</w:t>
      </w:r>
      <w:r>
        <w:rPr>
          <w:sz w:val="20"/>
          <w:szCs w:val="20"/>
        </w:rPr>
        <w:tab/>
        <w:t>nesyntetická zložka znečistenia</w:t>
      </w:r>
    </w:p>
    <w:p w14:paraId="420DDA5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H03.02.02</w:t>
      </w:r>
      <w:r>
        <w:rPr>
          <w:sz w:val="20"/>
          <w:szCs w:val="20"/>
        </w:rPr>
        <w:tab/>
        <w:t>syntetická zložka znečistenia</w:t>
      </w:r>
    </w:p>
    <w:p w14:paraId="287D897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H03.02.03</w:t>
      </w:r>
      <w:r>
        <w:rPr>
          <w:sz w:val="20"/>
          <w:szCs w:val="20"/>
        </w:rPr>
        <w:tab/>
        <w:t>rádioaktívne znečistenie</w:t>
      </w:r>
    </w:p>
    <w:p w14:paraId="730FF9A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H03.02.04</w:t>
      </w:r>
      <w:r>
        <w:rPr>
          <w:sz w:val="20"/>
          <w:szCs w:val="20"/>
        </w:rPr>
        <w:tab/>
        <w:t>vplyv iných látok (napr. kvapalných, plynných)</w:t>
      </w:r>
    </w:p>
    <w:p w14:paraId="46E9E19F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H03.03</w:t>
      </w:r>
      <w:r>
        <w:rPr>
          <w:sz w:val="20"/>
          <w:szCs w:val="20"/>
        </w:rPr>
        <w:tab/>
        <w:t>morské makro-znečistenie (napr. plastové tašky)</w:t>
      </w:r>
    </w:p>
    <w:p w14:paraId="15817C2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H04</w:t>
      </w:r>
      <w:r>
        <w:rPr>
          <w:sz w:val="20"/>
          <w:szCs w:val="20"/>
        </w:rPr>
        <w:tab/>
        <w:t>znečistenie ovzdušia</w:t>
      </w:r>
    </w:p>
    <w:p w14:paraId="2384095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H04.01</w:t>
      </w:r>
      <w:r>
        <w:rPr>
          <w:sz w:val="20"/>
          <w:szCs w:val="20"/>
        </w:rPr>
        <w:tab/>
        <w:t>kyslý dážď</w:t>
      </w:r>
    </w:p>
    <w:p w14:paraId="1B67BC35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H04.02</w:t>
      </w:r>
      <w:r>
        <w:rPr>
          <w:sz w:val="20"/>
          <w:szCs w:val="20"/>
        </w:rPr>
        <w:tab/>
        <w:t>vplyv nitrátov</w:t>
      </w:r>
    </w:p>
    <w:p w14:paraId="75ABF00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H04.03</w:t>
      </w:r>
      <w:r>
        <w:rPr>
          <w:sz w:val="20"/>
          <w:szCs w:val="20"/>
        </w:rPr>
        <w:tab/>
        <w:t>iné znečistenie ovzdušia</w:t>
      </w:r>
    </w:p>
    <w:p w14:paraId="602528C5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H05</w:t>
      </w:r>
      <w:r>
        <w:rPr>
          <w:sz w:val="20"/>
          <w:szCs w:val="20"/>
        </w:rPr>
        <w:tab/>
        <w:t>znečistenie pôdy a pevný odpad</w:t>
      </w:r>
    </w:p>
    <w:p w14:paraId="0C99E5C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H05.01</w:t>
      </w:r>
      <w:r>
        <w:rPr>
          <w:sz w:val="20"/>
          <w:szCs w:val="20"/>
        </w:rPr>
        <w:tab/>
        <w:t>odpadky a pevný odpad</w:t>
      </w:r>
    </w:p>
    <w:p w14:paraId="0710154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H06</w:t>
      </w:r>
      <w:r>
        <w:rPr>
          <w:sz w:val="20"/>
          <w:szCs w:val="20"/>
        </w:rPr>
        <w:tab/>
        <w:t>prírastok energie</w:t>
      </w:r>
    </w:p>
    <w:p w14:paraId="0F0DEBF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H06.01</w:t>
      </w:r>
      <w:r>
        <w:rPr>
          <w:sz w:val="20"/>
          <w:szCs w:val="20"/>
        </w:rPr>
        <w:tab/>
        <w:t>hluková záťaž</w:t>
      </w:r>
    </w:p>
    <w:p w14:paraId="24211C2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H06.01.01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podový</w:t>
      </w:r>
      <w:proofErr w:type="spellEnd"/>
      <w:r>
        <w:rPr>
          <w:sz w:val="20"/>
          <w:szCs w:val="20"/>
        </w:rPr>
        <w:t xml:space="preserve"> zdroj, alebo nepravidelná hluková záťaž</w:t>
      </w:r>
    </w:p>
    <w:p w14:paraId="2542907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H06.01.02</w:t>
      </w:r>
      <w:r>
        <w:rPr>
          <w:sz w:val="20"/>
          <w:szCs w:val="20"/>
        </w:rPr>
        <w:tab/>
        <w:t>rozptýlená alebo pravidelná hluková záťaž</w:t>
      </w:r>
    </w:p>
    <w:p w14:paraId="05ADD059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H06.02</w:t>
      </w:r>
      <w:r>
        <w:rPr>
          <w:sz w:val="20"/>
          <w:szCs w:val="20"/>
        </w:rPr>
        <w:tab/>
        <w:t>svetelné znečistenie</w:t>
      </w:r>
    </w:p>
    <w:p w14:paraId="781E9E0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H06.03</w:t>
      </w:r>
      <w:r>
        <w:rPr>
          <w:sz w:val="20"/>
          <w:szCs w:val="20"/>
        </w:rPr>
        <w:tab/>
        <w:t>otepľovanie vodných telies</w:t>
      </w:r>
    </w:p>
    <w:p w14:paraId="49A064A1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H06.04</w:t>
      </w:r>
      <w:r>
        <w:rPr>
          <w:sz w:val="20"/>
          <w:szCs w:val="20"/>
        </w:rPr>
        <w:tab/>
        <w:t>elektromagnetické zmeny</w:t>
      </w:r>
    </w:p>
    <w:p w14:paraId="29414D6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H06.05</w:t>
      </w:r>
      <w:r>
        <w:rPr>
          <w:sz w:val="20"/>
          <w:szCs w:val="20"/>
        </w:rPr>
        <w:tab/>
        <w:t>seizmické výbuchy</w:t>
      </w:r>
    </w:p>
    <w:p w14:paraId="49443FB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H07</w:t>
      </w:r>
      <w:r>
        <w:rPr>
          <w:sz w:val="20"/>
          <w:szCs w:val="20"/>
        </w:rPr>
        <w:tab/>
        <w:t>iné formy znečistenia</w:t>
      </w:r>
    </w:p>
    <w:p w14:paraId="5A4E1A2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ab/>
        <w:t>invazívne alebo inak problematické druhy</w:t>
      </w:r>
    </w:p>
    <w:p w14:paraId="014DA0D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I01</w:t>
      </w:r>
      <w:r>
        <w:rPr>
          <w:sz w:val="20"/>
          <w:szCs w:val="20"/>
        </w:rPr>
        <w:tab/>
        <w:t>druhové invázie</w:t>
      </w:r>
    </w:p>
    <w:p w14:paraId="1A1EF4D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I02</w:t>
      </w:r>
      <w:r>
        <w:rPr>
          <w:sz w:val="20"/>
          <w:szCs w:val="20"/>
        </w:rPr>
        <w:tab/>
        <w:t>problémové pôvodné druhy</w:t>
      </w:r>
    </w:p>
    <w:p w14:paraId="30A405E5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I03</w:t>
      </w:r>
      <w:r>
        <w:rPr>
          <w:sz w:val="20"/>
          <w:szCs w:val="20"/>
        </w:rPr>
        <w:tab/>
        <w:t>zavedenie genetického materiálu, GMO</w:t>
      </w:r>
    </w:p>
    <w:p w14:paraId="1F82F819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I03.01</w:t>
      </w:r>
      <w:r>
        <w:rPr>
          <w:sz w:val="20"/>
          <w:szCs w:val="20"/>
        </w:rPr>
        <w:tab/>
        <w:t>genetické znečistenie (fauna)</w:t>
      </w:r>
    </w:p>
    <w:p w14:paraId="7E74A75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I03.02</w:t>
      </w:r>
      <w:r>
        <w:rPr>
          <w:sz w:val="20"/>
          <w:szCs w:val="20"/>
        </w:rPr>
        <w:tab/>
        <w:t>genetické znečistenie (flóra)</w:t>
      </w:r>
    </w:p>
    <w:p w14:paraId="5C459FE5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</w:t>
      </w:r>
      <w:r>
        <w:rPr>
          <w:sz w:val="20"/>
          <w:szCs w:val="20"/>
        </w:rPr>
        <w:tab/>
        <w:t>prirodzené zmeny systému</w:t>
      </w:r>
    </w:p>
    <w:p w14:paraId="7613F538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J01</w:t>
      </w:r>
      <w:r>
        <w:rPr>
          <w:sz w:val="20"/>
          <w:szCs w:val="20"/>
        </w:rPr>
        <w:tab/>
        <w:t>požiar a potlačenie požiaru</w:t>
      </w:r>
    </w:p>
    <w:p w14:paraId="76B36E29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J01.01</w:t>
      </w:r>
      <w:r>
        <w:rPr>
          <w:sz w:val="20"/>
          <w:szCs w:val="20"/>
        </w:rPr>
        <w:tab/>
        <w:t>vyhorenie</w:t>
      </w:r>
    </w:p>
    <w:p w14:paraId="5C960ECF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J01.02</w:t>
      </w:r>
      <w:r>
        <w:rPr>
          <w:sz w:val="20"/>
          <w:szCs w:val="20"/>
        </w:rPr>
        <w:tab/>
        <w:t>potlačenie prírodných požiarov</w:t>
      </w:r>
    </w:p>
    <w:p w14:paraId="03C2F50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J01.03</w:t>
      </w:r>
      <w:r>
        <w:rPr>
          <w:sz w:val="20"/>
          <w:szCs w:val="20"/>
        </w:rPr>
        <w:tab/>
        <w:t>nedostatok požiarov</w:t>
      </w:r>
    </w:p>
    <w:p w14:paraId="693F524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</w:t>
      </w:r>
      <w:r>
        <w:rPr>
          <w:sz w:val="20"/>
          <w:szCs w:val="20"/>
        </w:rPr>
        <w:tab/>
        <w:t>iné človekom vyvolané zmeny v hydrologických podmienkach</w:t>
      </w:r>
    </w:p>
    <w:p w14:paraId="3D4553B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J02.01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zazemňovanie</w:t>
      </w:r>
      <w:proofErr w:type="spellEnd"/>
      <w:r>
        <w:rPr>
          <w:sz w:val="20"/>
          <w:szCs w:val="20"/>
        </w:rPr>
        <w:t>, rekultivácie a vysušovanie, všeobecne</w:t>
      </w:r>
    </w:p>
    <w:p w14:paraId="27A9D4C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J02.01.01</w:t>
      </w:r>
      <w:r>
        <w:rPr>
          <w:sz w:val="20"/>
          <w:szCs w:val="20"/>
        </w:rPr>
        <w:tab/>
        <w:t>poldre</w:t>
      </w:r>
    </w:p>
    <w:p w14:paraId="395561D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J02.01.02</w:t>
      </w:r>
      <w:r>
        <w:rPr>
          <w:sz w:val="20"/>
          <w:szCs w:val="20"/>
        </w:rPr>
        <w:tab/>
        <w:t>rekultivácie mokradí</w:t>
      </w:r>
    </w:p>
    <w:p w14:paraId="1B982744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J02.01.03</w:t>
      </w:r>
      <w:r>
        <w:rPr>
          <w:sz w:val="20"/>
          <w:szCs w:val="20"/>
        </w:rPr>
        <w:tab/>
        <w:t>zasypanie priekop, kanálov, jazierok, rybníkov, atď.</w:t>
      </w:r>
    </w:p>
    <w:p w14:paraId="37271639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J02.01.04</w:t>
      </w:r>
      <w:r>
        <w:rPr>
          <w:sz w:val="20"/>
          <w:szCs w:val="20"/>
        </w:rPr>
        <w:tab/>
        <w:t>rekultivácia baní</w:t>
      </w:r>
    </w:p>
    <w:p w14:paraId="718C5D39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J02.02</w:t>
      </w:r>
      <w:r>
        <w:rPr>
          <w:sz w:val="20"/>
          <w:szCs w:val="20"/>
        </w:rPr>
        <w:tab/>
        <w:t>odstraňovanie sedimentov</w:t>
      </w:r>
    </w:p>
    <w:p w14:paraId="30E14FB7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J02.02.01</w:t>
      </w:r>
      <w:r>
        <w:rPr>
          <w:sz w:val="20"/>
          <w:szCs w:val="20"/>
        </w:rPr>
        <w:tab/>
        <w:t>bagrovanie / odstránenie riečnych sedimentov</w:t>
      </w:r>
    </w:p>
    <w:p w14:paraId="4EBBEAA2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J02.02.02</w:t>
      </w:r>
      <w:r>
        <w:rPr>
          <w:sz w:val="20"/>
          <w:szCs w:val="20"/>
        </w:rPr>
        <w:tab/>
        <w:t>pobrežné bagrovanie</w:t>
      </w:r>
    </w:p>
    <w:p w14:paraId="1A2529D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J02.03</w:t>
      </w:r>
      <w:r>
        <w:rPr>
          <w:sz w:val="20"/>
          <w:szCs w:val="20"/>
        </w:rPr>
        <w:tab/>
        <w:t xml:space="preserve">budovanie kanálov </w:t>
      </w:r>
    </w:p>
    <w:p w14:paraId="1EC1C5B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J02.03.02</w:t>
      </w:r>
    </w:p>
    <w:p w14:paraId="0AC9C277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ab/>
        <w:t>budovanie kanálov</w:t>
      </w:r>
    </w:p>
    <w:p w14:paraId="7935F451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J02.04</w:t>
      </w:r>
      <w:r>
        <w:rPr>
          <w:sz w:val="20"/>
          <w:szCs w:val="20"/>
        </w:rPr>
        <w:tab/>
        <w:t>zmeny spôsobené záplavami</w:t>
      </w:r>
    </w:p>
    <w:p w14:paraId="25EAC442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J02.04.01</w:t>
      </w:r>
      <w:r>
        <w:rPr>
          <w:sz w:val="20"/>
          <w:szCs w:val="20"/>
        </w:rPr>
        <w:tab/>
        <w:t>záplavy</w:t>
      </w:r>
    </w:p>
    <w:p w14:paraId="3A77E321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J02.04.02</w:t>
      </w:r>
      <w:r>
        <w:rPr>
          <w:sz w:val="20"/>
          <w:szCs w:val="20"/>
        </w:rPr>
        <w:tab/>
        <w:t>nedostatok záplav</w:t>
      </w:r>
    </w:p>
    <w:p w14:paraId="245149F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J02.05</w:t>
      </w:r>
      <w:r>
        <w:rPr>
          <w:sz w:val="20"/>
          <w:szCs w:val="20"/>
        </w:rPr>
        <w:tab/>
        <w:t>zmeny vo vodných tokoch, všeobecne</w:t>
      </w:r>
    </w:p>
    <w:p w14:paraId="5D8EA466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J02.05.01</w:t>
      </w:r>
      <w:r>
        <w:rPr>
          <w:sz w:val="20"/>
          <w:szCs w:val="20"/>
        </w:rPr>
        <w:tab/>
        <w:t>modifikácie vo vodných prietokoch</w:t>
      </w:r>
    </w:p>
    <w:p w14:paraId="4445D4F1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J02.05.02</w:t>
      </w:r>
      <w:r>
        <w:rPr>
          <w:sz w:val="20"/>
          <w:szCs w:val="20"/>
        </w:rPr>
        <w:tab/>
        <w:t>modifikácie v štruktúre vodných tokov</w:t>
      </w:r>
    </w:p>
    <w:p w14:paraId="4606ED01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J02.05.03</w:t>
      </w:r>
      <w:r>
        <w:rPr>
          <w:sz w:val="20"/>
          <w:szCs w:val="20"/>
        </w:rPr>
        <w:tab/>
        <w:t>modifikácie v stojatých vodách</w:t>
      </w:r>
    </w:p>
    <w:p w14:paraId="12BF15D5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J02.05.04</w:t>
      </w:r>
      <w:r>
        <w:rPr>
          <w:sz w:val="20"/>
          <w:szCs w:val="20"/>
        </w:rPr>
        <w:tab/>
        <w:t>zásobárne vody</w:t>
      </w:r>
    </w:p>
    <w:p w14:paraId="47B55762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J02.05.05</w:t>
      </w:r>
      <w:r>
        <w:rPr>
          <w:sz w:val="20"/>
          <w:szCs w:val="20"/>
        </w:rPr>
        <w:tab/>
        <w:t>malé vodné elektrárne</w:t>
      </w:r>
    </w:p>
    <w:p w14:paraId="12E61DA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J02.11</w:t>
      </w:r>
      <w:r>
        <w:rPr>
          <w:sz w:val="20"/>
          <w:szCs w:val="20"/>
        </w:rPr>
        <w:tab/>
        <w:t>smetiská, skladovanie vybagrovaných usadenín</w:t>
      </w:r>
    </w:p>
    <w:p w14:paraId="210B407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J02.12</w:t>
      </w:r>
      <w:r>
        <w:rPr>
          <w:sz w:val="20"/>
          <w:szCs w:val="20"/>
        </w:rPr>
        <w:tab/>
        <w:t>hrádze, upravené brehy všeobecne</w:t>
      </w:r>
    </w:p>
    <w:p w14:paraId="47B5F28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J02.12.02</w:t>
      </w:r>
      <w:r>
        <w:rPr>
          <w:sz w:val="20"/>
          <w:szCs w:val="20"/>
        </w:rPr>
        <w:tab/>
        <w:t>hrádze a zábrany proti povodniam vo vnútrozemských vodných systémoch</w:t>
      </w:r>
    </w:p>
    <w:p w14:paraId="2A26B75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lastRenderedPageBreak/>
        <w:t>J02.14</w:t>
      </w:r>
      <w:r>
        <w:rPr>
          <w:sz w:val="20"/>
          <w:szCs w:val="20"/>
        </w:rPr>
        <w:tab/>
        <w:t xml:space="preserve">zmenená kvalita vody spôsobená antropogénnymi zmenami </w:t>
      </w:r>
      <w:proofErr w:type="spellStart"/>
      <w:r>
        <w:rPr>
          <w:sz w:val="20"/>
          <w:szCs w:val="20"/>
        </w:rPr>
        <w:t>salinity</w:t>
      </w:r>
      <w:proofErr w:type="spellEnd"/>
    </w:p>
    <w:p w14:paraId="2A54F76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J02.15</w:t>
      </w:r>
      <w:r>
        <w:rPr>
          <w:sz w:val="20"/>
          <w:szCs w:val="20"/>
        </w:rPr>
        <w:tab/>
        <w:t>iné zmeny hydraulických podmienok spôsobené človekom</w:t>
      </w:r>
    </w:p>
    <w:p w14:paraId="18A2E522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J03</w:t>
      </w:r>
      <w:r>
        <w:rPr>
          <w:sz w:val="20"/>
          <w:szCs w:val="20"/>
        </w:rPr>
        <w:tab/>
        <w:t>iné zmeny ekosystému</w:t>
      </w:r>
    </w:p>
    <w:p w14:paraId="3C3D193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J03.02.01</w:t>
      </w:r>
      <w:r>
        <w:rPr>
          <w:sz w:val="20"/>
          <w:szCs w:val="20"/>
        </w:rPr>
        <w:tab/>
        <w:t>znižovanie možnosti migrácie / migračné bariéry</w:t>
      </w:r>
    </w:p>
    <w:p w14:paraId="0EFD91A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J03.02.02</w:t>
      </w:r>
      <w:r>
        <w:rPr>
          <w:sz w:val="20"/>
          <w:szCs w:val="20"/>
        </w:rPr>
        <w:tab/>
        <w:t>znižovanie rozptylu</w:t>
      </w:r>
    </w:p>
    <w:p w14:paraId="30CA57E4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J03.02.03</w:t>
      </w:r>
      <w:r>
        <w:rPr>
          <w:sz w:val="20"/>
          <w:szCs w:val="20"/>
        </w:rPr>
        <w:tab/>
        <w:t>znižovanie genetickej výmeny</w:t>
      </w:r>
    </w:p>
    <w:p w14:paraId="5D9A8896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J03.03</w:t>
      </w:r>
      <w:r>
        <w:rPr>
          <w:sz w:val="20"/>
          <w:szCs w:val="20"/>
        </w:rPr>
        <w:tab/>
        <w:t>znižovanie, nedostatok v prevencii proti erózii</w:t>
      </w:r>
    </w:p>
    <w:p w14:paraId="0C76DCA1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J03.04</w:t>
      </w:r>
      <w:r>
        <w:rPr>
          <w:sz w:val="20"/>
          <w:szCs w:val="20"/>
        </w:rPr>
        <w:tab/>
        <w:t>aplikácia výskumu spôsobujúceho poškodzovanie</w:t>
      </w:r>
    </w:p>
    <w:p w14:paraId="46FAC2D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ab/>
        <w:t xml:space="preserve">prírodné biotické a </w:t>
      </w:r>
      <w:proofErr w:type="spellStart"/>
      <w:r>
        <w:rPr>
          <w:b/>
          <w:sz w:val="20"/>
          <w:szCs w:val="20"/>
        </w:rPr>
        <w:t>abiotícké</w:t>
      </w:r>
      <w:proofErr w:type="spellEnd"/>
      <w:r>
        <w:rPr>
          <w:b/>
          <w:sz w:val="20"/>
          <w:szCs w:val="20"/>
        </w:rPr>
        <w:t xml:space="preserve"> procesy (okrem katastrof)</w:t>
      </w:r>
    </w:p>
    <w:p w14:paraId="1D10737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K01</w:t>
      </w:r>
      <w:r>
        <w:rPr>
          <w:sz w:val="20"/>
          <w:szCs w:val="20"/>
        </w:rPr>
        <w:tab/>
        <w:t>abiotické (pomalé) prírodné procesy</w:t>
      </w:r>
    </w:p>
    <w:p w14:paraId="1B2B58A8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K01.01</w:t>
      </w:r>
      <w:r>
        <w:rPr>
          <w:sz w:val="20"/>
          <w:szCs w:val="20"/>
        </w:rPr>
        <w:tab/>
        <w:t>erózia</w:t>
      </w:r>
    </w:p>
    <w:p w14:paraId="68F4DB21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1487606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K01.02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zazemňovanie</w:t>
      </w:r>
      <w:proofErr w:type="spellEnd"/>
    </w:p>
    <w:p w14:paraId="2888FF1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K01.03</w:t>
      </w:r>
      <w:r>
        <w:rPr>
          <w:sz w:val="20"/>
          <w:szCs w:val="20"/>
        </w:rPr>
        <w:tab/>
        <w:t>vysušovanie</w:t>
      </w:r>
    </w:p>
    <w:p w14:paraId="2AAFFD3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K01.04</w:t>
      </w:r>
      <w:r>
        <w:rPr>
          <w:sz w:val="20"/>
          <w:szCs w:val="20"/>
        </w:rPr>
        <w:tab/>
        <w:t>zavodňovanie</w:t>
      </w:r>
    </w:p>
    <w:p w14:paraId="3C92D0BF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K01.05</w:t>
      </w:r>
      <w:r>
        <w:rPr>
          <w:sz w:val="20"/>
          <w:szCs w:val="20"/>
        </w:rPr>
        <w:tab/>
        <w:t>zasoľovanie pôdy</w:t>
      </w:r>
    </w:p>
    <w:p w14:paraId="675F0314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K02</w:t>
      </w:r>
      <w:r>
        <w:rPr>
          <w:sz w:val="20"/>
          <w:szCs w:val="20"/>
        </w:rPr>
        <w:tab/>
        <w:t>biologické procesy</w:t>
      </w:r>
    </w:p>
    <w:p w14:paraId="43061259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K02.01</w:t>
      </w:r>
      <w:r>
        <w:rPr>
          <w:sz w:val="20"/>
          <w:szCs w:val="20"/>
        </w:rPr>
        <w:tab/>
        <w:t>sukcesia</w:t>
      </w:r>
    </w:p>
    <w:p w14:paraId="5AFAB261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K02.02</w:t>
      </w:r>
      <w:r>
        <w:rPr>
          <w:sz w:val="20"/>
          <w:szCs w:val="20"/>
        </w:rPr>
        <w:tab/>
        <w:t>akumulácia organického materiálu</w:t>
      </w:r>
    </w:p>
    <w:p w14:paraId="5E9A091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K02.03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eutrofizácia</w:t>
      </w:r>
      <w:proofErr w:type="spellEnd"/>
      <w:r>
        <w:rPr>
          <w:sz w:val="20"/>
          <w:szCs w:val="20"/>
        </w:rPr>
        <w:t xml:space="preserve"> (prirodzená)</w:t>
      </w:r>
    </w:p>
    <w:p w14:paraId="565C30C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K02.04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acidifikácia</w:t>
      </w:r>
      <w:proofErr w:type="spellEnd"/>
      <w:r>
        <w:rPr>
          <w:sz w:val="20"/>
          <w:szCs w:val="20"/>
        </w:rPr>
        <w:t xml:space="preserve"> (prirodzená)</w:t>
      </w:r>
    </w:p>
    <w:p w14:paraId="29C8A96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K03</w:t>
      </w:r>
      <w:r>
        <w:rPr>
          <w:sz w:val="20"/>
          <w:szCs w:val="20"/>
        </w:rPr>
        <w:tab/>
        <w:t>medzidruhové vzťahy (fauna)</w:t>
      </w:r>
    </w:p>
    <w:p w14:paraId="1216823F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K03.01</w:t>
      </w:r>
      <w:r>
        <w:rPr>
          <w:sz w:val="20"/>
          <w:szCs w:val="20"/>
        </w:rPr>
        <w:tab/>
        <w:t>súťaživosť (fauna)</w:t>
      </w:r>
    </w:p>
    <w:p w14:paraId="048F7179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K03.02</w:t>
      </w:r>
      <w:r>
        <w:rPr>
          <w:sz w:val="20"/>
          <w:szCs w:val="20"/>
        </w:rPr>
        <w:tab/>
        <w:t>parazitizmus (fauna)</w:t>
      </w:r>
    </w:p>
    <w:p w14:paraId="0E00E67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K03.03</w:t>
      </w:r>
      <w:r>
        <w:rPr>
          <w:sz w:val="20"/>
          <w:szCs w:val="20"/>
        </w:rPr>
        <w:tab/>
        <w:t>začiatok choroby (mikrobiálne patogénne látky)</w:t>
      </w:r>
    </w:p>
    <w:p w14:paraId="5396C703" w14:textId="77777777" w:rsidR="00C777C2" w:rsidRPr="00B32E4C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b/>
          <w:bCs/>
          <w:sz w:val="20"/>
          <w:szCs w:val="20"/>
        </w:rPr>
      </w:pPr>
      <w:r w:rsidRPr="00B32E4C">
        <w:rPr>
          <w:b/>
          <w:bCs/>
          <w:sz w:val="20"/>
          <w:szCs w:val="20"/>
        </w:rPr>
        <w:t>K03.04</w:t>
      </w:r>
      <w:r w:rsidRPr="00B32E4C">
        <w:rPr>
          <w:b/>
          <w:bCs/>
          <w:sz w:val="20"/>
          <w:szCs w:val="20"/>
        </w:rPr>
        <w:tab/>
      </w:r>
      <w:proofErr w:type="spellStart"/>
      <w:r w:rsidRPr="00B32E4C">
        <w:rPr>
          <w:b/>
          <w:bCs/>
          <w:sz w:val="20"/>
          <w:szCs w:val="20"/>
        </w:rPr>
        <w:t>predátorstvo</w:t>
      </w:r>
      <w:proofErr w:type="spellEnd"/>
    </w:p>
    <w:p w14:paraId="5A5D9F1F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K03.05</w:t>
      </w:r>
      <w:r>
        <w:rPr>
          <w:sz w:val="20"/>
          <w:szCs w:val="20"/>
        </w:rPr>
        <w:tab/>
        <w:t>antagonizmus podnietený rozvojom druhov</w:t>
      </w:r>
    </w:p>
    <w:p w14:paraId="54AE4AB7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K03.06</w:t>
      </w:r>
      <w:r>
        <w:rPr>
          <w:sz w:val="20"/>
          <w:szCs w:val="20"/>
        </w:rPr>
        <w:tab/>
        <w:t>antagonizmus s domácimi zvieratami</w:t>
      </w:r>
    </w:p>
    <w:p w14:paraId="3D75423F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K03.07</w:t>
      </w:r>
      <w:r>
        <w:rPr>
          <w:sz w:val="20"/>
          <w:szCs w:val="20"/>
        </w:rPr>
        <w:tab/>
        <w:t>iné formy medzidruhovej súťaživosti</w:t>
      </w:r>
    </w:p>
    <w:p w14:paraId="567B36B7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K04</w:t>
      </w:r>
      <w:r>
        <w:rPr>
          <w:sz w:val="20"/>
          <w:szCs w:val="20"/>
        </w:rPr>
        <w:tab/>
        <w:t>medzidruhové vzťahy (flóra)</w:t>
      </w:r>
    </w:p>
    <w:p w14:paraId="4FEEDD6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K04.01</w:t>
      </w:r>
      <w:r>
        <w:rPr>
          <w:sz w:val="20"/>
          <w:szCs w:val="20"/>
        </w:rPr>
        <w:tab/>
        <w:t>súťaživosť (flóra)</w:t>
      </w:r>
    </w:p>
    <w:p w14:paraId="19B17B5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K04.02</w:t>
      </w:r>
      <w:r>
        <w:rPr>
          <w:sz w:val="20"/>
          <w:szCs w:val="20"/>
        </w:rPr>
        <w:tab/>
        <w:t>parazitizmus (flóra)</w:t>
      </w:r>
    </w:p>
    <w:p w14:paraId="48D64D51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K04.03</w:t>
      </w:r>
      <w:r>
        <w:rPr>
          <w:sz w:val="20"/>
          <w:szCs w:val="20"/>
        </w:rPr>
        <w:tab/>
        <w:t>začiatok choroby (mikrobiálne patogénne látky)</w:t>
      </w:r>
    </w:p>
    <w:p w14:paraId="6060EE8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01AC4DB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4A2D8187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4ECEE60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725C2835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547F6EE4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37CE019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751EB7E4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3681AA14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27668BA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2409072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09630E9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36518A46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69C6DD88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0D2D9BD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71327E1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391B1576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5F132E3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7DE04EA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2136BE6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4C34406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K04.05</w:t>
      </w:r>
      <w:r>
        <w:rPr>
          <w:sz w:val="20"/>
          <w:szCs w:val="20"/>
        </w:rPr>
        <w:tab/>
        <w:t>škody spôsobené hlodavcami (vrátane poľovnej zveri)</w:t>
      </w:r>
    </w:p>
    <w:p w14:paraId="0B96887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K06</w:t>
      </w:r>
      <w:r>
        <w:rPr>
          <w:sz w:val="20"/>
          <w:szCs w:val="20"/>
        </w:rPr>
        <w:tab/>
        <w:t>iné formy alebo kombinácie foriem medzidruhovej súťaživosti (flóra)</w:t>
      </w:r>
    </w:p>
    <w:p w14:paraId="28FE95D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L</w:t>
      </w:r>
      <w:r>
        <w:rPr>
          <w:sz w:val="20"/>
          <w:szCs w:val="20"/>
        </w:rPr>
        <w:tab/>
        <w:t>prírodné katastrofy</w:t>
      </w:r>
    </w:p>
    <w:p w14:paraId="49C78464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L01</w:t>
      </w:r>
      <w:r>
        <w:rPr>
          <w:sz w:val="20"/>
          <w:szCs w:val="20"/>
        </w:rPr>
        <w:tab/>
        <w:t>sopečná aktivita</w:t>
      </w:r>
    </w:p>
    <w:p w14:paraId="062ED30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L02</w:t>
      </w:r>
      <w:r>
        <w:rPr>
          <w:sz w:val="20"/>
          <w:szCs w:val="20"/>
        </w:rPr>
        <w:tab/>
        <w:t xml:space="preserve">prílivová vlna, </w:t>
      </w:r>
      <w:proofErr w:type="spellStart"/>
      <w:r>
        <w:rPr>
          <w:sz w:val="20"/>
          <w:szCs w:val="20"/>
        </w:rPr>
        <w:t>tsunami</w:t>
      </w:r>
      <w:proofErr w:type="spellEnd"/>
    </w:p>
    <w:p w14:paraId="4D61D608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L03</w:t>
      </w:r>
      <w:r>
        <w:rPr>
          <w:sz w:val="20"/>
          <w:szCs w:val="20"/>
        </w:rPr>
        <w:tab/>
        <w:t>zemetrasenie</w:t>
      </w:r>
    </w:p>
    <w:p w14:paraId="3D5CD6B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L04</w:t>
      </w:r>
      <w:r>
        <w:rPr>
          <w:sz w:val="20"/>
          <w:szCs w:val="20"/>
        </w:rPr>
        <w:tab/>
        <w:t>lavína</w:t>
      </w:r>
    </w:p>
    <w:p w14:paraId="2DA6BE5E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L05</w:t>
      </w:r>
      <w:r>
        <w:rPr>
          <w:sz w:val="20"/>
          <w:szCs w:val="20"/>
        </w:rPr>
        <w:tab/>
        <w:t>zosuvy pôdy</w:t>
      </w:r>
    </w:p>
    <w:p w14:paraId="70E1EE58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L06</w:t>
      </w:r>
      <w:r>
        <w:rPr>
          <w:sz w:val="20"/>
          <w:szCs w:val="20"/>
        </w:rPr>
        <w:tab/>
        <w:t>podzemné zosuvy</w:t>
      </w:r>
    </w:p>
    <w:p w14:paraId="268189C6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L07</w:t>
      </w:r>
      <w:r>
        <w:rPr>
          <w:sz w:val="20"/>
          <w:szCs w:val="20"/>
        </w:rPr>
        <w:tab/>
        <w:t>búrky</w:t>
      </w:r>
    </w:p>
    <w:p w14:paraId="528F48A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L08</w:t>
      </w:r>
      <w:r>
        <w:rPr>
          <w:sz w:val="20"/>
          <w:szCs w:val="20"/>
        </w:rPr>
        <w:tab/>
        <w:t>záplavy (prírodné procesy)</w:t>
      </w:r>
    </w:p>
    <w:p w14:paraId="5DE3BCD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L09</w:t>
      </w:r>
      <w:r>
        <w:rPr>
          <w:sz w:val="20"/>
          <w:szCs w:val="20"/>
        </w:rPr>
        <w:tab/>
        <w:t>prírodný požiar</w:t>
      </w:r>
    </w:p>
    <w:p w14:paraId="04D11D9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L10</w:t>
      </w:r>
      <w:r>
        <w:rPr>
          <w:sz w:val="20"/>
          <w:szCs w:val="20"/>
        </w:rPr>
        <w:tab/>
        <w:t>iné prírodné katastrofy</w:t>
      </w:r>
    </w:p>
    <w:p w14:paraId="6569D3C5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  <w:t>klimatická zmena</w:t>
      </w:r>
    </w:p>
    <w:p w14:paraId="27EE0E33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M01</w:t>
      </w:r>
      <w:r>
        <w:rPr>
          <w:sz w:val="20"/>
          <w:szCs w:val="20"/>
        </w:rPr>
        <w:tab/>
        <w:t>zmeny abiotických podmienok</w:t>
      </w:r>
    </w:p>
    <w:p w14:paraId="72A38800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M01.01</w:t>
      </w:r>
      <w:r>
        <w:rPr>
          <w:sz w:val="20"/>
          <w:szCs w:val="20"/>
        </w:rPr>
        <w:tab/>
        <w:t>zmena teploty (napr. vzostup teploty a extrémy)</w:t>
      </w:r>
    </w:p>
    <w:p w14:paraId="06A5612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M01.02</w:t>
      </w:r>
      <w:r>
        <w:rPr>
          <w:sz w:val="20"/>
          <w:szCs w:val="20"/>
        </w:rPr>
        <w:tab/>
        <w:t>suchá a nedostatok zrážok</w:t>
      </w:r>
    </w:p>
    <w:p w14:paraId="118D30C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M01.03</w:t>
      </w:r>
      <w:r>
        <w:rPr>
          <w:sz w:val="20"/>
          <w:szCs w:val="20"/>
        </w:rPr>
        <w:tab/>
        <w:t>záplavy a vzostup zrážok</w:t>
      </w:r>
    </w:p>
    <w:p w14:paraId="7095BFD9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M01.04</w:t>
      </w:r>
      <w:r>
        <w:rPr>
          <w:sz w:val="20"/>
          <w:szCs w:val="20"/>
        </w:rPr>
        <w:tab/>
        <w:t>zmeny pH</w:t>
      </w:r>
    </w:p>
    <w:p w14:paraId="3BEDDB72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M01.05</w:t>
      </w:r>
      <w:r>
        <w:rPr>
          <w:sz w:val="20"/>
          <w:szCs w:val="20"/>
        </w:rPr>
        <w:tab/>
        <w:t>zmeny prúdenia (sladkovodné, prílivové, oceánske)</w:t>
      </w:r>
    </w:p>
    <w:p w14:paraId="2F0888BF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M01.06</w:t>
      </w:r>
      <w:r>
        <w:rPr>
          <w:sz w:val="20"/>
          <w:szCs w:val="20"/>
        </w:rPr>
        <w:tab/>
        <w:t>zmeny vlnenia</w:t>
      </w:r>
    </w:p>
    <w:p w14:paraId="7572C32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M01.07</w:t>
      </w:r>
      <w:r>
        <w:rPr>
          <w:sz w:val="20"/>
          <w:szCs w:val="20"/>
        </w:rPr>
        <w:tab/>
        <w:t>zmeny hladiny mora</w:t>
      </w:r>
    </w:p>
    <w:p w14:paraId="4EB6939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M02</w:t>
      </w:r>
      <w:r>
        <w:rPr>
          <w:sz w:val="20"/>
          <w:szCs w:val="20"/>
        </w:rPr>
        <w:tab/>
        <w:t>zmeny biotických podmienok</w:t>
      </w:r>
    </w:p>
    <w:p w14:paraId="4D495755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b/>
          <w:sz w:val="20"/>
          <w:szCs w:val="20"/>
        </w:rPr>
      </w:pPr>
    </w:p>
    <w:p w14:paraId="11A8304C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b/>
          <w:sz w:val="20"/>
          <w:szCs w:val="20"/>
        </w:rPr>
      </w:pPr>
    </w:p>
    <w:p w14:paraId="7C5193F8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M02.02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desynchronizácia</w:t>
      </w:r>
      <w:proofErr w:type="spellEnd"/>
      <w:r>
        <w:rPr>
          <w:sz w:val="20"/>
          <w:szCs w:val="20"/>
        </w:rPr>
        <w:t xml:space="preserve"> procesov</w:t>
      </w:r>
    </w:p>
    <w:p w14:paraId="60A6926B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M02.03</w:t>
      </w:r>
      <w:r>
        <w:rPr>
          <w:sz w:val="20"/>
          <w:szCs w:val="20"/>
        </w:rPr>
        <w:tab/>
        <w:t>vyhynutie druhov</w:t>
      </w:r>
    </w:p>
    <w:p w14:paraId="714C007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M02.04</w:t>
      </w:r>
      <w:r>
        <w:rPr>
          <w:sz w:val="20"/>
          <w:szCs w:val="20"/>
        </w:rPr>
        <w:tab/>
        <w:t>migrácia druhov</w:t>
      </w:r>
    </w:p>
    <w:p w14:paraId="0BBBB1A7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r>
        <w:rPr>
          <w:sz w:val="20"/>
          <w:szCs w:val="20"/>
        </w:rPr>
        <w:tab/>
        <w:t>neznáme ohrozenia</w:t>
      </w:r>
    </w:p>
    <w:p w14:paraId="3A9AF90F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X</w:t>
      </w:r>
      <w:r>
        <w:rPr>
          <w:sz w:val="20"/>
          <w:szCs w:val="20"/>
        </w:rPr>
        <w:tab/>
        <w:t xml:space="preserve">žiadne ohrozenia </w:t>
      </w:r>
    </w:p>
    <w:p w14:paraId="6651806D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XE</w:t>
      </w:r>
      <w:r>
        <w:rPr>
          <w:sz w:val="20"/>
          <w:szCs w:val="20"/>
        </w:rPr>
        <w:tab/>
        <w:t>ohrozenia z území mimo EÚ</w:t>
      </w:r>
    </w:p>
    <w:p w14:paraId="5FB8B67A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  <w:r>
        <w:rPr>
          <w:sz w:val="20"/>
          <w:szCs w:val="20"/>
        </w:rPr>
        <w:t>XO</w:t>
      </w:r>
      <w:r>
        <w:rPr>
          <w:sz w:val="20"/>
          <w:szCs w:val="20"/>
        </w:rPr>
        <w:tab/>
        <w:t>ohrozenia z území mimo členského štátu</w:t>
      </w:r>
    </w:p>
    <w:p w14:paraId="4C3D6134" w14:textId="77777777" w:rsidR="00C777C2" w:rsidRDefault="00C777C2" w:rsidP="00C777C2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  <w:sectPr w:rsidR="00C777C2">
          <w:type w:val="continuous"/>
          <w:pgSz w:w="11906" w:h="16838"/>
          <w:pgMar w:top="851" w:right="1417" w:bottom="709" w:left="1417" w:header="0" w:footer="0" w:gutter="0"/>
          <w:cols w:num="2" w:space="708" w:equalWidth="0">
            <w:col w:w="4181" w:space="708"/>
            <w:col w:w="4181" w:space="0"/>
          </w:cols>
        </w:sectPr>
      </w:pPr>
    </w:p>
    <w:p w14:paraId="294B33A2" w14:textId="4840630D" w:rsidR="00EE208B" w:rsidRPr="00902D38" w:rsidRDefault="00EE208B" w:rsidP="00EE208B">
      <w:pPr>
        <w:tabs>
          <w:tab w:val="left" w:pos="1134"/>
        </w:tabs>
        <w:spacing w:after="0" w:line="240" w:lineRule="auto"/>
        <w:ind w:right="-3190"/>
        <w:rPr>
          <w:sz w:val="24"/>
          <w:szCs w:val="24"/>
        </w:rPr>
      </w:pPr>
      <w:r w:rsidRPr="00902D38">
        <w:rPr>
          <w:b/>
          <w:bCs/>
          <w:sz w:val="24"/>
          <w:szCs w:val="24"/>
        </w:rPr>
        <w:lastRenderedPageBreak/>
        <w:t xml:space="preserve">Tab. P-1. </w:t>
      </w:r>
      <w:r w:rsidRPr="0042260B">
        <w:rPr>
          <w:b/>
          <w:bCs/>
          <w:sz w:val="24"/>
          <w:szCs w:val="24"/>
        </w:rPr>
        <w:t>Referenčné hodnoty početnosti (</w:t>
      </w:r>
      <w:proofErr w:type="spellStart"/>
      <w:r w:rsidRPr="0042260B">
        <w:rPr>
          <w:b/>
          <w:bCs/>
          <w:sz w:val="24"/>
          <w:szCs w:val="24"/>
        </w:rPr>
        <w:t>abundancie</w:t>
      </w:r>
      <w:proofErr w:type="spellEnd"/>
      <w:r w:rsidRPr="0042260B">
        <w:rPr>
          <w:b/>
          <w:bCs/>
          <w:sz w:val="24"/>
          <w:szCs w:val="24"/>
        </w:rPr>
        <w:t>) pre jednotlivé druhy rýb</w:t>
      </w:r>
      <w:r>
        <w:rPr>
          <w:sz w:val="24"/>
          <w:szCs w:val="24"/>
        </w:rPr>
        <w:t xml:space="preserve"> </w:t>
      </w:r>
      <w:r w:rsidR="0042260B">
        <w:rPr>
          <w:sz w:val="24"/>
          <w:szCs w:val="24"/>
        </w:rPr>
        <w:t>(h</w:t>
      </w:r>
      <w:r>
        <w:rPr>
          <w:sz w:val="24"/>
          <w:szCs w:val="24"/>
        </w:rPr>
        <w:t>odnoty označené hviezdičkou sú orientačné a môžu sa prehodnotiť</w:t>
      </w:r>
      <w:r w:rsidR="0042260B">
        <w:rPr>
          <w:sz w:val="24"/>
          <w:szCs w:val="24"/>
        </w:rPr>
        <w:t>)</w:t>
      </w:r>
    </w:p>
    <w:p w14:paraId="030221AF" w14:textId="77777777" w:rsidR="00FC4936" w:rsidRPr="00902D38" w:rsidRDefault="00FC4936" w:rsidP="00FC4936">
      <w:pPr>
        <w:tabs>
          <w:tab w:val="left" w:pos="1134"/>
        </w:tabs>
        <w:spacing w:after="0" w:line="240" w:lineRule="auto"/>
        <w:ind w:right="-3190"/>
        <w:rPr>
          <w:sz w:val="24"/>
          <w:szCs w:val="24"/>
        </w:rPr>
      </w:pPr>
    </w:p>
    <w:tbl>
      <w:tblPr>
        <w:tblW w:w="11761" w:type="dxa"/>
        <w:jc w:val="center"/>
        <w:tblLook w:val="04A0" w:firstRow="1" w:lastRow="0" w:firstColumn="1" w:lastColumn="0" w:noHBand="0" w:noVBand="1"/>
      </w:tblPr>
      <w:tblGrid>
        <w:gridCol w:w="3823"/>
        <w:gridCol w:w="1134"/>
        <w:gridCol w:w="1559"/>
        <w:gridCol w:w="1843"/>
        <w:gridCol w:w="1275"/>
        <w:gridCol w:w="2127"/>
      </w:tblGrid>
      <w:tr w:rsidR="00BE7841" w:rsidRPr="00604538" w14:paraId="05BC4EC6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A79A" w14:textId="06DAB7E1" w:rsidR="00F65C50" w:rsidRPr="00B32E4C" w:rsidRDefault="00F65C50" w:rsidP="00271B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B32E4C">
              <w:rPr>
                <w:rFonts w:eastAsia="Times New Roman"/>
                <w:b/>
                <w:bCs/>
                <w:color w:val="000000"/>
                <w:lang w:val="en-GB" w:eastAsia="en-GB"/>
              </w:rPr>
              <w:t> </w:t>
            </w:r>
            <w:proofErr w:type="spellStart"/>
            <w:r w:rsidR="007C6567" w:rsidRPr="00B32E4C">
              <w:rPr>
                <w:rFonts w:eastAsia="Times New Roman"/>
                <w:b/>
                <w:bCs/>
                <w:color w:val="000000"/>
                <w:lang w:val="en-GB" w:eastAsia="en-GB"/>
              </w:rPr>
              <w:t>Typ</w:t>
            </w:r>
            <w:proofErr w:type="spellEnd"/>
            <w:r w:rsidR="007C6567" w:rsidRPr="00B32E4C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="007C6567" w:rsidRPr="00B32E4C">
              <w:rPr>
                <w:rFonts w:eastAsia="Times New Roman"/>
                <w:b/>
                <w:bCs/>
                <w:color w:val="000000"/>
                <w:lang w:val="en-GB" w:eastAsia="en-GB"/>
              </w:rPr>
              <w:t>toku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9770" w14:textId="77777777" w:rsidR="00F65C50" w:rsidRPr="00B32E4C" w:rsidRDefault="00F65C50" w:rsidP="00271B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B32E4C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Horský </w:t>
            </w:r>
            <w:proofErr w:type="spellStart"/>
            <w:r w:rsidRPr="00B32E4C">
              <w:rPr>
                <w:rFonts w:eastAsia="Times New Roman"/>
                <w:b/>
                <w:bCs/>
                <w:color w:val="000000"/>
                <w:lang w:val="en-GB" w:eastAsia="en-GB"/>
              </w:rPr>
              <w:t>potok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6B04" w14:textId="77777777" w:rsidR="00F65C50" w:rsidRPr="00B32E4C" w:rsidRDefault="00F65C50" w:rsidP="00271B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B32E4C">
              <w:rPr>
                <w:rFonts w:eastAsia="Times New Roman"/>
                <w:b/>
                <w:bCs/>
                <w:color w:val="000000"/>
                <w:lang w:val="en-GB" w:eastAsia="en-GB"/>
              </w:rPr>
              <w:t>Podhorský</w:t>
            </w:r>
            <w:proofErr w:type="spellEnd"/>
            <w:r w:rsidRPr="00B32E4C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32E4C">
              <w:rPr>
                <w:rFonts w:eastAsia="Times New Roman"/>
                <w:b/>
                <w:bCs/>
                <w:color w:val="000000"/>
                <w:lang w:val="en-GB" w:eastAsia="en-GB"/>
              </w:rPr>
              <w:t>potok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75A9" w14:textId="77777777" w:rsidR="00F65C50" w:rsidRPr="00B32E4C" w:rsidRDefault="00F65C50" w:rsidP="00271B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B32E4C">
              <w:rPr>
                <w:rFonts w:eastAsia="Times New Roman"/>
                <w:b/>
                <w:bCs/>
                <w:color w:val="000000"/>
                <w:lang w:val="en-GB" w:eastAsia="en-GB"/>
              </w:rPr>
              <w:t>Podhorská</w:t>
            </w:r>
            <w:proofErr w:type="spellEnd"/>
            <w:r w:rsidRPr="00B32E4C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32E4C">
              <w:rPr>
                <w:rFonts w:eastAsia="Times New Roman"/>
                <w:b/>
                <w:bCs/>
                <w:color w:val="000000"/>
                <w:lang w:val="en-GB" w:eastAsia="en-GB"/>
              </w:rPr>
              <w:t>rieka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9BE1" w14:textId="77777777" w:rsidR="00F65C50" w:rsidRPr="00B32E4C" w:rsidRDefault="00F65C50" w:rsidP="00271B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B32E4C">
              <w:rPr>
                <w:rFonts w:eastAsia="Times New Roman"/>
                <w:b/>
                <w:bCs/>
                <w:color w:val="000000"/>
                <w:lang w:val="en-GB" w:eastAsia="en-GB"/>
              </w:rPr>
              <w:t>Nížinný</w:t>
            </w:r>
            <w:proofErr w:type="spellEnd"/>
            <w:r w:rsidRPr="00B32E4C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32E4C">
              <w:rPr>
                <w:rFonts w:eastAsia="Times New Roman"/>
                <w:b/>
                <w:bCs/>
                <w:color w:val="000000"/>
                <w:lang w:val="en-GB" w:eastAsia="en-GB"/>
              </w:rPr>
              <w:t>potok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C527" w14:textId="77777777" w:rsidR="00F65C50" w:rsidRPr="00B32E4C" w:rsidRDefault="00F65C50" w:rsidP="00271B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B32E4C">
              <w:rPr>
                <w:rFonts w:eastAsia="Times New Roman"/>
                <w:b/>
                <w:bCs/>
                <w:color w:val="000000"/>
                <w:lang w:val="en-GB" w:eastAsia="en-GB"/>
              </w:rPr>
              <w:t>Nížinná</w:t>
            </w:r>
            <w:proofErr w:type="spellEnd"/>
            <w:r w:rsidRPr="00B32E4C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32E4C">
              <w:rPr>
                <w:rFonts w:eastAsia="Times New Roman"/>
                <w:b/>
                <w:bCs/>
                <w:color w:val="000000"/>
                <w:lang w:val="en-GB" w:eastAsia="en-GB"/>
              </w:rPr>
              <w:t>rieka</w:t>
            </w:r>
            <w:proofErr w:type="spellEnd"/>
            <w:r w:rsidRPr="00B32E4C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a Dunaj</w:t>
            </w:r>
          </w:p>
        </w:tc>
      </w:tr>
      <w:tr w:rsidR="00BE7841" w:rsidRPr="00604538" w14:paraId="49F8A7B3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C119" w14:textId="786E594C" w:rsidR="00F65C50" w:rsidRPr="00604538" w:rsidRDefault="00F65C50" w:rsidP="00271B98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 </w:t>
            </w:r>
            <w:proofErr w:type="spellStart"/>
            <w:r>
              <w:rPr>
                <w:rFonts w:eastAsia="Times New Roman"/>
                <w:color w:val="000000"/>
                <w:lang w:val="en-GB" w:eastAsia="en-GB"/>
              </w:rPr>
              <w:t>Typ</w:t>
            </w:r>
            <w:proofErr w:type="spellEnd"/>
            <w:r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 w:eastAsia="en-GB"/>
              </w:rPr>
              <w:t>rybieho</w:t>
            </w:r>
            <w:proofErr w:type="spellEnd"/>
            <w:r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 w:eastAsia="en-GB"/>
              </w:rPr>
              <w:t>spoločenstva</w:t>
            </w:r>
            <w:proofErr w:type="spellEnd"/>
            <w:r w:rsidR="00BE7841">
              <w:rPr>
                <w:rFonts w:eastAsia="Times New Roman"/>
                <w:color w:val="000000"/>
                <w:lang w:val="en-GB" w:eastAsia="en-GB"/>
              </w:rPr>
              <w:t xml:space="preserve"> (Kováč 2015)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9446" w14:textId="62281E3B" w:rsidR="00F65C50" w:rsidRPr="00604538" w:rsidRDefault="00B17157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 xml:space="preserve">1, </w:t>
            </w:r>
            <w:r w:rsidR="00F65C50" w:rsidRPr="00604538">
              <w:rPr>
                <w:rFonts w:eastAsia="Times New Roman"/>
                <w:color w:val="000000"/>
                <w:lang w:val="en-GB" w:eastAsia="en-GB"/>
              </w:rPr>
              <w:t>4, 7, 11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4A79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2, 5, 8, 12, 16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E657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3, 6, 9, 13, 14, 15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5E09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10, 22, 23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7596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 </w:t>
            </w:r>
            <w:r>
              <w:rPr>
                <w:rFonts w:eastAsia="Times New Roman"/>
                <w:color w:val="000000"/>
                <w:lang w:val="en-GB" w:eastAsia="en-GB"/>
              </w:rPr>
              <w:t>17, 18, 19, 20, 21</w:t>
            </w:r>
          </w:p>
        </w:tc>
      </w:tr>
      <w:tr w:rsidR="004B6229" w:rsidRPr="00604538" w14:paraId="201444C8" w14:textId="77777777" w:rsidTr="0042260B">
        <w:trPr>
          <w:trHeight w:val="112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714A" w14:textId="77777777" w:rsidR="004B6229" w:rsidRPr="0042260B" w:rsidRDefault="004B6229" w:rsidP="00271B98">
            <w:pPr>
              <w:spacing w:after="0" w:line="240" w:lineRule="auto"/>
              <w:rPr>
                <w:rFonts w:eastAsia="Times New Roman"/>
                <w:color w:val="000000"/>
                <w:sz w:val="4"/>
                <w:szCs w:val="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1433" w14:textId="77777777" w:rsidR="004B6229" w:rsidRPr="0042260B" w:rsidRDefault="004B6229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4"/>
                <w:szCs w:val="4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CD28" w14:textId="77777777" w:rsidR="004B6229" w:rsidRPr="0042260B" w:rsidRDefault="004B6229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4"/>
                <w:szCs w:val="4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4F46" w14:textId="77777777" w:rsidR="004B6229" w:rsidRPr="0042260B" w:rsidRDefault="004B6229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4"/>
                <w:szCs w:val="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4FECE" w14:textId="77777777" w:rsidR="004B6229" w:rsidRPr="0042260B" w:rsidRDefault="004B6229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4"/>
                <w:szCs w:val="4"/>
                <w:lang w:val="en-GB"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FE86" w14:textId="77777777" w:rsidR="004B6229" w:rsidRPr="0042260B" w:rsidRDefault="004B6229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4"/>
                <w:szCs w:val="4"/>
                <w:lang w:val="en-GB" w:eastAsia="en-GB"/>
              </w:rPr>
            </w:pPr>
          </w:p>
        </w:tc>
      </w:tr>
      <w:tr w:rsidR="007C6567" w:rsidRPr="00604538" w14:paraId="397FF2B0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422C" w14:textId="1CF0670B" w:rsidR="007C6567" w:rsidRPr="0042260B" w:rsidRDefault="007C6567" w:rsidP="00271B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42260B">
              <w:rPr>
                <w:rFonts w:eastAsia="Times New Roman"/>
                <w:b/>
                <w:bCs/>
                <w:color w:val="000000"/>
                <w:lang w:val="en-GB" w:eastAsia="en-GB"/>
              </w:rPr>
              <w:t>Druh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5546" w14:textId="77777777" w:rsidR="007C6567" w:rsidRPr="00604538" w:rsidRDefault="007C6567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91641" w14:textId="77777777" w:rsidR="007C6567" w:rsidRPr="00604538" w:rsidRDefault="007C6567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786F4" w14:textId="77777777" w:rsidR="007C6567" w:rsidRPr="00604538" w:rsidRDefault="007C6567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1DCD" w14:textId="77777777" w:rsidR="007C6567" w:rsidRPr="00604538" w:rsidRDefault="007C6567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10F2C" w14:textId="77777777" w:rsidR="007C6567" w:rsidRPr="00604538" w:rsidRDefault="007C6567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F65C50" w:rsidRPr="00604538" w14:paraId="6C648A35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5E4F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Aspius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aspius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E633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02C7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5460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 </w:t>
            </w:r>
            <w:r>
              <w:rPr>
                <w:rFonts w:eastAsia="Times New Roman"/>
                <w:color w:val="000000"/>
                <w:lang w:val="en-GB" w:eastAsia="en-GB"/>
              </w:rPr>
              <w:t>0.15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B6AC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2.60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CF7B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2.03</w:t>
            </w:r>
          </w:p>
        </w:tc>
      </w:tr>
      <w:tr w:rsidR="00BE7841" w:rsidRPr="00604538" w14:paraId="02199438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FC00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Barbus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barbus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89CE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7CB4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2.27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C933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2.93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9220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4.83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C558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1.18</w:t>
            </w:r>
          </w:p>
        </w:tc>
      </w:tr>
      <w:tr w:rsidR="00F65C50" w:rsidRPr="00604538" w14:paraId="20CE9670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D441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Barbus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meridionalis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8607" w14:textId="77777777" w:rsidR="00F65C50" w:rsidRPr="00F96DE6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7ECE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8.63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6A86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2.84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474F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1.82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771E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0.26</w:t>
            </w:r>
          </w:p>
        </w:tc>
      </w:tr>
      <w:tr w:rsidR="00F65C50" w:rsidRPr="00604538" w14:paraId="6A747106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06AD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Cobitis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taenia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F956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0D97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2.43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4049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1.62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EFB0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13.75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EB22" w14:textId="77777777" w:rsidR="00F65C50" w:rsidRPr="00595194" w:rsidRDefault="00F65C50" w:rsidP="00271B98">
            <w:pPr>
              <w:spacing w:after="0" w:line="240" w:lineRule="auto"/>
              <w:jc w:val="right"/>
              <w:rPr>
                <w:rFonts w:eastAsia="Times New Roman"/>
                <w:lang w:val="en-GB" w:eastAsia="en-GB"/>
              </w:rPr>
            </w:pPr>
            <w:r w:rsidRPr="00595194">
              <w:rPr>
                <w:rFonts w:eastAsia="Times New Roman"/>
                <w:lang w:val="en-GB" w:eastAsia="en-GB"/>
              </w:rPr>
              <w:t>4</w:t>
            </w:r>
            <w:r>
              <w:rPr>
                <w:rFonts w:eastAsia="Times New Roman"/>
                <w:lang w:val="en-GB" w:eastAsia="en-GB"/>
              </w:rPr>
              <w:t>.</w:t>
            </w:r>
            <w:r w:rsidRPr="00595194">
              <w:rPr>
                <w:rFonts w:eastAsia="Times New Roman"/>
                <w:lang w:val="en-GB" w:eastAsia="en-GB"/>
              </w:rPr>
              <w:t>59</w:t>
            </w:r>
          </w:p>
        </w:tc>
      </w:tr>
      <w:tr w:rsidR="00F65C50" w:rsidRPr="00604538" w14:paraId="233D1849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E380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Cottus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gobio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63B0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56.95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4E01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3.88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2187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1.83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157A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E207" w14:textId="77777777" w:rsidR="00F65C50" w:rsidRPr="002C6500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6500">
              <w:rPr>
                <w:rFonts w:eastAsia="Times New Roman"/>
                <w:color w:val="000000"/>
                <w:lang w:val="en-GB" w:eastAsia="en-GB"/>
              </w:rPr>
              <w:t>0.89</w:t>
            </w:r>
          </w:p>
        </w:tc>
      </w:tr>
      <w:tr w:rsidR="00BE7841" w:rsidRPr="00604538" w14:paraId="7C97EDE9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7804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Eudontomyzon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danfordi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26F1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1.53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BE33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2.42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6B6B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A6E3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2316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</w:tr>
      <w:tr w:rsidR="00F65C50" w:rsidRPr="00604538" w14:paraId="686E6587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0B90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Eudontomyzon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mariae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8055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21CE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 </w:t>
            </w:r>
            <w:r>
              <w:rPr>
                <w:rFonts w:eastAsia="Times New Roman"/>
                <w:color w:val="000000"/>
                <w:lang w:val="en-GB" w:eastAsia="en-GB"/>
              </w:rPr>
              <w:t>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CF60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7329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CB34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</w:tr>
      <w:tr w:rsidR="00BE7841" w:rsidRPr="00604538" w14:paraId="5C5E1E45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CB80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Gobio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albipinnatus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D713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CB31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0818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0.33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4CC6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12.98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096A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7.62</w:t>
            </w:r>
          </w:p>
        </w:tc>
      </w:tr>
      <w:tr w:rsidR="00BE7841" w:rsidRPr="00604538" w14:paraId="06483D2F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1329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Gobio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kessleri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DA6B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227F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0.95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43FF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1.49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49A8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2.09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7878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3.00</w:t>
            </w:r>
          </w:p>
        </w:tc>
      </w:tr>
      <w:tr w:rsidR="00F65C50" w:rsidRPr="00604538" w14:paraId="62B76608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E049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Gobio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uranoscopus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0A71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5430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1.44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85B1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0.56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7905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2.26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849D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 </w:t>
            </w:r>
            <w:r>
              <w:rPr>
                <w:rFonts w:eastAsia="Times New Roman"/>
                <w:color w:val="000000"/>
                <w:lang w:val="en-GB" w:eastAsia="en-GB"/>
              </w:rPr>
              <w:t>*0.15</w:t>
            </w:r>
          </w:p>
        </w:tc>
      </w:tr>
      <w:tr w:rsidR="00BE7841" w:rsidRPr="00604538" w14:paraId="7B33D30A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296F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Gymnocephalus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baloni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49B7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A268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6112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E1F5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8.19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3590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8.19</w:t>
            </w:r>
          </w:p>
        </w:tc>
      </w:tr>
      <w:tr w:rsidR="00BE7841" w:rsidRPr="00604538" w14:paraId="53B70F21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1F0C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Gymnocephalus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schraetser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BEF1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E423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0295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FAB3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5.21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8683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5.21</w:t>
            </w:r>
          </w:p>
        </w:tc>
      </w:tr>
      <w:tr w:rsidR="00BE7841" w:rsidRPr="00604538" w14:paraId="28416D6C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4007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Hucho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hucho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1A9F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0394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0.10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18FC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0.02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5BAE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FDC7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</w:tr>
      <w:tr w:rsidR="00BE7841" w:rsidRPr="00604538" w14:paraId="0AD00D87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8F90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Lampetra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planeri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8484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A9E0" w14:textId="77777777" w:rsidR="00F65C50" w:rsidRPr="00CE3D36" w:rsidRDefault="00F65C50" w:rsidP="00271B98">
            <w:pPr>
              <w:spacing w:after="0" w:line="240" w:lineRule="auto"/>
              <w:jc w:val="right"/>
              <w:rPr>
                <w:rFonts w:eastAsia="Times New Roman"/>
                <w:lang w:val="en-GB" w:eastAsia="en-GB"/>
              </w:rPr>
            </w:pPr>
            <w:r w:rsidRPr="00CE3D36">
              <w:rPr>
                <w:rFonts w:eastAsia="Times New Roman"/>
                <w:lang w:val="en-GB" w:eastAsia="en-GB"/>
              </w:rPr>
              <w:t>12.94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BBD6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lang w:val="en-GB" w:eastAsia="en-GB"/>
              </w:rPr>
              <w:t>*5.23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C2D4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20CD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</w:tr>
      <w:tr w:rsidR="00BE7841" w:rsidRPr="00604538" w14:paraId="7D7D34AB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983B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Misgurnus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fossilis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055F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E39B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7FD5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F601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0.58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664C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0.58</w:t>
            </w:r>
          </w:p>
        </w:tc>
      </w:tr>
      <w:tr w:rsidR="00F65C50" w:rsidRPr="00604538" w14:paraId="68C7A86F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73C4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Pelecus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cultratus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F28D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0EF2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4057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2F10" w14:textId="77777777" w:rsidR="00F65C50" w:rsidRPr="00604538" w:rsidRDefault="00F65C50" w:rsidP="00271B98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2A0A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*</w:t>
            </w:r>
            <w:r w:rsidRPr="00604538">
              <w:rPr>
                <w:rFonts w:eastAsia="Times New Roman"/>
                <w:color w:val="000000"/>
                <w:lang w:val="en-GB" w:eastAsia="en-GB"/>
              </w:rPr>
              <w:t>0.</w:t>
            </w:r>
            <w:r>
              <w:rPr>
                <w:rFonts w:eastAsia="Times New Roman"/>
                <w:color w:val="000000"/>
                <w:lang w:val="en-GB" w:eastAsia="en-GB"/>
              </w:rPr>
              <w:t>05</w:t>
            </w:r>
          </w:p>
        </w:tc>
      </w:tr>
      <w:tr w:rsidR="00BE7841" w:rsidRPr="00604538" w14:paraId="626500E6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8C41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Rhodeus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sericeus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82F6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000A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3.23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7651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1.33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F6D7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7.68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61DB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8.57</w:t>
            </w:r>
          </w:p>
        </w:tc>
      </w:tr>
      <w:tr w:rsidR="00F65C50" w:rsidRPr="00604538" w14:paraId="701E1A15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5896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Rutilus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frisii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54F2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BBAD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CE09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2893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9288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0.01</w:t>
            </w:r>
          </w:p>
        </w:tc>
      </w:tr>
      <w:tr w:rsidR="00BE7841" w:rsidRPr="00604538" w14:paraId="4E701ED3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9E0D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Rutilus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pigus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2D77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18C7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6F85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2A5E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3.47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2519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1.76</w:t>
            </w:r>
          </w:p>
        </w:tc>
      </w:tr>
      <w:tr w:rsidR="00BE7841" w:rsidRPr="00604538" w14:paraId="6C46474F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7053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Sabanejewia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aurata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FAAA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35C8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2.75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1452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0.57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5F63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2.14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2B63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1.43</w:t>
            </w:r>
          </w:p>
        </w:tc>
      </w:tr>
      <w:tr w:rsidR="00BE7841" w:rsidRPr="00604538" w14:paraId="184BD037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9370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Thymallus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thymallus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25B2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0.52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2117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3.84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39E9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1.61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6F38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8D70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</w:tr>
      <w:tr w:rsidR="00F65C50" w:rsidRPr="00604538" w14:paraId="5D2BB8F6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8F3F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Umbra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krameri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1F61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AE9E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D031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DE1D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 </w:t>
            </w:r>
            <w:r>
              <w:rPr>
                <w:rFonts w:eastAsia="Times New Roman"/>
                <w:color w:val="000000"/>
                <w:lang w:val="en-GB" w:eastAsia="en-GB"/>
              </w:rPr>
              <w:t>3.25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D12F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 </w:t>
            </w:r>
            <w:r>
              <w:rPr>
                <w:rFonts w:eastAsia="Times New Roman"/>
                <w:color w:val="000000"/>
                <w:lang w:val="en-GB" w:eastAsia="en-GB"/>
              </w:rPr>
              <w:t>3.25</w:t>
            </w:r>
          </w:p>
        </w:tc>
      </w:tr>
      <w:tr w:rsidR="00BE7841" w:rsidRPr="00604538" w14:paraId="4FEBAC35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9ABE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Zingel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streber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6203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D1A7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AEDC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0.57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1ACB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0.50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B4AA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0.50</w:t>
            </w:r>
          </w:p>
        </w:tc>
      </w:tr>
      <w:tr w:rsidR="00F65C50" w:rsidRPr="00604538" w14:paraId="621FC7A5" w14:textId="77777777" w:rsidTr="004226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4DEA" w14:textId="77777777" w:rsidR="00F65C50" w:rsidRPr="000C61ED" w:rsidRDefault="00F65C50" w:rsidP="00271B9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Zingel</w:t>
            </w:r>
            <w:proofErr w:type="spellEnd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C61ED">
              <w:rPr>
                <w:rFonts w:eastAsia="Times New Roman"/>
                <w:i/>
                <w:iCs/>
                <w:color w:val="000000"/>
                <w:lang w:eastAsia="en-GB"/>
              </w:rPr>
              <w:t>zingel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C9A0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BAC5" w14:textId="77777777" w:rsidR="00F65C50" w:rsidRPr="00604538" w:rsidRDefault="00F65C50" w:rsidP="00271B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E185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*</w:t>
            </w:r>
            <w:r w:rsidRPr="00604538">
              <w:rPr>
                <w:rFonts w:eastAsia="Times New Roman"/>
                <w:color w:val="000000"/>
                <w:lang w:val="en-GB" w:eastAsia="en-GB"/>
              </w:rPr>
              <w:t>1.28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8FDF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1.28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2EB6" w14:textId="77777777" w:rsidR="00F65C50" w:rsidRPr="00604538" w:rsidRDefault="00F65C50" w:rsidP="00271B9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04538">
              <w:rPr>
                <w:rFonts w:eastAsia="Times New Roman"/>
                <w:color w:val="000000"/>
                <w:lang w:val="en-GB" w:eastAsia="en-GB"/>
              </w:rPr>
              <w:t>1.28</w:t>
            </w:r>
          </w:p>
        </w:tc>
      </w:tr>
    </w:tbl>
    <w:p w14:paraId="78438387" w14:textId="77777777" w:rsidR="00FC4936" w:rsidRDefault="00FC4936" w:rsidP="00FC4936">
      <w:pPr>
        <w:tabs>
          <w:tab w:val="left" w:pos="1134"/>
        </w:tabs>
        <w:spacing w:after="0" w:line="240" w:lineRule="auto"/>
        <w:ind w:right="-3190"/>
      </w:pPr>
    </w:p>
    <w:p w14:paraId="0D9E29D3" w14:textId="77777777" w:rsidR="009F4251" w:rsidRDefault="009F4251" w:rsidP="00D6653A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1C8BCAEE" w14:textId="77777777" w:rsidR="00F51FA4" w:rsidRDefault="00F51FA4" w:rsidP="00D6653A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39F4D5D1" w14:textId="77777777" w:rsidR="00F51FA4" w:rsidRDefault="00F51FA4" w:rsidP="00D6653A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1099603C" w14:textId="6729DDD3" w:rsidR="00F51FA4" w:rsidRPr="00902D38" w:rsidRDefault="00F51FA4" w:rsidP="00F51FA4">
      <w:pPr>
        <w:spacing w:before="103" w:after="0" w:line="288" w:lineRule="auto"/>
        <w:jc w:val="both"/>
        <w:rPr>
          <w:b/>
          <w:bCs/>
          <w:sz w:val="24"/>
          <w:szCs w:val="24"/>
        </w:rPr>
      </w:pPr>
      <w:r w:rsidRPr="00902D38">
        <w:rPr>
          <w:b/>
          <w:bCs/>
          <w:sz w:val="24"/>
          <w:szCs w:val="24"/>
        </w:rPr>
        <w:lastRenderedPageBreak/>
        <w:t>Tab</w:t>
      </w:r>
      <w:r w:rsidRPr="00901850">
        <w:rPr>
          <w:b/>
          <w:bCs/>
          <w:color w:val="000000" w:themeColor="text1"/>
          <w:sz w:val="24"/>
          <w:szCs w:val="24"/>
        </w:rPr>
        <w:t>. P</w:t>
      </w:r>
      <w:r>
        <w:rPr>
          <w:b/>
          <w:bCs/>
          <w:color w:val="000000" w:themeColor="text1"/>
          <w:sz w:val="24"/>
          <w:szCs w:val="24"/>
        </w:rPr>
        <w:t>-</w:t>
      </w:r>
      <w:r w:rsidRPr="00901850">
        <w:rPr>
          <w:b/>
          <w:bCs/>
          <w:color w:val="000000" w:themeColor="text1"/>
          <w:sz w:val="24"/>
          <w:szCs w:val="24"/>
        </w:rPr>
        <w:t xml:space="preserve">2. </w:t>
      </w:r>
      <w:r w:rsidRPr="00902D38">
        <w:rPr>
          <w:b/>
          <w:bCs/>
          <w:sz w:val="24"/>
          <w:szCs w:val="24"/>
        </w:rPr>
        <w:t>Parametre biotopu druhu a ich hodnotenie</w:t>
      </w:r>
    </w:p>
    <w:tbl>
      <w:tblPr>
        <w:tblpPr w:leftFromText="141" w:rightFromText="141" w:vertAnchor="text" w:horzAnchor="margin" w:tblpXSpec="center" w:tblpY="185"/>
        <w:tblW w:w="15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047"/>
        <w:gridCol w:w="1417"/>
        <w:gridCol w:w="1639"/>
        <w:gridCol w:w="2047"/>
        <w:gridCol w:w="1984"/>
        <w:gridCol w:w="2268"/>
        <w:gridCol w:w="567"/>
      </w:tblGrid>
      <w:tr w:rsidR="00F51FA4" w:rsidRPr="00902D38" w14:paraId="3A0D0545" w14:textId="77777777" w:rsidTr="00B32E4C">
        <w:trPr>
          <w:trHeight w:val="300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70DA43A" w14:textId="77777777" w:rsidR="00F51FA4" w:rsidRPr="00902D38" w:rsidRDefault="00F51FA4" w:rsidP="00B1506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02D38">
              <w:rPr>
                <w:rFonts w:eastAsia="Times New Roman"/>
                <w:b/>
                <w:bCs/>
                <w:color w:val="000000"/>
              </w:rPr>
              <w:t>Kvalita biotopu druhu</w:t>
            </w:r>
          </w:p>
        </w:tc>
        <w:tc>
          <w:tcPr>
            <w:tcW w:w="114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1623B63" w14:textId="77777777" w:rsidR="00F51FA4" w:rsidRPr="00902D38" w:rsidRDefault="00F51FA4" w:rsidP="00B150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02D38">
              <w:rPr>
                <w:rFonts w:eastAsia="Times New Roman"/>
                <w:b/>
                <w:bCs/>
                <w:color w:val="000000"/>
              </w:rPr>
              <w:t>bodové hodnotenie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08CF12D" w14:textId="77777777" w:rsidR="00F51FA4" w:rsidRPr="00902D38" w:rsidRDefault="00F51FA4" w:rsidP="00B1506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02D3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516F88" w:rsidRPr="00902D38" w14:paraId="35966407" w14:textId="77777777" w:rsidTr="00B32E4C">
        <w:trPr>
          <w:trHeight w:val="315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8FEB35" w14:textId="77777777" w:rsidR="00F51FA4" w:rsidRPr="00902D38" w:rsidRDefault="00F51FA4" w:rsidP="00B1506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02D38">
              <w:rPr>
                <w:rFonts w:eastAsia="Times New Roman"/>
                <w:b/>
                <w:bCs/>
                <w:color w:val="000000"/>
              </w:rPr>
              <w:t xml:space="preserve">Parameter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3F059A" w14:textId="77777777" w:rsidR="00F51FA4" w:rsidRPr="00902D38" w:rsidRDefault="00F51FA4" w:rsidP="006326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02D38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C6CB60" w14:textId="77777777" w:rsidR="00F51FA4" w:rsidRPr="00902D38" w:rsidRDefault="00F51FA4" w:rsidP="006326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02D38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74E0F6" w14:textId="77777777" w:rsidR="00F51FA4" w:rsidRPr="00902D38" w:rsidRDefault="00F51FA4" w:rsidP="006326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02D38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E73B53" w14:textId="77777777" w:rsidR="00F51FA4" w:rsidRPr="00902D38" w:rsidRDefault="00F51FA4" w:rsidP="006326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02D38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DB9FAB" w14:textId="77777777" w:rsidR="00F51FA4" w:rsidRPr="00902D38" w:rsidRDefault="00F51FA4" w:rsidP="006326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02D38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8925A8" w14:textId="77777777" w:rsidR="00F51FA4" w:rsidRPr="00902D38" w:rsidRDefault="00F51FA4" w:rsidP="006326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02D38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768343" w14:textId="77777777" w:rsidR="00F51FA4" w:rsidRPr="00902D38" w:rsidRDefault="00F51FA4" w:rsidP="00B1506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02D38">
              <w:rPr>
                <w:rFonts w:eastAsia="Times New Roman"/>
                <w:b/>
                <w:bCs/>
                <w:color w:val="000000"/>
              </w:rPr>
              <w:t xml:space="preserve">Max </w:t>
            </w:r>
          </w:p>
        </w:tc>
      </w:tr>
      <w:tr w:rsidR="00516F88" w:rsidRPr="00B32E4C" w14:paraId="629E0BCE" w14:textId="77777777" w:rsidTr="00B32E4C">
        <w:trPr>
          <w:trHeight w:val="2735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2D58" w14:textId="77777777" w:rsidR="00F51FA4" w:rsidRPr="00902D38" w:rsidRDefault="00F51FA4" w:rsidP="00B1506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C013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Stav biotopu (podľa </w:t>
            </w:r>
            <w:proofErr w:type="spellStart"/>
            <w:r w:rsidRPr="008C013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Matok</w:t>
            </w:r>
            <w:proofErr w:type="spellEnd"/>
            <w:r w:rsidRPr="008C013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et al. 2007)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69C7" w14:textId="77777777" w:rsidR="00F51FA4" w:rsidRPr="00902D38" w:rsidRDefault="00F51FA4" w:rsidP="00B150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color w:val="000000"/>
                <w:sz w:val="20"/>
                <w:szCs w:val="20"/>
              </w:rPr>
              <w:t>vodný tok je v prirodzenom stave a neboli na ňom uskutočnené žiadne významné úpravy koryta;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C4D8" w14:textId="77777777" w:rsidR="00F51FA4" w:rsidRPr="00902D38" w:rsidRDefault="00F51FA4" w:rsidP="00B150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color w:val="000000"/>
                <w:sz w:val="20"/>
                <w:szCs w:val="20"/>
              </w:rPr>
              <w:t>na vodnom toku sa vykonali prírode blízke úpravy, vytvorené z ekologicky vhodných materiálov;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6C3C" w14:textId="77777777" w:rsidR="00F51FA4" w:rsidRPr="00902D38" w:rsidRDefault="00F51FA4" w:rsidP="00B150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color w:val="000000"/>
                <w:sz w:val="20"/>
                <w:szCs w:val="20"/>
              </w:rPr>
              <w:t xml:space="preserve">na vodnom toku sa vykonali významné úpravy brehov (vrátane </w:t>
            </w:r>
            <w:proofErr w:type="spellStart"/>
            <w:r w:rsidRPr="00902D38">
              <w:rPr>
                <w:rFonts w:eastAsia="Times New Roman"/>
                <w:color w:val="000000"/>
                <w:sz w:val="20"/>
                <w:szCs w:val="20"/>
              </w:rPr>
              <w:t>príbrežnej</w:t>
            </w:r>
            <w:proofErr w:type="spellEnd"/>
            <w:r w:rsidRPr="00902D38">
              <w:rPr>
                <w:rFonts w:eastAsia="Times New Roman"/>
                <w:color w:val="000000"/>
                <w:sz w:val="20"/>
                <w:szCs w:val="20"/>
              </w:rPr>
              <w:t xml:space="preserve"> vegetácie); čiastočné napriamenie toku; tok má ešte určitý potenciál pre prirodzený vývoj;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047F" w14:textId="77777777" w:rsidR="00F51FA4" w:rsidRPr="00902D38" w:rsidRDefault="00F51FA4" w:rsidP="00B150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color w:val="000000"/>
                <w:sz w:val="20"/>
                <w:szCs w:val="20"/>
              </w:rPr>
              <w:t>na vodnom toku sa vykonali “tvrdé“ úpravy brehov (prípadne dna) z ekologicky nevhodných materiálov; v koryte sa vyskytujú aj menšie objekty (nízke stupne, prahy, mosty), ktoré umožňujú migráciu rýb;</w:t>
            </w:r>
          </w:p>
          <w:p w14:paraId="42748003" w14:textId="77777777" w:rsidR="00F51FA4" w:rsidRPr="00902D38" w:rsidRDefault="00F51FA4" w:rsidP="00B150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C0F2" w14:textId="77777777" w:rsidR="00F51FA4" w:rsidRPr="00902D38" w:rsidRDefault="00F51FA4" w:rsidP="00B150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color w:val="000000"/>
                <w:sz w:val="20"/>
                <w:szCs w:val="20"/>
              </w:rPr>
              <w:t>na vodných tokoch sa vykonali “tvrdé“ úpravy brehov a dna; menšie objekty zabraňujúce migrácii rýb; významné skrátenie toku; úprava a objekty majú výrazne negatívny vplyv na potenciál prirodzeného vývoja;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ACD4" w14:textId="77777777" w:rsidR="00F51FA4" w:rsidRPr="00902D38" w:rsidRDefault="00F51FA4" w:rsidP="00B150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color w:val="000000"/>
                <w:sz w:val="20"/>
                <w:szCs w:val="20"/>
              </w:rPr>
              <w:t>na vodných tokoch sa vykonali “tvrdé“ úpravy brehov prípadne dna; na toku sú väčšie objekty (bránia migrácii rýb, vytvárajú výraznejšie vzdutie, vytvárajú oblasti s degradáciou dna); významné napriamenie trasy toku; zakryté úseky tokov;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FB3C" w14:textId="77777777" w:rsidR="00F51FA4" w:rsidRPr="00B32E4C" w:rsidRDefault="00F51FA4" w:rsidP="00B32E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2E4C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B32E4C" w:rsidRPr="00B32E4C" w14:paraId="61D2413A" w14:textId="77777777" w:rsidTr="00B32E4C">
        <w:trPr>
          <w:trHeight w:val="2258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36E7" w14:textId="647C2773" w:rsidR="00B32E4C" w:rsidRPr="008C0137" w:rsidRDefault="00B32E4C" w:rsidP="00B32E4C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902D38">
              <w:rPr>
                <w:rFonts w:eastAsia="Times New Roman"/>
                <w:b/>
                <w:color w:val="000000"/>
                <w:sz w:val="20"/>
                <w:szCs w:val="20"/>
              </w:rPr>
              <w:t>Protipovodňová hrádza pozdĺž toku a laterálna konektivita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EEDF" w14:textId="0A025BAB" w:rsidR="00B32E4C" w:rsidRPr="00902D38" w:rsidRDefault="00B32E4C" w:rsidP="00B32E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color w:val="000000"/>
                <w:sz w:val="20"/>
                <w:szCs w:val="20"/>
              </w:rPr>
              <w:t>žiadna protipovodňová hrádza, alebo PPH je  ďaleko od toku a zachováva dostatočne veľkú aktívnu inundáciu (vzdialenosť ochranných hrádzí od koryta je väčšia ako trojnásobok šírky 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A844" w14:textId="17837063" w:rsidR="00B32E4C" w:rsidRPr="00902D38" w:rsidRDefault="00B32E4C" w:rsidP="00B32E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2EF1" w14:textId="287B4176" w:rsidR="00B32E4C" w:rsidRPr="00902D38" w:rsidRDefault="00B32E4C" w:rsidP="00B32E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color w:val="000000"/>
                <w:sz w:val="20"/>
                <w:szCs w:val="20"/>
              </w:rPr>
              <w:t xml:space="preserve">protipovodňová hrádza prítomná, ale vzdialenosť od hlavného koryta umožňuje čiastočné prepojenie s inundačnou oblasťou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9F27" w14:textId="1B8B07E3" w:rsidR="00B32E4C" w:rsidRPr="00902D38" w:rsidRDefault="00B32E4C" w:rsidP="00B32E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7F93" w14:textId="3FBA55E6" w:rsidR="00B32E4C" w:rsidRPr="00902D38" w:rsidRDefault="00B32E4C" w:rsidP="00B32E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color w:val="000000"/>
                <w:sz w:val="20"/>
                <w:szCs w:val="20"/>
              </w:rPr>
              <w:t xml:space="preserve">protipovodňová hrádza prítomná, neumožňuje prepojenie s inundačnou oblasťou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ED2A" w14:textId="77777777" w:rsidR="00B32E4C" w:rsidRPr="00902D38" w:rsidRDefault="00B32E4C" w:rsidP="00B32E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3808" w14:textId="72C6FF27" w:rsidR="00B32E4C" w:rsidRPr="00B32E4C" w:rsidRDefault="00B32E4C" w:rsidP="00B32E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  <w:tr w:rsidR="00B32E4C" w:rsidRPr="00B32E4C" w14:paraId="58618287" w14:textId="77777777" w:rsidTr="00B32E4C">
        <w:trPr>
          <w:trHeight w:val="1128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5E08" w14:textId="77777777" w:rsidR="00B32E4C" w:rsidRPr="00902D38" w:rsidRDefault="00B32E4C" w:rsidP="00B32E4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C013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Znečisťovanie toku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23AF" w14:textId="77777777" w:rsidR="00B32E4C" w:rsidRPr="00902D38" w:rsidRDefault="00B32E4C" w:rsidP="00B32E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color w:val="000000"/>
                <w:sz w:val="20"/>
                <w:szCs w:val="20"/>
              </w:rPr>
              <w:t>žiadne alebo minimálne znečistenie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D50E" w14:textId="77777777" w:rsidR="00B32E4C" w:rsidRPr="00902D38" w:rsidRDefault="00B32E4C" w:rsidP="00B32E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43D1" w14:textId="77777777" w:rsidR="00B32E4C" w:rsidRPr="00902D38" w:rsidRDefault="00B32E4C" w:rsidP="00B32E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color w:val="000000"/>
                <w:sz w:val="20"/>
                <w:szCs w:val="20"/>
              </w:rPr>
              <w:t>mierne znečistenie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7894" w14:textId="77777777" w:rsidR="00B32E4C" w:rsidRPr="00902D38" w:rsidRDefault="00B32E4C" w:rsidP="00B32E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7C77" w14:textId="77777777" w:rsidR="00B32E4C" w:rsidRPr="00902D38" w:rsidRDefault="00B32E4C" w:rsidP="00B32E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ABA3" w14:textId="77777777" w:rsidR="00B32E4C" w:rsidRPr="00902D38" w:rsidRDefault="00B32E4C" w:rsidP="00B32E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color w:val="000000"/>
                <w:sz w:val="20"/>
                <w:szCs w:val="20"/>
              </w:rPr>
              <w:t xml:space="preserve">silné znečistenie s rizikom MZV, ktoré môže významne ovplyvniť ichtyofaunu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4DDA" w14:textId="77777777" w:rsidR="00B32E4C" w:rsidRPr="00B32E4C" w:rsidRDefault="00B32E4C" w:rsidP="00B32E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2E4C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B32E4C" w:rsidRPr="00B32E4C" w14:paraId="0FC69D61" w14:textId="77777777" w:rsidTr="00B32E4C">
        <w:trPr>
          <w:trHeight w:val="1200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E704" w14:textId="77777777" w:rsidR="00B32E4C" w:rsidRPr="00902D38" w:rsidRDefault="00B32E4C" w:rsidP="00B32E4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Migračné bariéry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652F" w14:textId="77777777" w:rsidR="00B32E4C" w:rsidRPr="00902D38" w:rsidRDefault="00B32E4C" w:rsidP="00B32E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color w:val="000000"/>
                <w:sz w:val="20"/>
                <w:szCs w:val="20"/>
              </w:rPr>
              <w:t>tok bez bariér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A906" w14:textId="77777777" w:rsidR="00B32E4C" w:rsidRPr="00902D38" w:rsidRDefault="00B32E4C" w:rsidP="00B32E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color w:val="000000"/>
                <w:sz w:val="20"/>
                <w:szCs w:val="20"/>
              </w:rPr>
              <w:t>prítomnosť menšieho počtu sezónne priechodných MB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02B3" w14:textId="77777777" w:rsidR="00B32E4C" w:rsidRPr="00902D38" w:rsidRDefault="00B32E4C" w:rsidP="00B32E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7DB7" w14:textId="77777777" w:rsidR="00B32E4C" w:rsidRPr="00902D38" w:rsidRDefault="00B32E4C" w:rsidP="00B32E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color w:val="000000"/>
                <w:sz w:val="20"/>
                <w:szCs w:val="20"/>
              </w:rPr>
              <w:t>prítomnosť občasne nepriechodných alebo ťažko priechodných MB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DCE0" w14:textId="77777777" w:rsidR="00B32E4C" w:rsidRPr="00902D38" w:rsidRDefault="00B32E4C" w:rsidP="00B32E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5FE8" w14:textId="77777777" w:rsidR="00B32E4C" w:rsidRPr="00902D38" w:rsidRDefault="00B32E4C" w:rsidP="00B32E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02D38">
              <w:rPr>
                <w:rFonts w:eastAsia="Times New Roman"/>
                <w:color w:val="000000"/>
                <w:sz w:val="20"/>
                <w:szCs w:val="20"/>
              </w:rPr>
              <w:t>prítomnosť trvalo nepriechodných MB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1BA6" w14:textId="77777777" w:rsidR="00B32E4C" w:rsidRPr="00B32E4C" w:rsidRDefault="00B32E4C" w:rsidP="00B32E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2E4C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B32E4C" w:rsidRPr="00B32E4C" w14:paraId="06A09976" w14:textId="77777777" w:rsidTr="00B32E4C">
        <w:trPr>
          <w:trHeight w:val="300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1903F32" w14:textId="5AFF70E9" w:rsidR="00B32E4C" w:rsidRPr="00902D38" w:rsidRDefault="00B32E4C" w:rsidP="00B32E4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02D38">
              <w:rPr>
                <w:rFonts w:eastAsia="Times New Roman"/>
                <w:b/>
                <w:sz w:val="20"/>
                <w:szCs w:val="20"/>
              </w:rPr>
              <w:t>Ekologický stav VÚ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(trieda 1 - 5)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5D53A68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02E6813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F5B4E89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CE0A900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1C034EF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5BB68E7" w14:textId="77777777" w:rsidR="00B32E4C" w:rsidRPr="00902D38" w:rsidRDefault="00B32E4C" w:rsidP="00B32E4C">
            <w:pPr>
              <w:spacing w:after="0" w:line="240" w:lineRule="auto"/>
              <w:rPr>
                <w:rFonts w:eastAsia="Times New Roman"/>
                <w:bCs/>
              </w:rPr>
            </w:pPr>
            <w:r w:rsidRPr="00902D38">
              <w:rPr>
                <w:rFonts w:eastAsia="Times New Roman"/>
                <w:bCs/>
              </w:rPr>
              <w:t>HMWB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1B4229C" w14:textId="77777777" w:rsidR="00B32E4C" w:rsidRPr="00B32E4C" w:rsidRDefault="00B32E4C" w:rsidP="00B32E4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32E4C">
              <w:rPr>
                <w:rFonts w:eastAsia="Times New Roman"/>
                <w:b/>
                <w:bCs/>
              </w:rPr>
              <w:t>5</w:t>
            </w:r>
          </w:p>
        </w:tc>
      </w:tr>
      <w:tr w:rsidR="00B32E4C" w:rsidRPr="00B32E4C" w14:paraId="70405804" w14:textId="77777777" w:rsidTr="00B32E4C">
        <w:trPr>
          <w:trHeight w:val="300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A2BEEBA" w14:textId="46369952" w:rsidR="00B32E4C" w:rsidRPr="00902D38" w:rsidRDefault="00B32E4C" w:rsidP="00B32E4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02D38">
              <w:rPr>
                <w:rFonts w:eastAsia="Times New Roman"/>
                <w:b/>
                <w:sz w:val="20"/>
                <w:szCs w:val="20"/>
              </w:rPr>
              <w:t>Hydrológia na úrovni VÚ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(trieda 1 - 5)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2722B83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0FC278A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485C8FF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B7CE61B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194833C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97B5E15" w14:textId="77777777" w:rsidR="00B32E4C" w:rsidRPr="00902D38" w:rsidRDefault="00B32E4C" w:rsidP="00B32E4C">
            <w:pPr>
              <w:spacing w:after="0" w:line="240" w:lineRule="auto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CD4F177" w14:textId="77777777" w:rsidR="00B32E4C" w:rsidRPr="00B32E4C" w:rsidRDefault="00B32E4C" w:rsidP="00B32E4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32E4C">
              <w:rPr>
                <w:rFonts w:eastAsia="Times New Roman"/>
                <w:b/>
                <w:bCs/>
              </w:rPr>
              <w:t>4</w:t>
            </w:r>
          </w:p>
        </w:tc>
      </w:tr>
      <w:tr w:rsidR="00B32E4C" w:rsidRPr="00B32E4C" w14:paraId="4E1E0426" w14:textId="77777777" w:rsidTr="00B32E4C">
        <w:trPr>
          <w:trHeight w:val="300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F7D7FF8" w14:textId="775A6B29" w:rsidR="00B32E4C" w:rsidRPr="00902D38" w:rsidRDefault="00B32E4C" w:rsidP="00B32E4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02D38">
              <w:rPr>
                <w:rFonts w:eastAsia="Times New Roman"/>
                <w:b/>
                <w:sz w:val="20"/>
                <w:szCs w:val="20"/>
              </w:rPr>
              <w:t>Morfológia na úrovni VÚ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(trieda 1 - 5)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CA34A4D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F663387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ED3ADCA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9BEFFDD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F6AA743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99F9758" w14:textId="77777777" w:rsidR="00B32E4C" w:rsidRPr="00902D38" w:rsidRDefault="00B32E4C" w:rsidP="00B32E4C">
            <w:pPr>
              <w:spacing w:after="0" w:line="240" w:lineRule="auto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A7DFB48" w14:textId="77777777" w:rsidR="00B32E4C" w:rsidRPr="00B32E4C" w:rsidRDefault="00B32E4C" w:rsidP="00B32E4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32E4C">
              <w:rPr>
                <w:rFonts w:eastAsia="Times New Roman"/>
                <w:b/>
                <w:bCs/>
              </w:rPr>
              <w:t>4</w:t>
            </w:r>
          </w:p>
        </w:tc>
      </w:tr>
      <w:tr w:rsidR="00B32E4C" w:rsidRPr="00B32E4C" w14:paraId="10ED212B" w14:textId="77777777" w:rsidTr="00B32E4C">
        <w:trPr>
          <w:trHeight w:val="403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091FD8B" w14:textId="17088B77" w:rsidR="00B32E4C" w:rsidRPr="00902D38" w:rsidRDefault="00B32E4C" w:rsidP="00B32E4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02D38">
              <w:rPr>
                <w:rFonts w:eastAsia="Times New Roman"/>
                <w:b/>
                <w:sz w:val="20"/>
                <w:szCs w:val="20"/>
              </w:rPr>
              <w:t>Konektivita na úrovni VÚ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(trieda 1 - 5)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BB8B23C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79A81A2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D6C1BE3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776ACDB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ED21BC9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D80B9C6" w14:textId="77777777" w:rsidR="00B32E4C" w:rsidRPr="00902D38" w:rsidRDefault="00B32E4C" w:rsidP="00B32E4C">
            <w:pPr>
              <w:spacing w:after="0" w:line="240" w:lineRule="auto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E63ACE8" w14:textId="77777777" w:rsidR="00B32E4C" w:rsidRPr="00B32E4C" w:rsidRDefault="00B32E4C" w:rsidP="00B32E4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32E4C">
              <w:rPr>
                <w:rFonts w:eastAsia="Times New Roman"/>
                <w:b/>
                <w:bCs/>
              </w:rPr>
              <w:t>4</w:t>
            </w:r>
          </w:p>
        </w:tc>
      </w:tr>
      <w:tr w:rsidR="00B32E4C" w:rsidRPr="00B32E4C" w14:paraId="3B3C0ED5" w14:textId="77777777" w:rsidTr="00B32E4C">
        <w:trPr>
          <w:trHeight w:val="315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41E1CC6" w14:textId="3AC0BDD5" w:rsidR="00B32E4C" w:rsidRPr="00902D38" w:rsidRDefault="00B32E4C" w:rsidP="00B32E4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02D38">
              <w:rPr>
                <w:rFonts w:eastAsia="Times New Roman"/>
                <w:b/>
                <w:sz w:val="20"/>
                <w:szCs w:val="20"/>
              </w:rPr>
              <w:t>Vysychanie počas roka na úrovni VÚ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(trieda 1 - 5)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242D3F0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8C96958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1DB0F91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BF0E2CD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339A3FF" w14:textId="77777777" w:rsidR="00B32E4C" w:rsidRPr="00902D38" w:rsidRDefault="00B32E4C" w:rsidP="00B32E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5555019" w14:textId="77777777" w:rsidR="00B32E4C" w:rsidRPr="00902D38" w:rsidRDefault="00B32E4C" w:rsidP="00B32E4C">
            <w:pPr>
              <w:spacing w:after="0" w:line="240" w:lineRule="auto"/>
              <w:rPr>
                <w:rFonts w:eastAsia="Times New Roman"/>
              </w:rPr>
            </w:pPr>
            <w:r w:rsidRPr="00902D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4EE7645" w14:textId="77777777" w:rsidR="00B32E4C" w:rsidRPr="00B32E4C" w:rsidRDefault="00B32E4C" w:rsidP="00B32E4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32E4C">
              <w:rPr>
                <w:rFonts w:eastAsia="Times New Roman"/>
                <w:b/>
                <w:bCs/>
              </w:rPr>
              <w:t>4</w:t>
            </w:r>
          </w:p>
        </w:tc>
      </w:tr>
    </w:tbl>
    <w:p w14:paraId="202B3262" w14:textId="358DE422" w:rsidR="00F51FA4" w:rsidRPr="00532EAA" w:rsidRDefault="00F51FA4" w:rsidP="00F51FA4">
      <w:pPr>
        <w:spacing w:before="103" w:after="0" w:line="288" w:lineRule="auto"/>
        <w:jc w:val="both"/>
        <w:rPr>
          <w:b/>
          <w:bCs/>
          <w:color w:val="000000" w:themeColor="text1"/>
          <w:sz w:val="24"/>
          <w:szCs w:val="24"/>
        </w:rPr>
      </w:pPr>
      <w:r w:rsidRPr="00532EAA">
        <w:rPr>
          <w:b/>
          <w:bCs/>
          <w:color w:val="000000" w:themeColor="text1"/>
          <w:sz w:val="24"/>
          <w:szCs w:val="24"/>
        </w:rPr>
        <w:lastRenderedPageBreak/>
        <w:t>Tab. P</w:t>
      </w:r>
      <w:r w:rsidR="000A7C5A">
        <w:rPr>
          <w:b/>
          <w:bCs/>
          <w:color w:val="000000" w:themeColor="text1"/>
          <w:sz w:val="24"/>
          <w:szCs w:val="24"/>
        </w:rPr>
        <w:t>-3</w:t>
      </w:r>
      <w:r w:rsidRPr="00532EAA">
        <w:rPr>
          <w:b/>
          <w:bCs/>
          <w:color w:val="000000" w:themeColor="text1"/>
          <w:sz w:val="24"/>
          <w:szCs w:val="24"/>
        </w:rPr>
        <w:t>. Relevantné parametre biotopu a maximálny možný počet negatívnych bodov pre jednotlivé cieľové druhy</w:t>
      </w:r>
    </w:p>
    <w:tbl>
      <w:tblPr>
        <w:tblpPr w:leftFromText="141" w:rightFromText="141" w:vertAnchor="text" w:horzAnchor="margin" w:tblpXSpec="center" w:tblpY="99"/>
        <w:tblW w:w="12040" w:type="dxa"/>
        <w:tblLook w:val="04A0" w:firstRow="1" w:lastRow="0" w:firstColumn="1" w:lastColumn="0" w:noHBand="0" w:noVBand="1"/>
      </w:tblPr>
      <w:tblGrid>
        <w:gridCol w:w="2440"/>
        <w:gridCol w:w="960"/>
        <w:gridCol w:w="1126"/>
        <w:gridCol w:w="794"/>
        <w:gridCol w:w="960"/>
        <w:gridCol w:w="960"/>
        <w:gridCol w:w="960"/>
        <w:gridCol w:w="960"/>
        <w:gridCol w:w="960"/>
        <w:gridCol w:w="960"/>
        <w:gridCol w:w="960"/>
      </w:tblGrid>
      <w:tr w:rsidR="00516F88" w:rsidRPr="000B4359" w14:paraId="4BB99FF2" w14:textId="77777777" w:rsidTr="00B32E4C">
        <w:trPr>
          <w:trHeight w:val="168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E2EDAB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0B4359">
              <w:rPr>
                <w:rFonts w:eastAsia="Times New Roman"/>
                <w:b/>
                <w:bCs/>
                <w:lang w:eastAsia="en-GB"/>
              </w:rPr>
              <w:t>Parameter biotopu / cieľový druh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textDirection w:val="btLr"/>
            <w:vAlign w:val="center"/>
            <w:hideMark/>
          </w:tcPr>
          <w:p w14:paraId="4CC49BBA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Stav biotopu (podľa </w:t>
            </w:r>
            <w:proofErr w:type="spellStart"/>
            <w:r w:rsidRPr="000B43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Matok</w:t>
            </w:r>
            <w:proofErr w:type="spellEnd"/>
            <w:r w:rsidRPr="000B43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et al. 2007)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textDirection w:val="btLr"/>
            <w:vAlign w:val="center"/>
            <w:hideMark/>
          </w:tcPr>
          <w:p w14:paraId="2D9709E9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Protipovodňová hrádza pozdĺž toku a laterálna konektivita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textDirection w:val="btLr"/>
            <w:vAlign w:val="center"/>
            <w:hideMark/>
          </w:tcPr>
          <w:p w14:paraId="1663F33C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Znečisťovanie toku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textDirection w:val="btLr"/>
            <w:vAlign w:val="center"/>
            <w:hideMark/>
          </w:tcPr>
          <w:p w14:paraId="3B353ECD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Migračné bariéry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textDirection w:val="btLr"/>
            <w:vAlign w:val="center"/>
            <w:hideMark/>
          </w:tcPr>
          <w:p w14:paraId="04B71458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Ekologický stav VÚ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textDirection w:val="btLr"/>
            <w:vAlign w:val="center"/>
            <w:hideMark/>
          </w:tcPr>
          <w:p w14:paraId="7E942D96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Hydrológia na úrovni VÚ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textDirection w:val="btLr"/>
            <w:vAlign w:val="center"/>
            <w:hideMark/>
          </w:tcPr>
          <w:p w14:paraId="15A5C77C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Morfológia na úrovni VÚ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13E29A6B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Konektivita na úrovni VÚ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74AC173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Vysychanie počas roka na úrovni VÚ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09EC5D08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Maximálny možný počet negatívnych bodov </w:t>
            </w:r>
          </w:p>
        </w:tc>
      </w:tr>
      <w:tr w:rsidR="00516F88" w:rsidRPr="000B4359" w14:paraId="6F732C63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B39EEEB" w14:textId="77777777" w:rsidR="00516F88" w:rsidRPr="000B4359" w:rsidRDefault="00516F88" w:rsidP="00F51F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Aspius</w:t>
            </w:r>
            <w:proofErr w:type="spellEnd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aspius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F6557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2FAEBE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4F9DB2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ADA849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61DD6B4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1C29D97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224A0C4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238633B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843BB15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96CD6A4" w14:textId="0AFD5AFB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4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516F88" w:rsidRPr="000B4359" w14:paraId="2CF3CA71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07AD7DD" w14:textId="77777777" w:rsidR="00516F88" w:rsidRPr="000B4359" w:rsidRDefault="00516F88" w:rsidP="00516F8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Barbus</w:t>
            </w:r>
            <w:proofErr w:type="spellEnd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barbus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B80389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C9F32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2427E4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9D789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7AE84EE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D2E5023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4C538F8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D2724F0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1C0D06D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5D0892C7" w14:textId="349800B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1D6939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</w:tr>
      <w:tr w:rsidR="00516F88" w:rsidRPr="000B4359" w14:paraId="5CF17229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FAA1BFB" w14:textId="77777777" w:rsidR="00516F88" w:rsidRPr="000B4359" w:rsidRDefault="00516F88" w:rsidP="00516F8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Barbus</w:t>
            </w:r>
            <w:proofErr w:type="spellEnd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meridionalis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00383C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A3DA7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BD9B3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D19D9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2F58249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F93E5EF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7E9039A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13BF57F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445FF13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1C5751FF" w14:textId="46603043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1D6939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</w:tr>
      <w:tr w:rsidR="00516F88" w:rsidRPr="000B4359" w14:paraId="1360D81A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5B57685" w14:textId="77777777" w:rsidR="00516F88" w:rsidRPr="000B4359" w:rsidRDefault="00516F88" w:rsidP="00F51F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Cobitis</w:t>
            </w:r>
            <w:proofErr w:type="spellEnd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taenia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90AE2D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6B05F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58CC95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B9753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8D90F1C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A259BB5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FD3563B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99FE95B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6C80C51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38D6B78" w14:textId="73285B85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</w:tr>
      <w:tr w:rsidR="00516F88" w:rsidRPr="000B4359" w14:paraId="22CC1776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54F1A84" w14:textId="77777777" w:rsidR="00516F88" w:rsidRPr="000B4359" w:rsidRDefault="00516F88" w:rsidP="00F51F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Cottus</w:t>
            </w:r>
            <w:proofErr w:type="spellEnd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gobio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B8EEDA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B0042D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9D0A29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478310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97BDAFF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F8D4ED7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B165EA8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43A109F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29C8970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A517A41" w14:textId="6E4BEDB5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4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516F88" w:rsidRPr="000B4359" w14:paraId="065C555C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AACC97C" w14:textId="77777777" w:rsidR="00516F88" w:rsidRPr="000B4359" w:rsidRDefault="00516F88" w:rsidP="00F51F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Eudontomyzon</w:t>
            </w:r>
            <w:proofErr w:type="spellEnd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danfordi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BA55B1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763142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4C6F2B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629EDC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C754B3E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AD463F6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10BB76C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9888905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5FD560B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DA9394" w14:textId="27CD344C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40</w:t>
            </w:r>
          </w:p>
        </w:tc>
      </w:tr>
      <w:tr w:rsidR="00516F88" w:rsidRPr="000B4359" w14:paraId="343ACE74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F434D91" w14:textId="77777777" w:rsidR="00516F88" w:rsidRPr="000B4359" w:rsidRDefault="00516F88" w:rsidP="00F51F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Eudontomyzon</w:t>
            </w:r>
            <w:proofErr w:type="spellEnd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mariae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036E6B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FE84C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F74F6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D681FB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545452F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D7C1574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C500D3C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61887A5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6189E68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81D0F9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40</w:t>
            </w:r>
          </w:p>
        </w:tc>
      </w:tr>
      <w:tr w:rsidR="00516F88" w:rsidRPr="000B4359" w14:paraId="23334DCE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F0F047E" w14:textId="77777777" w:rsidR="00516F88" w:rsidRPr="000B4359" w:rsidRDefault="00516F88" w:rsidP="00516F8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Gobio</w:t>
            </w:r>
            <w:proofErr w:type="spellEnd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albipinnatus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C3323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285A1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BD4901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BA7DD3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479EFBA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4EE97F2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04815E7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87D037A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EFB40E0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17F4BE40" w14:textId="71EB2446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F80C8C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</w:tr>
      <w:tr w:rsidR="00516F88" w:rsidRPr="000B4359" w14:paraId="2771C393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23CA64A" w14:textId="77777777" w:rsidR="00516F88" w:rsidRPr="000B4359" w:rsidRDefault="00516F88" w:rsidP="00516F8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Gobio</w:t>
            </w:r>
            <w:proofErr w:type="spellEnd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kessleri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C41F2D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CE753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735429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008EA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0D2BD92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FBF453C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7CFD54F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B36E841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478D411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7A6C4A77" w14:textId="64DB8471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F80C8C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</w:tr>
      <w:tr w:rsidR="00516F88" w:rsidRPr="000B4359" w14:paraId="6D828317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2689A1F" w14:textId="77777777" w:rsidR="00516F88" w:rsidRPr="000B4359" w:rsidRDefault="00516F88" w:rsidP="00516F8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Gobio</w:t>
            </w:r>
            <w:proofErr w:type="spellEnd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uranoscopus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D6830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C2B381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6D534C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FA836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BC4E168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B0818B0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0A803D6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8A7F1CC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DF3FCC6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3434ED5B" w14:textId="5474DC5C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F80C8C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</w:tr>
      <w:tr w:rsidR="00516F88" w:rsidRPr="000B4359" w14:paraId="01084F33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2EBEAB0" w14:textId="77777777" w:rsidR="00516F88" w:rsidRPr="000B4359" w:rsidRDefault="00516F88" w:rsidP="00516F8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Gymnocephalus</w:t>
            </w:r>
            <w:proofErr w:type="spellEnd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baloni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739FA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81612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379E5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88CAF7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7DF1995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4E53747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88689F1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C66B2A6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AE06AD0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4E6E859A" w14:textId="2236922F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F80C8C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</w:tr>
      <w:tr w:rsidR="00516F88" w:rsidRPr="000B4359" w14:paraId="08D56B71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6D2FA5F" w14:textId="77777777" w:rsidR="00516F88" w:rsidRPr="000B4359" w:rsidRDefault="00516F88" w:rsidP="00516F8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Gymnocephalus</w:t>
            </w:r>
            <w:proofErr w:type="spellEnd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schraetser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BD3BF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72565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279D2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070096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0AE4B1D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9848275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B8DA40F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3DBC053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06DE0C8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32552E13" w14:textId="2292E9F8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F80C8C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</w:tr>
      <w:tr w:rsidR="00516F88" w:rsidRPr="000B4359" w14:paraId="1B2553FE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E878E09" w14:textId="77777777" w:rsidR="00516F88" w:rsidRPr="000B4359" w:rsidRDefault="00516F88" w:rsidP="00516F8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Hucho</w:t>
            </w:r>
            <w:proofErr w:type="spellEnd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hucho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60F41E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81FEAF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146CF8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998F98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E26878C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72ACAB9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FAFCBE9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62E8607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1D8B952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224A6585" w14:textId="7926A136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F80C8C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</w:tr>
      <w:tr w:rsidR="00516F88" w:rsidRPr="000B4359" w14:paraId="1EF4BE5F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214055A" w14:textId="77777777" w:rsidR="00516F88" w:rsidRPr="000B4359" w:rsidRDefault="00516F88" w:rsidP="00F51F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Lampetra</w:t>
            </w:r>
            <w:proofErr w:type="spellEnd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planeri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1E0B83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C74CF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0A2055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1B4DBC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981CB6F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3664CA0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69664CC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2A5DBAC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FE92F1A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FC0B535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</w:tr>
      <w:tr w:rsidR="00516F88" w:rsidRPr="000B4359" w14:paraId="41F8E9A3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E380FC4" w14:textId="77777777" w:rsidR="00516F88" w:rsidRPr="000B4359" w:rsidRDefault="00516F88" w:rsidP="00F51F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Misgurnus</w:t>
            </w:r>
            <w:proofErr w:type="spellEnd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fossilis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19018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C1C3E9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85774A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DB2F4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84735C0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EE5CB03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0A9F7C5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3933DEC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2BB5C3B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8CE0093" w14:textId="5A0397D1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</w:tr>
      <w:tr w:rsidR="00516F88" w:rsidRPr="000B4359" w14:paraId="156C38BF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527E1B8" w14:textId="77777777" w:rsidR="00516F88" w:rsidRPr="000B4359" w:rsidRDefault="00516F88" w:rsidP="00516F8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Pelecus</w:t>
            </w:r>
            <w:proofErr w:type="spellEnd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cultratus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0AF89A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F024F4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C68BE5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AE04D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69BA53D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C1F08FF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DA917CC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B02BC02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2F37CD4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3208C4A2" w14:textId="56E408DD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3130A8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</w:tr>
      <w:tr w:rsidR="00516F88" w:rsidRPr="000B4359" w14:paraId="25CC8167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3C9AC35" w14:textId="77777777" w:rsidR="00516F88" w:rsidRPr="000B4359" w:rsidRDefault="00516F88" w:rsidP="00516F8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Rhodeus</w:t>
            </w:r>
            <w:proofErr w:type="spellEnd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amarus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E06FA2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74F6D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EDD92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ECA9B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FCF8D3A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869B9A5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B03C509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AAAB8CB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2802B60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0A0CBD72" w14:textId="0534DB42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3130A8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</w:tr>
      <w:tr w:rsidR="00516F88" w:rsidRPr="000B4359" w14:paraId="110874D2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18D25B9" w14:textId="77777777" w:rsidR="00516F88" w:rsidRPr="000B4359" w:rsidRDefault="00516F88" w:rsidP="00516F8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Rutilus</w:t>
            </w:r>
            <w:proofErr w:type="spellEnd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frisii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D0895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EFA35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819CAE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11F01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33F6EA9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38528A1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6747D28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DF24B1C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3385A5F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33EFC940" w14:textId="57CC25B4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3130A8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</w:tr>
      <w:tr w:rsidR="00516F88" w:rsidRPr="000B4359" w14:paraId="1E990201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C76443B" w14:textId="77777777" w:rsidR="00516F88" w:rsidRPr="000B4359" w:rsidRDefault="00516F88" w:rsidP="00516F8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Rutilus</w:t>
            </w:r>
            <w:proofErr w:type="spellEnd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pigus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2437CB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D2E99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1AB33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182E40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5B3389F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79010D6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CE2E34A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7369055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34BEFDB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733DA2BC" w14:textId="4DCF431B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3130A8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</w:tr>
      <w:tr w:rsidR="00516F88" w:rsidRPr="000B4359" w14:paraId="2BBD8ECF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EEEB601" w14:textId="77777777" w:rsidR="00516F88" w:rsidRPr="000B4359" w:rsidRDefault="00516F88" w:rsidP="00F51F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Sabanejewia</w:t>
            </w:r>
            <w:proofErr w:type="spellEnd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aurata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935CE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21F9FB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7FB301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510495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299CCC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27121B0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9264624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C5D8775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B2245B5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CD8FF0D" w14:textId="234E3F0C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</w:tr>
      <w:tr w:rsidR="00516F88" w:rsidRPr="000B4359" w14:paraId="4453A751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21C630F" w14:textId="77777777" w:rsidR="00516F88" w:rsidRPr="000B4359" w:rsidRDefault="00516F88" w:rsidP="00F51F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Thymallus</w:t>
            </w:r>
            <w:proofErr w:type="spellEnd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thymallus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F158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078DF7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DE2422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07128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EB1BFAF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413603C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65FCF77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4A6D0D6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EA67BF5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3EE3427" w14:textId="0BD579D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4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516F88" w:rsidRPr="000B4359" w14:paraId="37FE0B13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8469E86" w14:textId="77777777" w:rsidR="00516F88" w:rsidRPr="000B4359" w:rsidRDefault="00516F88" w:rsidP="00F51FA4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Umbra</w:t>
            </w:r>
            <w:proofErr w:type="spellEnd"/>
            <w:r w:rsidRPr="000B4359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krameri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3C5B30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3187B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4EEA91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E02AD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BF990DF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03795AC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F75DF72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809EAEA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85C5F5" w14:textId="7777777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0835A0" w14:textId="17AFF5B7" w:rsidR="00516F88" w:rsidRPr="000B4359" w:rsidRDefault="00516F88" w:rsidP="00F51FA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</w:tr>
      <w:tr w:rsidR="00516F88" w:rsidRPr="000B4359" w14:paraId="7063FDFC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7FBAA7A" w14:textId="77777777" w:rsidR="00516F88" w:rsidRPr="000B4359" w:rsidRDefault="00516F88" w:rsidP="00516F8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Zingel</w:t>
            </w:r>
            <w:proofErr w:type="spellEnd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streber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7C43D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041A9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A3C0A4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AF4E5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981BE53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16F346A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23AC489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392A9B1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C84B0B0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297B0B0F" w14:textId="54722154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D675D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</w:tr>
      <w:tr w:rsidR="00516F88" w:rsidRPr="000B4359" w14:paraId="371D4CC0" w14:textId="77777777" w:rsidTr="00B32E4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713ADF3" w14:textId="77777777" w:rsidR="00516F88" w:rsidRPr="000B4359" w:rsidRDefault="00516F88" w:rsidP="00516F8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Zingel</w:t>
            </w:r>
            <w:proofErr w:type="spellEnd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435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zingel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5116D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7A6DBF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D1087D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8D2C73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CEF07F4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910DCC1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6F1AC09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0619988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B4BBC17" w14:textId="77777777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0B4359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037B955A" w14:textId="39758808" w:rsidR="00516F88" w:rsidRPr="000B4359" w:rsidRDefault="00516F88" w:rsidP="00516F8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D675D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</w:tr>
    </w:tbl>
    <w:p w14:paraId="3438ABB9" w14:textId="77777777" w:rsidR="00F51FA4" w:rsidRPr="00902D38" w:rsidRDefault="00F51FA4" w:rsidP="00F51FA4">
      <w:pPr>
        <w:spacing w:before="103" w:after="0" w:line="288" w:lineRule="auto"/>
        <w:jc w:val="both"/>
        <w:rPr>
          <w:b/>
          <w:bCs/>
          <w:sz w:val="24"/>
          <w:szCs w:val="24"/>
        </w:rPr>
      </w:pPr>
    </w:p>
    <w:p w14:paraId="73AEB4CE" w14:textId="77777777" w:rsidR="00F51FA4" w:rsidRDefault="00F51FA4" w:rsidP="00F51FA4">
      <w:pPr>
        <w:spacing w:before="103" w:after="0" w:line="288" w:lineRule="auto"/>
        <w:jc w:val="both"/>
        <w:rPr>
          <w:b/>
          <w:bCs/>
          <w:sz w:val="24"/>
          <w:szCs w:val="24"/>
        </w:rPr>
      </w:pPr>
    </w:p>
    <w:p w14:paraId="7E24AD38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68DFDF9A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6F91F667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4DA6B6FE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0FC70591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612D569A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2360445D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3F2B6546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7ED8FED3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65B4E108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7A163E49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42605CDF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05D7B5A6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3F606497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6FFFD30A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44500CD6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4E093E4A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53A780D6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5C06776B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7F20305D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10EC6097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57423D9F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2342E284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57F8AF0E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7A608266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63778CD9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7C633C2B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06082793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01E2DFE3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77B3C4C1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46901048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1FCD87C7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2ADEAD2B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3BA61639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6DAF6D1C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7DF9B44B" w14:textId="77777777" w:rsidR="00F51FA4" w:rsidRDefault="00F51FA4" w:rsidP="00F51FA4">
      <w:pPr>
        <w:tabs>
          <w:tab w:val="left" w:pos="1134"/>
        </w:tabs>
        <w:spacing w:after="0" w:line="240" w:lineRule="auto"/>
        <w:ind w:left="1134" w:right="-24" w:hanging="1134"/>
        <w:rPr>
          <w:sz w:val="20"/>
          <w:szCs w:val="20"/>
        </w:rPr>
      </w:pPr>
    </w:p>
    <w:p w14:paraId="716C9F01" w14:textId="77777777" w:rsidR="00D15E0B" w:rsidRDefault="00D15E0B" w:rsidP="00D15E0B">
      <w:pPr>
        <w:spacing w:before="103" w:after="0" w:line="288" w:lineRule="auto"/>
        <w:jc w:val="both"/>
        <w:rPr>
          <w:b/>
          <w:bCs/>
          <w:color w:val="000000" w:themeColor="text1"/>
          <w:sz w:val="24"/>
          <w:szCs w:val="24"/>
        </w:rPr>
      </w:pPr>
      <w:r w:rsidRPr="00532EAA">
        <w:rPr>
          <w:b/>
          <w:bCs/>
          <w:color w:val="000000" w:themeColor="text1"/>
          <w:sz w:val="24"/>
          <w:szCs w:val="24"/>
        </w:rPr>
        <w:lastRenderedPageBreak/>
        <w:t>Tab. P</w:t>
      </w:r>
      <w:r>
        <w:rPr>
          <w:b/>
          <w:bCs/>
          <w:color w:val="000000" w:themeColor="text1"/>
          <w:sz w:val="24"/>
          <w:szCs w:val="24"/>
        </w:rPr>
        <w:t>-4</w:t>
      </w:r>
      <w:r w:rsidRPr="00532EAA">
        <w:rPr>
          <w:b/>
          <w:bCs/>
          <w:color w:val="000000" w:themeColor="text1"/>
          <w:sz w:val="24"/>
          <w:szCs w:val="24"/>
        </w:rPr>
        <w:t>.</w:t>
      </w:r>
      <w:r>
        <w:rPr>
          <w:b/>
          <w:bCs/>
          <w:color w:val="000000" w:themeColor="text1"/>
          <w:sz w:val="24"/>
          <w:szCs w:val="24"/>
        </w:rPr>
        <w:t xml:space="preserve"> P</w:t>
      </w:r>
      <w:r w:rsidRPr="006F2DBB">
        <w:rPr>
          <w:b/>
          <w:bCs/>
          <w:color w:val="000000" w:themeColor="text1"/>
          <w:sz w:val="24"/>
          <w:szCs w:val="24"/>
        </w:rPr>
        <w:t xml:space="preserve">arametre </w:t>
      </w:r>
      <w:r>
        <w:rPr>
          <w:b/>
          <w:sz w:val="24"/>
          <w:szCs w:val="24"/>
        </w:rPr>
        <w:t>k</w:t>
      </w:r>
      <w:r w:rsidRPr="002539F6">
        <w:rPr>
          <w:b/>
          <w:sz w:val="24"/>
          <w:szCs w:val="24"/>
        </w:rPr>
        <w:t>valit</w:t>
      </w:r>
      <w:r>
        <w:rPr>
          <w:b/>
          <w:sz w:val="24"/>
          <w:szCs w:val="24"/>
        </w:rPr>
        <w:t>y</w:t>
      </w:r>
      <w:r w:rsidRPr="002539F6">
        <w:rPr>
          <w:b/>
          <w:sz w:val="24"/>
          <w:szCs w:val="24"/>
        </w:rPr>
        <w:t xml:space="preserve"> biotopu druhu</w:t>
      </w:r>
      <w:r w:rsidRPr="002539F6">
        <w:rPr>
          <w:sz w:val="24"/>
          <w:szCs w:val="24"/>
        </w:rPr>
        <w:t xml:space="preserve"> </w:t>
      </w:r>
      <w:r w:rsidRPr="006F2DBB">
        <w:rPr>
          <w:b/>
          <w:bCs/>
          <w:color w:val="000000" w:themeColor="text1"/>
          <w:sz w:val="24"/>
          <w:szCs w:val="24"/>
        </w:rPr>
        <w:t>vzťahujúce sa na celý VÚ</w:t>
      </w:r>
      <w:r>
        <w:rPr>
          <w:b/>
          <w:bCs/>
          <w:color w:val="000000" w:themeColor="text1"/>
          <w:sz w:val="24"/>
          <w:szCs w:val="24"/>
        </w:rPr>
        <w:t xml:space="preserve"> a typy rybích spoločenstiev pre TML </w:t>
      </w:r>
    </w:p>
    <w:tbl>
      <w:tblPr>
        <w:tblW w:w="12865" w:type="dxa"/>
        <w:jc w:val="center"/>
        <w:tblLook w:val="04A0" w:firstRow="1" w:lastRow="0" w:firstColumn="1" w:lastColumn="0" w:noHBand="0" w:noVBand="1"/>
      </w:tblPr>
      <w:tblGrid>
        <w:gridCol w:w="2438"/>
        <w:gridCol w:w="810"/>
        <w:gridCol w:w="2789"/>
        <w:gridCol w:w="2154"/>
        <w:gridCol w:w="595"/>
        <w:gridCol w:w="608"/>
        <w:gridCol w:w="569"/>
        <w:gridCol w:w="542"/>
        <w:gridCol w:w="529"/>
        <w:gridCol w:w="1831"/>
      </w:tblGrid>
      <w:tr w:rsidR="008D4D59" w:rsidRPr="00381EFA" w14:paraId="79314961" w14:textId="77777777" w:rsidTr="00B8056A">
        <w:trPr>
          <w:trHeight w:val="375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23EF4BA4" w14:textId="77777777" w:rsidR="008D4D59" w:rsidRPr="00381EFA" w:rsidRDefault="008D4D59" w:rsidP="00B8056A">
            <w:pPr>
              <w:spacing w:after="0" w:line="240" w:lineRule="auto"/>
              <w:jc w:val="center"/>
              <w:rPr>
                <w:rFonts w:eastAsia="Times New Roman"/>
                <w:lang w:val="en-GB" w:eastAsia="en-GB"/>
              </w:rPr>
            </w:pPr>
            <w:proofErr w:type="spellStart"/>
            <w:r w:rsidRPr="00381EFA">
              <w:rPr>
                <w:rFonts w:eastAsia="Times New Roman"/>
                <w:lang w:val="en-GB" w:eastAsia="en-GB"/>
              </w:rPr>
              <w:t>k</w:t>
            </w:r>
            <w:r>
              <w:rPr>
                <w:rFonts w:eastAsia="Times New Roman"/>
                <w:lang w:val="en-GB" w:eastAsia="en-GB"/>
              </w:rPr>
              <w:t>ó</w:t>
            </w:r>
            <w:r w:rsidRPr="00381EFA">
              <w:rPr>
                <w:rFonts w:eastAsia="Times New Roman"/>
                <w:lang w:val="en-GB" w:eastAsia="en-GB"/>
              </w:rPr>
              <w:t>d_vu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2E3592A5" w14:textId="77777777" w:rsidR="008D4D59" w:rsidRPr="00381EFA" w:rsidRDefault="008D4D59" w:rsidP="00B8056A">
            <w:pPr>
              <w:spacing w:after="0" w:line="240" w:lineRule="auto"/>
              <w:jc w:val="center"/>
              <w:rPr>
                <w:rFonts w:eastAsia="Times New Roman"/>
                <w:lang w:val="en-GB" w:eastAsia="en-GB"/>
              </w:rPr>
            </w:pPr>
            <w:proofErr w:type="spellStart"/>
            <w:r w:rsidRPr="00381EFA">
              <w:rPr>
                <w:rFonts w:eastAsia="Times New Roman"/>
                <w:lang w:val="en-GB" w:eastAsia="en-GB"/>
              </w:rPr>
              <w:t>k</w:t>
            </w:r>
            <w:r>
              <w:rPr>
                <w:rFonts w:eastAsia="Times New Roman"/>
                <w:lang w:val="en-GB" w:eastAsia="en-GB"/>
              </w:rPr>
              <w:t>ó</w:t>
            </w:r>
            <w:r w:rsidRPr="00381EFA">
              <w:rPr>
                <w:rFonts w:eastAsia="Times New Roman"/>
                <w:lang w:val="en-GB" w:eastAsia="en-GB"/>
              </w:rPr>
              <w:t>d_tml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58478308" w14:textId="77777777" w:rsidR="008D4D59" w:rsidRPr="00381EFA" w:rsidRDefault="008D4D59" w:rsidP="00B8056A">
            <w:pPr>
              <w:spacing w:after="0" w:line="240" w:lineRule="auto"/>
              <w:jc w:val="center"/>
              <w:rPr>
                <w:rFonts w:eastAsia="Times New Roman"/>
                <w:lang w:val="en-GB" w:eastAsia="en-GB"/>
              </w:rPr>
            </w:pPr>
            <w:proofErr w:type="spellStart"/>
            <w:r w:rsidRPr="00381EFA">
              <w:rPr>
                <w:rFonts w:eastAsia="Times New Roman"/>
                <w:lang w:val="en-GB" w:eastAsia="en-GB"/>
              </w:rPr>
              <w:t>tml_lokalita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4A7AA17F" w14:textId="77777777" w:rsidR="008D4D59" w:rsidRPr="00381EFA" w:rsidRDefault="008D4D59" w:rsidP="00B8056A">
            <w:pPr>
              <w:spacing w:after="0" w:line="240" w:lineRule="auto"/>
              <w:jc w:val="center"/>
              <w:rPr>
                <w:rFonts w:eastAsia="Times New Roman"/>
                <w:lang w:val="en-GB" w:eastAsia="en-GB"/>
              </w:rPr>
            </w:pPr>
            <w:proofErr w:type="spellStart"/>
            <w:r w:rsidRPr="00381EFA">
              <w:rPr>
                <w:rFonts w:eastAsia="Times New Roman"/>
                <w:lang w:val="en-GB" w:eastAsia="en-GB"/>
              </w:rPr>
              <w:t>n</w:t>
            </w:r>
            <w:r>
              <w:rPr>
                <w:rFonts w:eastAsia="Times New Roman"/>
                <w:lang w:val="en-GB" w:eastAsia="en-GB"/>
              </w:rPr>
              <w:t>á</w:t>
            </w:r>
            <w:r w:rsidRPr="00381EFA">
              <w:rPr>
                <w:rFonts w:eastAsia="Times New Roman"/>
                <w:lang w:val="en-GB" w:eastAsia="en-GB"/>
              </w:rPr>
              <w:t>zov_tml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5D926BF0" w14:textId="77777777" w:rsidR="008D4D59" w:rsidRPr="00381EFA" w:rsidRDefault="008D4D59" w:rsidP="00B8056A">
            <w:pPr>
              <w:spacing w:after="0" w:line="240" w:lineRule="auto"/>
              <w:jc w:val="center"/>
              <w:rPr>
                <w:rFonts w:eastAsia="Times New Roman"/>
                <w:lang w:val="en-GB" w:eastAsia="en-GB"/>
              </w:rPr>
            </w:pPr>
            <w:proofErr w:type="spellStart"/>
            <w:r w:rsidRPr="00381EFA">
              <w:rPr>
                <w:rFonts w:eastAsia="Times New Roman"/>
                <w:lang w:val="en-GB" w:eastAsia="en-GB"/>
              </w:rPr>
              <w:t>Typ</w:t>
            </w:r>
            <w:proofErr w:type="spellEnd"/>
            <w:r w:rsidRPr="00381EFA">
              <w:rPr>
                <w:rFonts w:eastAsia="Times New Roman"/>
                <w:lang w:val="en-GB" w:eastAsia="en-GB"/>
              </w:rPr>
              <w:t xml:space="preserve"> </w:t>
            </w:r>
            <w:proofErr w:type="spellStart"/>
            <w:r w:rsidRPr="00381EFA">
              <w:rPr>
                <w:rFonts w:eastAsia="Times New Roman"/>
                <w:lang w:val="en-GB" w:eastAsia="en-GB"/>
              </w:rPr>
              <w:t>rybieho</w:t>
            </w:r>
            <w:proofErr w:type="spellEnd"/>
            <w:r w:rsidRPr="00381EFA">
              <w:rPr>
                <w:rFonts w:eastAsia="Times New Roman"/>
                <w:lang w:val="en-GB" w:eastAsia="en-GB"/>
              </w:rPr>
              <w:t xml:space="preserve"> </w:t>
            </w:r>
            <w:proofErr w:type="spellStart"/>
            <w:r w:rsidRPr="00381EFA">
              <w:rPr>
                <w:rFonts w:eastAsia="Times New Roman"/>
                <w:lang w:val="en-GB" w:eastAsia="en-GB"/>
              </w:rPr>
              <w:t>spoločenstva</w:t>
            </w:r>
            <w:proofErr w:type="spellEnd"/>
            <w:r w:rsidRPr="00381EFA">
              <w:rPr>
                <w:rFonts w:eastAsia="Times New Roman"/>
                <w:lang w:val="en-GB" w:eastAsia="en-GB"/>
              </w:rPr>
              <w:t xml:space="preserve"> (Kováč 2015)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bottom"/>
            <w:hideMark/>
          </w:tcPr>
          <w:p w14:paraId="5543B81E" w14:textId="77777777" w:rsidR="008D4D59" w:rsidRPr="00381EFA" w:rsidRDefault="008D4D59" w:rsidP="00B8056A">
            <w:pPr>
              <w:spacing w:after="0" w:line="240" w:lineRule="auto"/>
              <w:jc w:val="center"/>
              <w:rPr>
                <w:rFonts w:eastAsia="Times New Roman"/>
                <w:lang w:val="en-GB" w:eastAsia="en-GB"/>
              </w:rPr>
            </w:pPr>
            <w:proofErr w:type="spellStart"/>
            <w:r w:rsidRPr="00381EFA">
              <w:rPr>
                <w:rFonts w:eastAsia="Times New Roman"/>
                <w:lang w:val="en-GB" w:eastAsia="en-GB"/>
              </w:rPr>
              <w:t>Hydrol</w:t>
            </w:r>
            <w:r>
              <w:rPr>
                <w:rFonts w:eastAsia="Times New Roman"/>
                <w:lang w:val="en-GB" w:eastAsia="en-GB"/>
              </w:rPr>
              <w:t>ó</w:t>
            </w:r>
            <w:r w:rsidRPr="00381EFA">
              <w:rPr>
                <w:rFonts w:eastAsia="Times New Roman"/>
                <w:lang w:val="en-GB" w:eastAsia="en-GB"/>
              </w:rPr>
              <w:t>gia_na_</w:t>
            </w:r>
            <w:r>
              <w:rPr>
                <w:rFonts w:eastAsia="Times New Roman"/>
                <w:lang w:val="en-GB" w:eastAsia="en-GB"/>
              </w:rPr>
              <w:t>ú</w:t>
            </w:r>
            <w:r w:rsidRPr="00381EFA">
              <w:rPr>
                <w:rFonts w:eastAsia="Times New Roman"/>
                <w:lang w:val="en-GB" w:eastAsia="en-GB"/>
              </w:rPr>
              <w:t>rovni_</w:t>
            </w:r>
            <w:r>
              <w:rPr>
                <w:rFonts w:eastAsia="Times New Roman"/>
                <w:lang w:val="en-GB" w:eastAsia="en-GB"/>
              </w:rPr>
              <w:t>VÚ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bottom"/>
            <w:hideMark/>
          </w:tcPr>
          <w:p w14:paraId="21FB4040" w14:textId="77777777" w:rsidR="008D4D59" w:rsidRPr="00381EFA" w:rsidRDefault="008D4D59" w:rsidP="00B8056A">
            <w:pPr>
              <w:spacing w:after="0" w:line="240" w:lineRule="auto"/>
              <w:jc w:val="center"/>
              <w:rPr>
                <w:rFonts w:eastAsia="Times New Roman"/>
                <w:lang w:val="en-GB" w:eastAsia="en-GB"/>
              </w:rPr>
            </w:pPr>
            <w:proofErr w:type="spellStart"/>
            <w:r w:rsidRPr="00381EFA">
              <w:rPr>
                <w:rFonts w:eastAsia="Times New Roman"/>
                <w:lang w:val="en-GB" w:eastAsia="en-GB"/>
              </w:rPr>
              <w:t>Morfol</w:t>
            </w:r>
            <w:r>
              <w:rPr>
                <w:rFonts w:eastAsia="Times New Roman"/>
                <w:lang w:val="en-GB" w:eastAsia="en-GB"/>
              </w:rPr>
              <w:t>ó</w:t>
            </w:r>
            <w:r w:rsidRPr="00381EFA">
              <w:rPr>
                <w:rFonts w:eastAsia="Times New Roman"/>
                <w:lang w:val="en-GB" w:eastAsia="en-GB"/>
              </w:rPr>
              <w:t>gia_na_</w:t>
            </w:r>
            <w:r>
              <w:rPr>
                <w:rFonts w:eastAsia="Times New Roman"/>
                <w:lang w:val="en-GB" w:eastAsia="en-GB"/>
              </w:rPr>
              <w:t>ú</w:t>
            </w:r>
            <w:r w:rsidRPr="00381EFA">
              <w:rPr>
                <w:rFonts w:eastAsia="Times New Roman"/>
                <w:lang w:val="en-GB" w:eastAsia="en-GB"/>
              </w:rPr>
              <w:t>rovni_</w:t>
            </w:r>
            <w:r>
              <w:rPr>
                <w:rFonts w:eastAsia="Times New Roman"/>
                <w:lang w:val="en-GB" w:eastAsia="en-GB"/>
              </w:rPr>
              <w:t>VÚ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bottom"/>
            <w:hideMark/>
          </w:tcPr>
          <w:p w14:paraId="3EDC9990" w14:textId="77777777" w:rsidR="008D4D59" w:rsidRPr="00381EFA" w:rsidRDefault="008D4D59" w:rsidP="00B8056A">
            <w:pPr>
              <w:spacing w:after="0" w:line="240" w:lineRule="auto"/>
              <w:jc w:val="center"/>
              <w:rPr>
                <w:rFonts w:eastAsia="Times New Roman"/>
                <w:lang w:val="en-GB" w:eastAsia="en-GB"/>
              </w:rPr>
            </w:pPr>
            <w:proofErr w:type="spellStart"/>
            <w:r w:rsidRPr="00381EFA">
              <w:rPr>
                <w:rFonts w:eastAsia="Times New Roman"/>
                <w:lang w:val="en-GB" w:eastAsia="en-GB"/>
              </w:rPr>
              <w:t>Konektivita_na_</w:t>
            </w:r>
            <w:r>
              <w:rPr>
                <w:rFonts w:eastAsia="Times New Roman"/>
                <w:lang w:val="en-GB" w:eastAsia="en-GB"/>
              </w:rPr>
              <w:t>ú</w:t>
            </w:r>
            <w:r w:rsidRPr="00381EFA">
              <w:rPr>
                <w:rFonts w:eastAsia="Times New Roman"/>
                <w:lang w:val="en-GB" w:eastAsia="en-GB"/>
              </w:rPr>
              <w:t>rovni_</w:t>
            </w:r>
            <w:r>
              <w:rPr>
                <w:rFonts w:eastAsia="Times New Roman"/>
                <w:lang w:val="en-GB" w:eastAsia="en-GB"/>
              </w:rPr>
              <w:t>VÚ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bottom"/>
            <w:hideMark/>
          </w:tcPr>
          <w:p w14:paraId="2FFBF9A3" w14:textId="77777777" w:rsidR="008D4D59" w:rsidRPr="00381EFA" w:rsidRDefault="008D4D59" w:rsidP="00B8056A">
            <w:pPr>
              <w:spacing w:after="0" w:line="240" w:lineRule="auto"/>
              <w:jc w:val="center"/>
              <w:rPr>
                <w:rFonts w:eastAsia="Times New Roman"/>
                <w:lang w:val="en-GB" w:eastAsia="en-GB"/>
              </w:rPr>
            </w:pPr>
            <w:proofErr w:type="spellStart"/>
            <w:r w:rsidRPr="00381EFA">
              <w:rPr>
                <w:rFonts w:eastAsia="Times New Roman"/>
                <w:lang w:val="en-GB" w:eastAsia="en-GB"/>
              </w:rPr>
              <w:t>Vysychanie_po</w:t>
            </w:r>
            <w:r>
              <w:rPr>
                <w:rFonts w:eastAsia="Times New Roman"/>
                <w:lang w:val="en-GB" w:eastAsia="en-GB"/>
              </w:rPr>
              <w:t>č</w:t>
            </w:r>
            <w:r w:rsidRPr="00381EFA">
              <w:rPr>
                <w:rFonts w:eastAsia="Times New Roman"/>
                <w:lang w:val="en-GB" w:eastAsia="en-GB"/>
              </w:rPr>
              <w:t>as_roka_na_</w:t>
            </w:r>
            <w:r>
              <w:rPr>
                <w:rFonts w:eastAsia="Times New Roman"/>
                <w:lang w:val="en-GB" w:eastAsia="en-GB"/>
              </w:rPr>
              <w:t>ú</w:t>
            </w:r>
            <w:r w:rsidRPr="00381EFA">
              <w:rPr>
                <w:rFonts w:eastAsia="Times New Roman"/>
                <w:lang w:val="en-GB" w:eastAsia="en-GB"/>
              </w:rPr>
              <w:t>rovni_V</w:t>
            </w:r>
            <w:r>
              <w:rPr>
                <w:rFonts w:eastAsia="Times New Roman"/>
                <w:lang w:val="en-GB" w:eastAsia="en-GB"/>
              </w:rPr>
              <w:t>Ú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bottom"/>
            <w:hideMark/>
          </w:tcPr>
          <w:p w14:paraId="70A4B143" w14:textId="77777777" w:rsidR="008D4D59" w:rsidRPr="00381EFA" w:rsidRDefault="008D4D59" w:rsidP="00B8056A">
            <w:pPr>
              <w:spacing w:after="0" w:line="240" w:lineRule="auto"/>
              <w:jc w:val="center"/>
              <w:rPr>
                <w:rFonts w:eastAsia="Times New Roman"/>
                <w:lang w:val="en-GB" w:eastAsia="en-GB"/>
              </w:rPr>
            </w:pPr>
            <w:r w:rsidRPr="00381EFA">
              <w:rPr>
                <w:rFonts w:eastAsia="Times New Roman"/>
                <w:lang w:val="en-GB" w:eastAsia="en-GB"/>
              </w:rPr>
              <w:t>ES</w:t>
            </w:r>
          </w:p>
        </w:tc>
      </w:tr>
      <w:tr w:rsidR="008D4D59" w:rsidRPr="00381EFA" w14:paraId="535436C4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F9C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SKA0002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7A7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3722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06B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Bodva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9D9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TML_GobiKess_001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183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550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30E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CFF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DE5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995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496C38" w14:paraId="6190637B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CD9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SKA0005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62F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3726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654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Ida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8D4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TML_EudoDanf_002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4B2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300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44B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83E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800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1084" w14:textId="77777777" w:rsidR="008D4D59" w:rsidRPr="00496C38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FF0000"/>
                <w:highlight w:val="yellow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 </w:t>
            </w:r>
            <w:r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496C38" w14:paraId="36AC35BC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431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SKA0005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C32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3760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35F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Ida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F2B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TML_SabaAura_004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4AB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17B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A66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0FA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E0D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BFFE" w14:textId="77777777" w:rsidR="008D4D59" w:rsidRPr="00496C38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FF0000"/>
                <w:highlight w:val="yellow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 </w:t>
            </w:r>
            <w:r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7A36BA5D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4B8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73C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3738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A5E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Bodrog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733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TML_UmbrKram_010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1A0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F00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738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7E8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9FE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A78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16DBA51F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827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D7E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3739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C0B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Bodrog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B8A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TML_MisgFoss_014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95A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810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0DC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B7D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0C3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B5D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3440F1EF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54D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163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3734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331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Ondava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B24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TML_EudoDanf_007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0F9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B33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C26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EF6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C6A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7BA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50F201D9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2FD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53E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3735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BEB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Ondava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8CE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TML_GobiKess_010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87F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910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D7F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CBB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1E4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216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732BFE88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B9B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CA8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3772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21C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Ondava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20B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TML_SabaAura_008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DAA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F76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6BC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B6E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439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D91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1C50317F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8EC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SKB0005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682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3740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68A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Ondava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8E6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TML_ZingStre_004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DBC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7EA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6A9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287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BEC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EEC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2FD3D695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898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SKB0005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3F2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3741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AFD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Ondava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511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TML_BarbusMe_008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A4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DD3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F16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F07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CC9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40E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6B08BF7E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F02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538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3743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149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Ondava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E28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TML_PeleCult_004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AC9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CCC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4AD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6A4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306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E13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06C22D7E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38E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317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3744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6E8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Ondava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479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TML_GobiAlbi_007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62C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034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91A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9B7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541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B5B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4924F30E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EAC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A4D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3774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D62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Ondava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798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TML_SabaAura_005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DDF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808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C56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7D3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C84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E87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1D6F69BA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2C4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SKB0008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E24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3742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B8D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>
              <w:t>Chotčianka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805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TML_BarbusMe_015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D70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108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842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8AB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1B8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AE1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</w:tr>
      <w:tr w:rsidR="008D4D59" w:rsidRPr="00381EFA" w14:paraId="5E014B3B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BA3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SKB0011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D24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3773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E92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Oľka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49B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TML_SabaAura_007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CA3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BC6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85E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915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6BE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2FF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11910E26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063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SKB0013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B93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8753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13E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Topľa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484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TML_EudoDanf_008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8AD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B19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23B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AA8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B35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EB1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5E89E930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7DE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SKB0013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E64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3733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FA9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Topľa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DB1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TML_ZingStre_002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6CD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E38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8C7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07A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262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3A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118315E9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C96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SKB0013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5A2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3727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F11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Topľa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F8C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TML_BarbusMe_007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082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289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3A4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187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DF7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194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346D5491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3FF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F88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3736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8C1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Roňava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014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TML_RhodSeri_001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FAF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58E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7B5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9D0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3ED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04F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68926126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1A9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CE0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3737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D57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Roňava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9BD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TML_MisgFoss_004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FCC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E89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B17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D61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B1C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0A7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3916D25C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CF5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081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3745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B7B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>
              <w:t>Somotorský</w:t>
            </w:r>
            <w:proofErr w:type="spellEnd"/>
            <w:r>
              <w:t xml:space="preserve"> kanál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F0D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TML_UmbrKram_009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603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246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7E2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8BF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7A3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6B7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 </w:t>
            </w:r>
            <w:r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3A225A27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EA7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lastRenderedPageBreak/>
              <w:t>SKB0024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99C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8763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FF8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>
              <w:t>Somotorský</w:t>
            </w:r>
            <w:proofErr w:type="spellEnd"/>
            <w:r>
              <w:t xml:space="preserve"> kanál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9E6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TML_MisgFoss_016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D6D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047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27D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0CD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749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8315" w14:textId="77777777" w:rsidR="008D4D59" w:rsidRPr="00381EFA" w:rsidRDefault="008D4D59" w:rsidP="00B8056A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 </w:t>
            </w:r>
            <w:r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832843" w14:paraId="1DCD6193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5360" w14:textId="77777777" w:rsidR="008D4D59" w:rsidRPr="00832843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t>SKB0003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5D7E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t>3734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9FE3" w14:textId="77777777" w:rsidR="008D4D59" w:rsidRPr="00832843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t>Ondava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9DA2" w14:textId="77777777" w:rsidR="008D4D59" w:rsidRPr="00832843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t>TML_EudoDanf_007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2559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847A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F831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284C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C3CD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614C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55974F6F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0A6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447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3748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749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Latorica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1CF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TML_AspiAspi_005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6A6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8A6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4AB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0CC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F92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EBE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48F43148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4BC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3E8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3749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991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Latorica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A4E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TML_GymnBalo_001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14F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4D2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7E5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0A7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C49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69D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7C2C1B51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638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4F9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3755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13C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Latorica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441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TML_AspiAspi_007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B97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C9E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255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8D2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693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239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7AC6C379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F81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B2B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3756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1C4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Latorica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9F8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TML_RutiPigu_006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952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C41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BF2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633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924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F6E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442615ED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E4B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AF0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3754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46A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Latorica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6DD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TML_GobiUran_006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2CD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113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48E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5D1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5A3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138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7C0D733D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0BA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B8D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3747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38B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Latorica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F8D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TML_GymnSchr_001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E53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112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D82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D36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75E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D8D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210326D4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E1C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SKB0147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311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3757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EFC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Udava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CC5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TML_GobiKess_008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81A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695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2D5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C93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E01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64E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4076E9B9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4C3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SKB0149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979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3750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5B7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Laborec-Cirocha sútok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DB7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TML_GobiKess_006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7D9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9C8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567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EDA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761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E4B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35D93F4B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277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B29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3761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007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Uh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770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TML_GymnBalo_004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F7F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E5C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5F4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326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C2B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2D5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1D955C93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EE2C" w14:textId="77777777" w:rsidR="008D4D59" w:rsidRPr="00832843" w:rsidRDefault="008D4D59" w:rsidP="00B8056A">
            <w:pPr>
              <w:spacing w:after="0" w:line="240" w:lineRule="auto"/>
              <w:rPr>
                <w:rFonts w:eastAsia="Times New Roman"/>
                <w:lang w:val="en-GB" w:eastAsia="en-GB"/>
              </w:rPr>
            </w:pPr>
            <w:r w:rsidRPr="00832843">
              <w:t>SKB0150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FB3B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lang w:val="en-GB" w:eastAsia="en-GB"/>
              </w:rPr>
            </w:pPr>
            <w:r w:rsidRPr="00832843">
              <w:t>3752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D9D4" w14:textId="77777777" w:rsidR="008D4D59" w:rsidRPr="00832843" w:rsidRDefault="008D4D59" w:rsidP="00B8056A">
            <w:pPr>
              <w:spacing w:after="0" w:line="240" w:lineRule="auto"/>
              <w:rPr>
                <w:rFonts w:eastAsia="Times New Roman"/>
                <w:lang w:val="en-GB" w:eastAsia="en-GB"/>
              </w:rPr>
            </w:pPr>
            <w:r w:rsidRPr="00832843">
              <w:t>Stretavka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7A3A" w14:textId="77777777" w:rsidR="008D4D59" w:rsidRPr="00832843" w:rsidRDefault="008D4D59" w:rsidP="00B8056A">
            <w:pPr>
              <w:spacing w:after="0" w:line="240" w:lineRule="auto"/>
              <w:rPr>
                <w:rFonts w:eastAsia="Times New Roman"/>
                <w:lang w:val="en-GB" w:eastAsia="en-GB"/>
              </w:rPr>
            </w:pPr>
            <w:r w:rsidRPr="00832843">
              <w:t>TML_GobiKess_007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BF3C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lang w:val="en-GB" w:eastAsia="en-GB"/>
              </w:rPr>
            </w:pPr>
            <w:r w:rsidRPr="00832843"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5B87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lang w:val="en-GB" w:eastAsia="en-GB"/>
              </w:rPr>
            </w:pPr>
            <w:r w:rsidRPr="00832843">
              <w:rPr>
                <w:rFonts w:eastAsia="Times New Roman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3843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lang w:val="en-GB" w:eastAsia="en-GB"/>
              </w:rPr>
            </w:pPr>
            <w:r w:rsidRPr="00832843">
              <w:rPr>
                <w:rFonts w:eastAsia="Times New Roman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4399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lang w:val="en-GB" w:eastAsia="en-GB"/>
              </w:rPr>
            </w:pPr>
            <w:r w:rsidRPr="00832843">
              <w:rPr>
                <w:rFonts w:eastAsia="Times New Roman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1594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lang w:val="en-GB" w:eastAsia="en-GB"/>
              </w:rPr>
            </w:pPr>
            <w:r w:rsidRPr="00832843">
              <w:rPr>
                <w:rFonts w:eastAsia="Times New Roman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B62B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lang w:val="en-GB" w:eastAsia="en-GB"/>
              </w:rPr>
            </w:pPr>
            <w:r w:rsidRPr="00832843">
              <w:rPr>
                <w:rFonts w:eastAsia="Times New Roman"/>
                <w:lang w:val="en-GB" w:eastAsia="en-GB"/>
              </w:rPr>
              <w:t>3</w:t>
            </w:r>
          </w:p>
        </w:tc>
      </w:tr>
      <w:tr w:rsidR="008D4D59" w:rsidRPr="00381EFA" w14:paraId="001EA835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3BC9" w14:textId="77777777" w:rsidR="008D4D59" w:rsidRPr="00832843" w:rsidRDefault="008D4D59" w:rsidP="00B8056A">
            <w:pPr>
              <w:spacing w:after="0" w:line="240" w:lineRule="auto"/>
              <w:rPr>
                <w:rFonts w:eastAsia="Times New Roman"/>
                <w:lang w:val="en-GB" w:eastAsia="en-GB"/>
              </w:rPr>
            </w:pPr>
            <w:r w:rsidRPr="00832843">
              <w:t>SKB0150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5354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lang w:val="en-GB" w:eastAsia="en-GB"/>
              </w:rPr>
            </w:pPr>
            <w:r w:rsidRPr="00832843">
              <w:t>3751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9807" w14:textId="77777777" w:rsidR="008D4D59" w:rsidRPr="00832843" w:rsidRDefault="008D4D59" w:rsidP="00B8056A">
            <w:pPr>
              <w:spacing w:after="0" w:line="240" w:lineRule="auto"/>
              <w:rPr>
                <w:rFonts w:eastAsia="Times New Roman"/>
                <w:lang w:val="en-GB" w:eastAsia="en-GB"/>
              </w:rPr>
            </w:pPr>
            <w:r w:rsidRPr="00832843">
              <w:t>Stretavka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2E90" w14:textId="77777777" w:rsidR="008D4D59" w:rsidRPr="00832843" w:rsidRDefault="008D4D59" w:rsidP="00B8056A">
            <w:pPr>
              <w:spacing w:after="0" w:line="240" w:lineRule="auto"/>
              <w:rPr>
                <w:rFonts w:eastAsia="Times New Roman"/>
                <w:lang w:val="en-GB" w:eastAsia="en-GB"/>
              </w:rPr>
            </w:pPr>
            <w:r w:rsidRPr="00832843">
              <w:t>TML_GobiAlbi_008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4B56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lang w:val="en-GB" w:eastAsia="en-GB"/>
              </w:rPr>
            </w:pPr>
            <w:r w:rsidRPr="00832843"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1A35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lang w:val="en-GB" w:eastAsia="en-GB"/>
              </w:rPr>
            </w:pPr>
            <w:r w:rsidRPr="00832843">
              <w:rPr>
                <w:rFonts w:eastAsia="Times New Roman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0F64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lang w:val="en-GB" w:eastAsia="en-GB"/>
              </w:rPr>
            </w:pPr>
            <w:r w:rsidRPr="00832843">
              <w:rPr>
                <w:rFonts w:eastAsia="Times New Roman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2248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lang w:val="en-GB" w:eastAsia="en-GB"/>
              </w:rPr>
            </w:pPr>
            <w:r w:rsidRPr="00832843">
              <w:rPr>
                <w:rFonts w:eastAsia="Times New Roman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EB6B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lang w:val="en-GB" w:eastAsia="en-GB"/>
              </w:rPr>
            </w:pPr>
            <w:r w:rsidRPr="00832843">
              <w:rPr>
                <w:rFonts w:eastAsia="Times New Roman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1161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lang w:val="en-GB" w:eastAsia="en-GB"/>
              </w:rPr>
            </w:pPr>
            <w:r w:rsidRPr="00832843">
              <w:rPr>
                <w:rFonts w:eastAsia="Times New Roman"/>
                <w:lang w:val="en-GB" w:eastAsia="en-GB"/>
              </w:rPr>
              <w:t>3</w:t>
            </w:r>
          </w:p>
        </w:tc>
      </w:tr>
      <w:tr w:rsidR="008D4D59" w:rsidRPr="00381EFA" w14:paraId="3737DCE7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B75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813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8764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058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Uh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173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TML_RhodSeri_005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71E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358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C71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C74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71B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568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1832F439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4B8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SKB0153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64E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3762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7F9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KAN. REVISTIA-BEZOVCE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6CC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TML_GobiAlbi_014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7BC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NA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AD0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CBA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4F1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00E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E9C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54DF7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62E3A663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F76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SKB0153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722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3763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E5E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KAN. REVISTIA-BEZOVCE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E7C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TML_CobiTaen_015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5F6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NA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253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921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682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48B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057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54DF7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6FCC27DB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084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SKB0156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076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3764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D25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Ulička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FD0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TML_CottGobi_015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2D8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CBB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26D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8C6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2EF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1C2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7FE9C9D5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DEC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SKB0156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CA5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3765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649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Ulička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9C3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TML_GobiKess_009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EB8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765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2C6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A55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E0D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EF8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1605728A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EEA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SKB0162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993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3775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919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Zbojský potok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9B2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TML_SabaAura_006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1BF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26C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55A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14C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2BC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331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16B283AC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DDA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SKB0176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B22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3766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460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Ublianka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968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TML_GobiKess_002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0CF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00E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8FC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AF8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30B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2EA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3905BAB4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254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SKB0176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7BF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3767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946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Ublianka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A75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TML_GobiUran_004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1E9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044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640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D9F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19B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648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67C18078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6A8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SKB0179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70E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3753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F56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>
              <w:t>Vyrava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8C2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TML_ThymThym_011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6C1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8EF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25F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A5C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F22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803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64BD738E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736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SKB0191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214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3758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084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>
              <w:t>Iľovnica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EFE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TML_EudoDanf_006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3AE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1B5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CE0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617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0A2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127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1533A1EB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E3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SKB0141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2E1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3746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FC5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Laborec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D3E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TML_GobiKess_011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ECA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E6C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98B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52A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32F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836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 </w:t>
            </w:r>
            <w:r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33784C9A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815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SKC0001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158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3714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EE3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Dunajec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0F9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TML_HuchHuch_010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230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3B4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19C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007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F9B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D02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24997C60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8C4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SKC0001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916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3715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C71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Dunajec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4B3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TML_CottGobi_016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6DF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C00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91F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CC5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A33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2F6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20A6CEE5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241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SKP0021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C56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3719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7B0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Lipník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6C06" w14:textId="77777777" w:rsidR="008D4D59" w:rsidRPr="00963C46" w:rsidRDefault="008D4D59" w:rsidP="00B8056A">
            <w:pPr>
              <w:spacing w:after="0" w:line="240" w:lineRule="auto"/>
              <w:rPr>
                <w:rFonts w:eastAsia="Times New Roman"/>
                <w:lang w:val="en-GB" w:eastAsia="en-GB"/>
              </w:rPr>
            </w:pPr>
            <w:r>
              <w:t>TML_ThymThym_013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E9AA" w14:textId="77777777" w:rsidR="008D4D59" w:rsidRPr="008B5EFD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DD2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C69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4E0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F46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E98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5A8F99E1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E6A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SKP0025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8F1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3707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AAA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Osturniansky potok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397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TML_CottGobi_017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1C3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343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BBD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CD8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748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2E6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</w:tr>
      <w:tr w:rsidR="008D4D59" w:rsidRPr="00381EFA" w14:paraId="3F2777A0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27A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SKD0016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0BA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3568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E58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Dunaj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FF5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TML_GymnBalo_003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20B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04B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8ED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787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78A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399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589F288B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152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SKD0016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80A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3569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FCB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Dunaj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7F4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TML_GymnSchr_004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BAF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E4E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7B2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B14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170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769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1899A729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4F9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SKD0016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075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3570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199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Dunaj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EF7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TML_RutiFris_001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324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8E0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D5D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B2D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714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4BB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06BCD049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8BE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SKD0017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567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3582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FD0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Dunaj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BB9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TML_ZingStre_007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B05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234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9E2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466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E04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B00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43D2E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4FAFDF9C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43A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SKD0017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544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3583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163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Dunaj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F1F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TML_GymnSchr_003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2F0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070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689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3D6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879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5AC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43D2E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61C83F5A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308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SKD0017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52A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3584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00A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Dunaj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941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TML_PeleCult_003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B0D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E47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ADB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B1A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1BC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1E5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43D2E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1840732E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3A6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lastRenderedPageBreak/>
              <w:t>SKD0018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8CE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3647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D52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Dunaj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25C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TML_RutiFris_003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5ED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619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48C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FEF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FE1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2A5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117416D2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582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SKD0018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524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3648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D7D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Dunaj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247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TML_RutiPigu_005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403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C33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C56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4D9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C09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3A8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7AF5E711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335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SKD0018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055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3646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FDC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Dunaj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466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TML_BarbusBa_007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F2F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038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501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D66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090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3D8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44FB4F8F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74C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SKH0001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FA7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3706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6AD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Hornád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616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TML_BarbusMe_004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59F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901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525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BB5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41F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70B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5AA2D43F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FF6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SKH0002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210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3716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3CB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Hornád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5E1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TML_CottGobi_004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7CA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6DF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035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979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43A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C4A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5858EB07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65F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SKH0003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1F2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3725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E90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Hornád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341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TML_ThymThym_005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36E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743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884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6ED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7CB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D0D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05A8EAEE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5A9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SKH0004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0DA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3728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6FE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Hornád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CFE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TML_GobiKess_003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773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FF2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446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95E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F73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B2F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4430748E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523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SKH0004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438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3729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5E5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Hornád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462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TML_BarbusMe_003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3D1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325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0A6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7F5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151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55A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6EFE051A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4EB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SKH0007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A83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3720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D2E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Levočský potok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97D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TML_BarbusMe_010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297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AF6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52E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AEB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052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B51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375C9C44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96C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SKH0008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271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3709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776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Hnilec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2A7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TML_EudoDanf_004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4AC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902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42A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CF0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8C9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694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60DBDAAA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9D8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SKH0010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AF5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3724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578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Hnilec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C09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TML_ThymThym_006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45E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BCF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183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6F7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095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37D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20F083AF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A85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SKH0014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D43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6770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546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Svinka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7D6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TML_BarbusMe_014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1E9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FBA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D2F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286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7C4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F54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72E0BA0E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9C0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SKH0017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8F0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3731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311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Torysa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38D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TML_GobiKess_005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6E4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CCF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FF2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043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4AD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DF4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</w:tr>
      <w:tr w:rsidR="008D4D59" w:rsidRPr="00381EFA" w14:paraId="47CC6ABE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9B8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SKH0017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62C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3730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AEC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Torysa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035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TML_GobiUran_001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90D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D58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850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D6A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833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61F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</w:tr>
      <w:tr w:rsidR="008D4D59" w:rsidRPr="00381EFA" w14:paraId="08C79F3B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DA6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SKH0022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AA6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3768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734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Olšava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3AF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TML_BarbusMe_001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234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129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3D8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8A1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354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A82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4E085611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587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SKH0022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031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3732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107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Olšava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D59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TML_CobiTaen_006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B1D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5BB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A12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F99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AD9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036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4AA1271C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A73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SKH0163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999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3705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115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>
              <w:t>Vernársky</w:t>
            </w:r>
            <w:proofErr w:type="spellEnd"/>
            <w:r>
              <w:t xml:space="preserve"> potok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086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TML_EudoDanf_003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FED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F9A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935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C94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4E2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734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728067A6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3F7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SKI0004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112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3651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B2D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Ipeľ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0D9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TML_GobiAlbi_003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7DD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9F3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A8F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F1F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548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1AB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01195091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44D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SKI0004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B78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3653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BF6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Ipeľ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36E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TML_GymnBalo_002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026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C06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C00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DF3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670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187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0081157B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6FE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SKI0004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486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3654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D8B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Ipeľ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700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TML_GobiAlbi_005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6EB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A9E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242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34E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4D0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ACC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1D35C675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B23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SKI0004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2AC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3650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9D5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Ipeľ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F1B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TML_ZingStre_003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93D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563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A35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5C1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8DE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370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5629BE89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269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SKI0010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F9A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3687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34D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Krivánsky potok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0C6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TML_ThymThym_008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B61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437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B4B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FEA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65B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2DD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5D8879CA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612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SKI0015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687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3679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7FC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Stará rieka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303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TML_BarbusMe_009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4F5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021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E52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D6D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EA5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412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7AB264CC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278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SKI0021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3F0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3667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3A6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Krupinica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FD0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TML_RhodSeri_007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CD6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F7A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F9A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B33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2C1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1F2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39F1C564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DE7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SKI0030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8A7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3770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C2E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Štiavnica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29A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TML_SabaAura_002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D0A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2AA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3BA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555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4CD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AFB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</w:tr>
      <w:tr w:rsidR="008D4D59" w:rsidRPr="00381EFA" w14:paraId="5567C7E5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52D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SKI0030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B15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8765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344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Štiavnica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F07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TML_MisgFoss_015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D8E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180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0B7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2AF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82C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CA7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</w:tr>
      <w:tr w:rsidR="008D4D59" w:rsidRPr="00381EFA" w14:paraId="3A5DE741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75A9" w14:textId="77777777" w:rsidR="008D4D59" w:rsidRPr="00832843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t>SKI0004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833A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t>3686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0FB3" w14:textId="77777777" w:rsidR="008D4D59" w:rsidRPr="00832843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t>Ipeľ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38BE" w14:textId="77777777" w:rsidR="008D4D59" w:rsidRPr="00832843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t>TML_CobiTaen_002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AE62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CBE2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4E42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F372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4277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5CF48" w14:textId="77777777" w:rsidR="008D4D59" w:rsidRPr="00832843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201453F6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8A3F" w14:textId="77777777" w:rsidR="008D4D59" w:rsidRPr="00832843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t>SKI0004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605D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t>3771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A295" w14:textId="77777777" w:rsidR="008D4D59" w:rsidRPr="00832843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t>Ipeľ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FCF3" w14:textId="77777777" w:rsidR="008D4D59" w:rsidRPr="00832843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t>TML_SabaAura_001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F9C8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18BD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F583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56D2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5A8F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D022" w14:textId="77777777" w:rsidR="008D4D59" w:rsidRPr="00832843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6516A799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D34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SKI0106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BBC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3670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C17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 xml:space="preserve">Kolársky </w:t>
            </w:r>
            <w:proofErr w:type="spellStart"/>
            <w:r>
              <w:t>kanál_Koláre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3D1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TML_CobiTaen_004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16F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D99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851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FB5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702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6F4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585CFC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03E520EF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957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SKI0106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AE6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3671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B48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 xml:space="preserve">Kolársky </w:t>
            </w:r>
            <w:proofErr w:type="spellStart"/>
            <w:r>
              <w:t>kanál_Koláre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76A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TML_MisgFoss_003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C56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ED1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8D4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DBA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36A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E21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585CFC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049D0852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2F3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SKI0004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1CC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3677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4A5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Ipeľ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D6B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TML_CobiTaen_007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C07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44A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BA5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897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9F5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63A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52C4ADC9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D9CE" w14:textId="77777777" w:rsidR="008D4D59" w:rsidRPr="003B5747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3B5747">
              <w:t>SKI0136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672A" w14:textId="77777777" w:rsidR="008D4D59" w:rsidRPr="003B5747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B5747">
              <w:t>3686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79FE" w14:textId="77777777" w:rsidR="008D4D59" w:rsidRPr="003B5747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3B5747">
              <w:t>Ipeľ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E6E8" w14:textId="77777777" w:rsidR="008D4D59" w:rsidRPr="003B5747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3B5747">
              <w:t>TML_CobiTaen_002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1FC3" w14:textId="77777777" w:rsidR="008D4D59" w:rsidRPr="003B5747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B5747"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2846" w14:textId="77777777" w:rsidR="008D4D59" w:rsidRPr="003B5747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B5747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D442" w14:textId="77777777" w:rsidR="008D4D59" w:rsidRPr="003B5747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B5747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9EC0" w14:textId="77777777" w:rsidR="008D4D59" w:rsidRPr="003B5747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B5747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FD20" w14:textId="77777777" w:rsidR="008D4D59" w:rsidRPr="003B5747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B5747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7223" w14:textId="77777777" w:rsidR="008D4D59" w:rsidRPr="003B5747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B5747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6D89E3EF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E8A3" w14:textId="77777777" w:rsidR="008D4D59" w:rsidRPr="003B5747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3B5747">
              <w:t>SKI0136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8F48" w14:textId="77777777" w:rsidR="008D4D59" w:rsidRPr="003B5747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B5747">
              <w:t>3771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7D5F" w14:textId="77777777" w:rsidR="008D4D59" w:rsidRPr="003B5747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3B5747">
              <w:t>Ipeľ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728A" w14:textId="77777777" w:rsidR="008D4D59" w:rsidRPr="003B5747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3B5747">
              <w:t>TML_SabaAura_001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E77B" w14:textId="77777777" w:rsidR="008D4D59" w:rsidRPr="003B5747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B5747"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413C" w14:textId="77777777" w:rsidR="008D4D59" w:rsidRPr="003B5747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B5747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75AE" w14:textId="77777777" w:rsidR="008D4D59" w:rsidRPr="003B5747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B5747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A113" w14:textId="77777777" w:rsidR="008D4D59" w:rsidRPr="003B5747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B5747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4253" w14:textId="77777777" w:rsidR="008D4D59" w:rsidRPr="003B5747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B5747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3DA0" w14:textId="77777777" w:rsidR="008D4D59" w:rsidRPr="003B5747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B5747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170DB016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4C9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SKM0001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5E5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3571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80B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Morava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381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TML_GobiAlbi_006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3EE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B8C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8A5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734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BA7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611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30641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11E4D8BC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F1B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lastRenderedPageBreak/>
              <w:t>SKM0001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DC6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3572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92D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Morava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260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TML_ZingZing_004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CD1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7A9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07B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B46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A07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2AE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30641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16EAA7F0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69D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SKM0002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D96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3562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54F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Morava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235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TML_BarbusBa_006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614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9BC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5FC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454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1CF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12B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</w:tr>
      <w:tr w:rsidR="008D4D59" w:rsidRPr="00381EFA" w14:paraId="079B1621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512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SKM0002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B43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3563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7FE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Morava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EBC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TML_PeleCult_001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A5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6D0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7C9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315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1FA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972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</w:tr>
      <w:tr w:rsidR="008D4D59" w:rsidRPr="00381EFA" w14:paraId="2DD85F17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AAB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SKM0009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B15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3579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DFB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Rudava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C8B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TML_CobiTaen_005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FE6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DBE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1E4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837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927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C83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36643B2E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B3E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SKM0009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31E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3580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94E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Rudava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4DD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TML_EudoMari_001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3A1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C63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FC1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920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871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072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3BB8F296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246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SKM0014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9BA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3573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F2E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Malina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0E9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TML_MisgFoss_008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96C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CA0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580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6E3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2F0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8FD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AF7E17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4BCB9DCD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494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SKM0014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C1A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3574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A2A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Malina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98D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TML_CobiTaen_009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38F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3E0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C51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243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9E3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437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AF7E17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4E0B656C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8C5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SKM0026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379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3581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D48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Chvojnica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1B9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TML_BarbusBa_004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093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38C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142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825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6A2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EBA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6B2EC1AD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AE7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SKM0029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B09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3567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8FB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>
              <w:t>Močiarka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268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TML_UmbrKram_007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770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AA1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4C2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9AE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AFB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AA4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39E5ADFE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F4E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SKM0099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CAF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3585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44D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Myjavská Rudava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867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TML_CobiTaen_010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3A5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430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193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028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552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77E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01CAEEEF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BC8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SKN0004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0C9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3627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C14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Nitra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215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TML_RhodSeri_006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3BE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E31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98A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704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C73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286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75BBE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36F59188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EF8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SKN0004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404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3623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731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Nitra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A23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TML_GobiAlbi_002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79E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A5F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839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2A2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7AF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B97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75BBE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719388EB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CCD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SKN0005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79E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3628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055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Malá Nitra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529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TML_MisgFoss_013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711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0BD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A4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9FF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B85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A09B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75BBE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5ED0E788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9EA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SKN0009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1DB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3637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477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Handlovka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D8E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TML_BarbusBa_001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F27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589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4EA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468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0F3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D78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</w:tr>
      <w:tr w:rsidR="008D4D59" w:rsidRPr="00381EFA" w14:paraId="12119928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25C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SKN0010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D15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3635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9BF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Nitrica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519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TML_ThymThym_004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D51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strike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CFA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474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548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25D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8E4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70231B22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591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SKN0011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AA3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3632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771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Nitrica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AF8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TML_BarbusBa_005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D54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264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7CA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690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71F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AF3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6C43DB03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EA1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SKN0014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BFF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3630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218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Bebrava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C22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TML_CobiTaen_014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666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55A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CD4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CC9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DF1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BF6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</w:tr>
      <w:tr w:rsidR="008D4D59" w:rsidRPr="00381EFA" w14:paraId="388E2924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EC7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SKN0019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DEA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3631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959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Žitava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D7E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TML_AspiAspi_006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BF4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615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B44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C1E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C62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F2E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640AC724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290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SKN0066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374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3618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5FF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>
              <w:t>Perkovský</w:t>
            </w:r>
            <w:proofErr w:type="spellEnd"/>
            <w:r>
              <w:t xml:space="preserve"> potok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D4F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TML_CobiTaen_013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63A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8F3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84B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937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AD7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B6C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4D68C482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9B2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SKN0066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F04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3619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783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>
              <w:t>Perkovský</w:t>
            </w:r>
            <w:proofErr w:type="spellEnd"/>
            <w:r>
              <w:t xml:space="preserve"> potok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93D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TML_RhodSeri_003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F36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540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13B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5EF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3EB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E9D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32ADD8E7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7C2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SKP0002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B91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3704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930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Poprad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4E0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TML_LampPlan_001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591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1D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205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7C0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EAE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F83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03E471FD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F2F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SKP0002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519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3698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CF7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Poprad nad Mlynicou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F31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TML_BarbusBa_008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46F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A09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58E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A1E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40A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3F1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16F6CF27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B5B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SKP0004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761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3723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E12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Poprad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160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TML_ThymThym_012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B12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2DC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2A7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60B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108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6F1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7BACB6A0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C01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SKP0004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2F2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3721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E95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Poprad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D0A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TML_HuchHuch_011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526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96F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F94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917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F05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904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1ABD431D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193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SKP0011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9EB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3710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816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Studený potok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819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TML_ThymThym_015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5FE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250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ED3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F38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6F3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5D6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3A55353D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6B5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SKP0039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4D6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3711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6B1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Biela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492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TML_ThymThym_014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BB1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D56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8BA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507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2FF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C45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4EF188CA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288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SKP0078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5B7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3701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ECD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Velický potok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399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TML_LampPlan_003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0EA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015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782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0D1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098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D95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20AC15CF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915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SKP0085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75E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3713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A4D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Beliansky potok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B31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TML_LampPlan_002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360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492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E1A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0CB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160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E7A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 </w:t>
            </w:r>
            <w:r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24D13B6A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658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SKR0002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3F1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3694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096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Hron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A40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TML_EudoMari_004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0C3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517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D26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0F5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467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E0C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269B2977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146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SKR0003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2E9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3684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B83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Hron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BE4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TML_EudoMari_003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127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790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E4A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803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714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EDA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9E3960" w14:paraId="4BA0E271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6F22" w14:textId="77777777" w:rsidR="008D4D59" w:rsidRPr="00D5701F" w:rsidRDefault="008D4D59" w:rsidP="00B8056A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val="en-GB" w:eastAsia="en-GB"/>
              </w:rPr>
            </w:pPr>
            <w:r>
              <w:t>SKR0003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27F7" w14:textId="77777777" w:rsidR="008D4D59" w:rsidRPr="00D5701F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val="en-GB" w:eastAsia="en-GB"/>
              </w:rPr>
            </w:pPr>
            <w:r>
              <w:t>6769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2CE9" w14:textId="77777777" w:rsidR="008D4D59" w:rsidRPr="00D5701F" w:rsidRDefault="008D4D59" w:rsidP="00B8056A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val="en-GB" w:eastAsia="en-GB"/>
              </w:rPr>
            </w:pPr>
            <w:r>
              <w:t>Hron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BBFD" w14:textId="77777777" w:rsidR="008D4D59" w:rsidRPr="00D5701F" w:rsidRDefault="008D4D59" w:rsidP="00B8056A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val="en-GB" w:eastAsia="en-GB"/>
              </w:rPr>
            </w:pPr>
            <w:r>
              <w:t>TML_HuchHuch_009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AE7B" w14:textId="77777777" w:rsidR="008D4D59" w:rsidRPr="00D5701F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val="en-GB" w:eastAsia="en-GB"/>
              </w:rPr>
            </w:pPr>
            <w: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68CB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11DD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F4CB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01B7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8786" w14:textId="77777777" w:rsidR="008D4D59" w:rsidRPr="00832843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832843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41EE950F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E85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SKR0004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7D1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3658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930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Hron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4BD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TML_BarbusMe_013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1CF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F91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BA4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3EF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13B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739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58F6859F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456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SKR0004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676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3659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2AF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Hron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4CC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TML_HuchHuch_008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018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921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9F1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49E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377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0AC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46FD3194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1A1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SKR0004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1C2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3643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F3A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Hron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7F0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TML_BarbusMe_011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F7D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249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5A4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14F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D99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4BF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0C3E0BFE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E09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lastRenderedPageBreak/>
              <w:t>SKR0005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FB4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3640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183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 xml:space="preserve">UEV </w:t>
            </w:r>
            <w:proofErr w:type="spellStart"/>
            <w:r>
              <w:t>Vozokansky</w:t>
            </w:r>
            <w:proofErr w:type="spellEnd"/>
            <w:r>
              <w:t xml:space="preserve"> luh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5AD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TML_GobiAlbi_013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AD1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0DF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82D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0CA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61D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524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50D47C47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D5E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SKR0005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F05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3769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19A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 xml:space="preserve">UEV </w:t>
            </w:r>
            <w:proofErr w:type="spellStart"/>
            <w:r>
              <w:t>Vozokansky</w:t>
            </w:r>
            <w:proofErr w:type="spellEnd"/>
            <w:r>
              <w:t xml:space="preserve"> luh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3D4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TML_SabaAura_003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EBE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28E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146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BD5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5BA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C8F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3FC0D381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93C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SKR0005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EC1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3644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0E5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Hron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DE2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TML_BarbusMe_012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E51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9CC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9C2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EC9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6E4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FC6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1CD82261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D38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SKR0005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CFD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3645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3C6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Hron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F23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TML_GobiAlbi_009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CCF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685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625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AA6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029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43A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4BB34BAB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AC5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SKR0017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76C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3641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87F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Sikenica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AFC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TML_GobiKess_004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1CB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686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5CC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3A3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611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696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3A0F9A57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CD7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SKR0017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239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3642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BA1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Sikenica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E00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TML_GobiUran_003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AC8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DF0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F2C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2FE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DEA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4F3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112D556F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DFA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SKR0019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367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3633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8E8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Paríž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126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TML_MisgFoss_001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D8F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2D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956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BB4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459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DDF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C001E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45C52942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35F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SKR0045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899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3639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600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Perec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035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TML_GobiUran_002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460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5CD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B09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813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135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D95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C001E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57840C87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963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SKR0045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135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3638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325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Perec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0F9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TML_BarbusMe_006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FC5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443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A4B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8C7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B3D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BCD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C001E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34F840AC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714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SKR0071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BF2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3673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19D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Hučava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70E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TML_BarbusMe_005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041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CCB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1A3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71D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5E7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D42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579438CC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C6E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SKR0073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2DA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3690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BC1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>
              <w:t>Rohozná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407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TML_EudoMari_002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A55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FC9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EBF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344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32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600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4CEB70FC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C9C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SKR0076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48D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3681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112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>
              <w:t>Jaseniansky</w:t>
            </w:r>
            <w:proofErr w:type="spellEnd"/>
            <w:r>
              <w:t xml:space="preserve"> potok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572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TML_CottGobi_018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ABD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33A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270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ED5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0C7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976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0EA27FC1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453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SKR0003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4EB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3674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509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Hron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D04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TML_HuchHuch_007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083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211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0D7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B5D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EB6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BF4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DF007F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059AEB8E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BFE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SKR0222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712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3668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EC5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Hron Ústie Slatiny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B94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TML_ZingStre_008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A3B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962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B36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6B8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3CA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3F4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DF007F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0E6673FD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48D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SKS0002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C73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3717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F09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Slaná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6F4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TML_CottGobi_005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C6E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F95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304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246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72F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192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0515A91C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78B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SKS0002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F89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3718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8DF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Slaná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707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TML_BarbusMe_002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158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6C4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AFC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04B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B1E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95D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644C33CF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53A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SKS0002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847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3712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5A1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Slaná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F92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TML_ThymThym_010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FE8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557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44F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95C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7E8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30C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1FF2AA99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6D2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SKS0003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730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3702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585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Slaná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CD1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TML_GobiAlbi_004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8EE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985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6DE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CDE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A78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F8B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6A960CF5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7DC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SKS0003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39F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3703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119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Slaná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BB4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TML_CobiTaen_001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8DA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127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542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109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6B4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363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713D6EB2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14B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SKS0005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275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3708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084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Štítnik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47B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TML_ThymThym_002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235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E33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FB8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9E3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84B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271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2891B40D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935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SKS0008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EB1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3697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B3C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Muráň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FFF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TML_EudoDanf_005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72A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8AD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39C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D27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435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BF2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2E0E6EF1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26B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SKS0009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46E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3699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CE5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Muráň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83B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TML_ThymThym_007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18F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7D8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1D6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BF5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7A2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BBD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11F3AE9E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D7B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SKS0012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2C6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3A1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Turiec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53D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TML_CottGobi_001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A19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F2D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61E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4E7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98A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167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13C82AE2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946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SKS0014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055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3695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BC5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Rimava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D74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TML_EudoDanf_001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D86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827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FF1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433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71D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F49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33569922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C92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SKS0016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186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3693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714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Gortva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7CC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TML_CobiTaen_003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E26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AF3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436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3E8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C48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B3C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737BD118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7DE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SKT0001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C48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3759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94E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Tisa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4E7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TML_AspiAspi_009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F2D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1AD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491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785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163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24C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055B7F4C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72E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SKT0001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615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8736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BEE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Tisa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EF7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TML_ZingZing_003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A2B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05D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4F5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6E5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8A4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8AF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397AD1DC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331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SKT0001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DBB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8737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EE5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Tisa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6B2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TML_ZingStre_006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575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951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C61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C95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AAD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334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0D958CF2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CA4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BC9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3696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FE2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Biely Váh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8CA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TML_EudoMari_005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0FE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C2D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84D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A6F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30A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C8F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55411DA6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DD2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243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3672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202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Orava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36E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TML_GobiKess_012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7D4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126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811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309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80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C24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DA3C55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471CCC18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580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B00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3666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FD6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Váh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DBE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TML_HuchHuch_002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BAD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352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120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6FD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122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3E9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DA3C55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5DDD866E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992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236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3665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60B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Váh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E8F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TML_CottGobi_012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D97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CD3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F9F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3E4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A5D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3778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DA3C55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43E6ADE0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04A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3FB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3610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6EA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Váh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E8D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TML_GymnSchr_006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251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E5C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38F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2E6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003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90D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DA3C55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233CFC03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55A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858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3611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179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Váh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87E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TML_AspiAspi_002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259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7C3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9DC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885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B85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83F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DA3C55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5F14D8C7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C6F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lastRenderedPageBreak/>
              <w:t>SKV0008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132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3614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502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Váh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F75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TML_AspiAspi_001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163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783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212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D34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F2C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A28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DA3C55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264864BB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2BE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F09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3615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0A3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Váh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155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TML_RhodSeri_002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11D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070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3C0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107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CF2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56D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DA3C55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65241964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2AD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F3F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3689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285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Belá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A65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TML_CottGobi_003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207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317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A43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24C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920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1FC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7341F034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F41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B2E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3685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29A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Biela Orava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B39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TML_AspiAspi_008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B6B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59A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41D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1EC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C46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BD4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186059CD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DE5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CB2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3688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749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>
              <w:t>Jelešňa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FF1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TML_ThymThym_009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37C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858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152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8C0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E91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5EA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5D2B3B20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DBF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AD4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3676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C53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Orava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F18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TML_HuchHuch_014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4E4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633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47B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D7B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F20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FEB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027F6265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29B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462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3682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F24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Orava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938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TML_ThymThym_001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D1A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849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E3B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6A5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F9D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D1C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7158A161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63A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E8E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3683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60E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Orava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2AE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TML_HuchHuch_003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AC9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E9B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D8E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140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1EA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9DA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60E84FB7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F48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EDA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3661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2CC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Turiec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A33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TML_CottGobi_011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60A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C12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EBB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660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3FD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C30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33B6A224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0DB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6D4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3662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5A8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Turiec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616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TML_HuchHuch_006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8CE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7E5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7B7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819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2CE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C32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5F7E7B30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FE2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8F3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3657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F16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Turiec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835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TML_HuchHuch_005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88E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002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AF4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26F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81F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797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78624657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C4E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351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3663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F61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Turiec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D3C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TML_ZingStre_001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6A3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693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52E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E9C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D8F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CC8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24A8E8DF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60E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798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3620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BEC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Váh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B65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TML_ZingZing_002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B2D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11D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569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F2B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585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8866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4420D7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3704ABDA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897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FEA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3621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790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Váh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12A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TML_GobiAlbi_001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70E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4A0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B40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063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BF0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49B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4420D7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119932C6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90D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E00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3660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18E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Kysuca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3F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TML_CottGobi_002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5A7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EF2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85C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543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FCD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EB6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5472D97D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886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CE2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3656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D6F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Kysuca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180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TML_CottGobi_006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64C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248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316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C2E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437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CA4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46A5E9A4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662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D20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3669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792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Bystrica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13B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TML_HuchHuch_001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87A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F26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1FF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7DE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37D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27A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6B12D99F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065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995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3649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697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Rajčianka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BF0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TML_CottGobi_007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F2A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822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EBD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F49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1C5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224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4E236BF5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A9F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4A1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3655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D98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Rajčianka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FE1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TML_HuchHuch_004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B81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B24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286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3F6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248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9EF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2AC9865E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640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579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3629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7AB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Vlára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AAC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TML_GobiAlbi_012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99B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D4D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BBC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B22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D76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D56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7A3C9E31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959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D31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3622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0DC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Žitava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E2D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TML_GobiAlbi_011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DBE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BEB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F4A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8ED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EF0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A5D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4348380D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C3A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947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3678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3E3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Revúca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239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TML_HuchHuch_012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05E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DD1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65F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824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040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D5D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388E84D9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253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SKV0094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58D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3652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4AF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>
              <w:t>Predmieranka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443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TML_CottGobi_008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AA9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E87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5BB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B18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573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BF2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5980E3C9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383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SKV0134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AFC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3692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6E8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>
              <w:t>Hybica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A16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TML_EudoMari_006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07D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8C4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E49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779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4DB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98F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157FEB77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837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SKV0173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3AB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3616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2BF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>
              <w:t>Komočský</w:t>
            </w:r>
            <w:proofErr w:type="spellEnd"/>
            <w:r>
              <w:t xml:space="preserve"> kanál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600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TML_MisgFoss_012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8FF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8D2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5D3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384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ECF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976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 </w:t>
            </w:r>
            <w:r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25449067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EBA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SKV0189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359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3636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073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>
              <w:t>Petrovička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C4E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TML_CottGobi_010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E30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3D9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811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D72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C88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454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294A7F1B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857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6CC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3607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688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Dubová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147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TML_GobiAlbi_010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C20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B9B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C71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ACF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EB6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85E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23BF1EAB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EB4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CCA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3608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C01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Dubová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475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TML_RutiPigu_001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5F9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6B5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83E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532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641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035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01A19FA5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40B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SKV0222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87F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3634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06B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>
              <w:t>Papradianka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86B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TML_CottGobi_009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398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C80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FE1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F67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6CE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91C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0126E33F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255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DDA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3664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639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>
              <w:t>Blatničianka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A3D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TML_ThymThym_003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4E9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F9F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E71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BC6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FEC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DA5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7DD4EA32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9EB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SKV0236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762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3617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F42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Drietomica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7B6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TML_CottGobi_013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BBD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F5E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CED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217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772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9B8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4EF9D8E8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78C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SKV0384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150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3691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B58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Boca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3C9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TML_CottGobi_014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FF7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78E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BB2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D65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CF6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BEA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4FCCFC5D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225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SKV0472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FFD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3680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3A6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Váh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F341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TML_HuchHuch_013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F82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CD9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7A3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7D3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C76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6A0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38153FEF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69D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SKV0472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C9E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3675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95F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Váh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7E8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TML_CottGobi_019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9BD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B4C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5EC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CC2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3E7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6C3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3D0FAE5E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8D2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lastRenderedPageBreak/>
              <w:t>SKV0474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655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3624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641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Váh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9EA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TML_CobiTaen_008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38A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F2D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5D2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36A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899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59AB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1918E2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6924F4CC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1D4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SKV0474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BB9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3625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2E3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Váh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4A04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TML_GymnSchr_005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867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9B2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1BE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6CF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503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497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1918E2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513CD312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2F45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SKV0474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38E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3626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5FF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Váh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81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TML_RutiPigu_004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C15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6BD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C78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D33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0BB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450E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1918E2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18D410C0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411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SKW0002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EA3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3612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3307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Malý Dunaj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599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TML_RutiPigu_003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3C6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95B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38F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F04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316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2E0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</w:tr>
      <w:tr w:rsidR="008D4D59" w:rsidRPr="00381EFA" w14:paraId="35BE572F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446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SKW0002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270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3613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DCB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Malý Dunaj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E93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TML_AspiAspi_004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C3B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E3F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814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498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AE3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FB8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</w:tr>
      <w:tr w:rsidR="008D4D59" w:rsidRPr="00381EFA" w14:paraId="4EF5F7A2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7F5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SKW0005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06B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3601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6E7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Čierna voda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098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TML_MisgFoss_002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27C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216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A4D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7A3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783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563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70927744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ED8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SKW0005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083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3602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29D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Čierna voda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5E5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TML_RhodSeri_008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1B0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87A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D12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FF8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3AD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A29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0CA57B86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4CD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SKW0012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8AA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3596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E56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Stoličný potok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92F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TML_BarbusBa_003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9CF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C49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91CD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4C5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DB3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4BA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6C51091A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711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SKW0012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35A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3595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222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Stoličný potok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6EF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TML_CobiTaen_011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898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597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C88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E53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763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3D7F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0FFD8791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0DB9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SKW0018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65F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3599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CD5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Trnávka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1C5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TML_BarbusBa_002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E7E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9E60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714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ED8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69B9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9B5A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957E6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5D234C3E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7E2D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SKW0018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362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2E2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Trnávka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0EF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TML_MisgFoss_010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464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44D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D76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687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026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A289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957E6">
              <w:rPr>
                <w:rFonts w:eastAsia="Times New Roman"/>
                <w:color w:val="000000"/>
                <w:lang w:val="en-GB" w:eastAsia="en-GB"/>
              </w:rPr>
              <w:t>HMWB</w:t>
            </w:r>
          </w:p>
        </w:tc>
      </w:tr>
      <w:tr w:rsidR="008D4D59" w:rsidRPr="00381EFA" w14:paraId="09920397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D33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SKW0021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E0DE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3589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7B5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Gidra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988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TML_CobiTaen_012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C69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339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6831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2A6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263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A93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8D4D59" w:rsidRPr="00381EFA" w14:paraId="0D074A42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673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SKW0030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54A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3603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D3A0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>
              <w:t>Klátovské</w:t>
            </w:r>
            <w:proofErr w:type="spellEnd"/>
            <w:r>
              <w:t xml:space="preserve"> rameno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811C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TML_RutiPigu_002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DCC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5ED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4B0C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0F9B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9E1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26E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</w:tr>
      <w:tr w:rsidR="008D4D59" w:rsidRPr="00381EFA" w14:paraId="208B0319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6D63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SKW0031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5DA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3605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F4A2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>
              <w:t>Šard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AA1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TML_MisgFoss_006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19E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D1A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231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7234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4115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96C6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</w:tr>
      <w:tr w:rsidR="008D4D59" w:rsidRPr="00381EFA" w14:paraId="2DD071D7" w14:textId="77777777" w:rsidTr="00B8056A">
        <w:trPr>
          <w:trHeight w:val="30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8F68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SKW0031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3A8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3606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649F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>
              <w:t>Šard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1336" w14:textId="77777777" w:rsidR="008D4D59" w:rsidRPr="00381EFA" w:rsidRDefault="008D4D59" w:rsidP="00B8056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t>TML_RhodSeri_004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C43A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B51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3342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4723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F397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B4A8" w14:textId="77777777" w:rsidR="008D4D59" w:rsidRPr="00381EFA" w:rsidRDefault="008D4D59" w:rsidP="00B805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381EFA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</w:tr>
    </w:tbl>
    <w:p w14:paraId="49C930AF" w14:textId="77777777" w:rsidR="008D4D59" w:rsidRDefault="008D4D59" w:rsidP="00D15E0B">
      <w:pPr>
        <w:spacing w:before="103" w:after="0" w:line="288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2255E2D3" w14:textId="77777777" w:rsidR="008D4D59" w:rsidRDefault="008D4D59" w:rsidP="00D15E0B">
      <w:pPr>
        <w:spacing w:before="103" w:after="0" w:line="288" w:lineRule="auto"/>
        <w:jc w:val="both"/>
        <w:rPr>
          <w:b/>
          <w:bCs/>
          <w:sz w:val="24"/>
          <w:szCs w:val="24"/>
        </w:rPr>
      </w:pPr>
    </w:p>
    <w:p w14:paraId="7EE2E20C" w14:textId="77777777" w:rsidR="00B1506F" w:rsidRDefault="00B1506F" w:rsidP="004072A7">
      <w:pPr>
        <w:tabs>
          <w:tab w:val="left" w:pos="1134"/>
        </w:tabs>
        <w:spacing w:after="0" w:line="240" w:lineRule="auto"/>
        <w:ind w:right="-24"/>
        <w:rPr>
          <w:sz w:val="20"/>
          <w:szCs w:val="20"/>
        </w:rPr>
      </w:pPr>
    </w:p>
    <w:sectPr w:rsidR="00B1506F" w:rsidSect="004072A7">
      <w:pgSz w:w="16838" w:h="11906" w:orient="landscape"/>
      <w:pgMar w:top="709" w:right="851" w:bottom="426" w:left="709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82A2" w14:textId="77777777" w:rsidR="009F2A35" w:rsidRDefault="009F2A35" w:rsidP="00E175E6">
      <w:pPr>
        <w:spacing w:after="0" w:line="240" w:lineRule="auto"/>
      </w:pPr>
      <w:r>
        <w:separator/>
      </w:r>
    </w:p>
  </w:endnote>
  <w:endnote w:type="continuationSeparator" w:id="0">
    <w:p w14:paraId="7CEE2B14" w14:textId="77777777" w:rsidR="009F2A35" w:rsidRDefault="009F2A35" w:rsidP="00E1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584031"/>
      <w:docPartObj>
        <w:docPartGallery w:val="Page Numbers (Bottom of Page)"/>
        <w:docPartUnique/>
      </w:docPartObj>
    </w:sdtPr>
    <w:sdtContent>
      <w:p w14:paraId="6B2A1E3D" w14:textId="16864314" w:rsidR="00271B98" w:rsidRDefault="00271B9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D52">
          <w:rPr>
            <w:noProof/>
          </w:rPr>
          <w:t>9</w:t>
        </w:r>
        <w:r>
          <w:fldChar w:fldCharType="end"/>
        </w:r>
      </w:p>
    </w:sdtContent>
  </w:sdt>
  <w:p w14:paraId="31B43AA5" w14:textId="77777777" w:rsidR="00271B98" w:rsidRDefault="00271B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0C86" w14:textId="77777777" w:rsidR="009F2A35" w:rsidRDefault="009F2A35" w:rsidP="00E175E6">
      <w:pPr>
        <w:spacing w:after="0" w:line="240" w:lineRule="auto"/>
      </w:pPr>
      <w:r>
        <w:separator/>
      </w:r>
    </w:p>
  </w:footnote>
  <w:footnote w:type="continuationSeparator" w:id="0">
    <w:p w14:paraId="3CAD310C" w14:textId="77777777" w:rsidR="009F2A35" w:rsidRDefault="009F2A35" w:rsidP="00E17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5A9"/>
    <w:multiLevelType w:val="hybridMultilevel"/>
    <w:tmpl w:val="6180C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03533"/>
    <w:multiLevelType w:val="hybridMultilevel"/>
    <w:tmpl w:val="01E4C3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05694">
    <w:abstractNumId w:val="0"/>
  </w:num>
  <w:num w:numId="2" w16cid:durableId="205056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3A"/>
    <w:rsid w:val="00002E60"/>
    <w:rsid w:val="00007159"/>
    <w:rsid w:val="00010621"/>
    <w:rsid w:val="00012776"/>
    <w:rsid w:val="0001278D"/>
    <w:rsid w:val="00015BF1"/>
    <w:rsid w:val="00017634"/>
    <w:rsid w:val="00024C04"/>
    <w:rsid w:val="00031224"/>
    <w:rsid w:val="00031D23"/>
    <w:rsid w:val="00035D10"/>
    <w:rsid w:val="0003669D"/>
    <w:rsid w:val="000447E6"/>
    <w:rsid w:val="00047372"/>
    <w:rsid w:val="00051142"/>
    <w:rsid w:val="00051219"/>
    <w:rsid w:val="00051620"/>
    <w:rsid w:val="00052288"/>
    <w:rsid w:val="00057430"/>
    <w:rsid w:val="00062432"/>
    <w:rsid w:val="00072B93"/>
    <w:rsid w:val="0007423E"/>
    <w:rsid w:val="0007425B"/>
    <w:rsid w:val="0007569B"/>
    <w:rsid w:val="00080378"/>
    <w:rsid w:val="00084A62"/>
    <w:rsid w:val="00087607"/>
    <w:rsid w:val="000955E5"/>
    <w:rsid w:val="000A08BD"/>
    <w:rsid w:val="000A7C5A"/>
    <w:rsid w:val="000B23C1"/>
    <w:rsid w:val="000B47EC"/>
    <w:rsid w:val="000C1F35"/>
    <w:rsid w:val="000C61D5"/>
    <w:rsid w:val="000D02EB"/>
    <w:rsid w:val="000E17E7"/>
    <w:rsid w:val="000E2356"/>
    <w:rsid w:val="000E359C"/>
    <w:rsid w:val="000E58CC"/>
    <w:rsid w:val="000F0428"/>
    <w:rsid w:val="000F6561"/>
    <w:rsid w:val="00101824"/>
    <w:rsid w:val="00102337"/>
    <w:rsid w:val="0010362F"/>
    <w:rsid w:val="00106BBD"/>
    <w:rsid w:val="00110595"/>
    <w:rsid w:val="0011576E"/>
    <w:rsid w:val="00115E4B"/>
    <w:rsid w:val="001165A5"/>
    <w:rsid w:val="00123138"/>
    <w:rsid w:val="00127793"/>
    <w:rsid w:val="00134742"/>
    <w:rsid w:val="00134B64"/>
    <w:rsid w:val="001376F0"/>
    <w:rsid w:val="00137B18"/>
    <w:rsid w:val="00145C2F"/>
    <w:rsid w:val="001467F4"/>
    <w:rsid w:val="00146C33"/>
    <w:rsid w:val="00155E44"/>
    <w:rsid w:val="00160362"/>
    <w:rsid w:val="00160668"/>
    <w:rsid w:val="0016154F"/>
    <w:rsid w:val="0016284C"/>
    <w:rsid w:val="00162E06"/>
    <w:rsid w:val="00165231"/>
    <w:rsid w:val="00165D9B"/>
    <w:rsid w:val="001679B9"/>
    <w:rsid w:val="00170A68"/>
    <w:rsid w:val="00171519"/>
    <w:rsid w:val="001722A6"/>
    <w:rsid w:val="001723F4"/>
    <w:rsid w:val="00180A14"/>
    <w:rsid w:val="00191AB3"/>
    <w:rsid w:val="00195D5B"/>
    <w:rsid w:val="00196CF2"/>
    <w:rsid w:val="001A01BB"/>
    <w:rsid w:val="001A0625"/>
    <w:rsid w:val="001A2084"/>
    <w:rsid w:val="001A2F3D"/>
    <w:rsid w:val="001A3E08"/>
    <w:rsid w:val="001B22E2"/>
    <w:rsid w:val="001B56A1"/>
    <w:rsid w:val="001B744C"/>
    <w:rsid w:val="001C1605"/>
    <w:rsid w:val="001C1FD2"/>
    <w:rsid w:val="001C6FDE"/>
    <w:rsid w:val="001C7025"/>
    <w:rsid w:val="001C7746"/>
    <w:rsid w:val="001D4B37"/>
    <w:rsid w:val="001D6DA0"/>
    <w:rsid w:val="001E05F5"/>
    <w:rsid w:val="001E5D85"/>
    <w:rsid w:val="001F02AD"/>
    <w:rsid w:val="001F0AA7"/>
    <w:rsid w:val="001F1557"/>
    <w:rsid w:val="001F1924"/>
    <w:rsid w:val="001F26A7"/>
    <w:rsid w:val="001F5202"/>
    <w:rsid w:val="001F750D"/>
    <w:rsid w:val="00200742"/>
    <w:rsid w:val="00201829"/>
    <w:rsid w:val="002043C8"/>
    <w:rsid w:val="00207099"/>
    <w:rsid w:val="0021004E"/>
    <w:rsid w:val="002113EC"/>
    <w:rsid w:val="0021142D"/>
    <w:rsid w:val="00213D00"/>
    <w:rsid w:val="00214557"/>
    <w:rsid w:val="0021793C"/>
    <w:rsid w:val="00221647"/>
    <w:rsid w:val="00226C14"/>
    <w:rsid w:val="00230D4B"/>
    <w:rsid w:val="002326B6"/>
    <w:rsid w:val="00233082"/>
    <w:rsid w:val="0023638D"/>
    <w:rsid w:val="00240E33"/>
    <w:rsid w:val="0025017A"/>
    <w:rsid w:val="00250C0F"/>
    <w:rsid w:val="0025297F"/>
    <w:rsid w:val="002539F6"/>
    <w:rsid w:val="002605A4"/>
    <w:rsid w:val="00261F0D"/>
    <w:rsid w:val="002626E2"/>
    <w:rsid w:val="00264E13"/>
    <w:rsid w:val="00271B98"/>
    <w:rsid w:val="00271DAE"/>
    <w:rsid w:val="00271DB6"/>
    <w:rsid w:val="00282EF5"/>
    <w:rsid w:val="00285072"/>
    <w:rsid w:val="002862FA"/>
    <w:rsid w:val="0028671E"/>
    <w:rsid w:val="0028693B"/>
    <w:rsid w:val="00287884"/>
    <w:rsid w:val="0029023D"/>
    <w:rsid w:val="00295AA2"/>
    <w:rsid w:val="002A0681"/>
    <w:rsid w:val="002A17DB"/>
    <w:rsid w:val="002A598C"/>
    <w:rsid w:val="002A61D6"/>
    <w:rsid w:val="002B035A"/>
    <w:rsid w:val="002B2B56"/>
    <w:rsid w:val="002B644B"/>
    <w:rsid w:val="002C4568"/>
    <w:rsid w:val="002D0D7C"/>
    <w:rsid w:val="002D1601"/>
    <w:rsid w:val="002D36EB"/>
    <w:rsid w:val="002D7C80"/>
    <w:rsid w:val="002E0E23"/>
    <w:rsid w:val="002E2033"/>
    <w:rsid w:val="002E48E3"/>
    <w:rsid w:val="002E4D35"/>
    <w:rsid w:val="002F0338"/>
    <w:rsid w:val="002F3968"/>
    <w:rsid w:val="002F49B7"/>
    <w:rsid w:val="002F4E26"/>
    <w:rsid w:val="002F5041"/>
    <w:rsid w:val="002F643A"/>
    <w:rsid w:val="0030105D"/>
    <w:rsid w:val="00302240"/>
    <w:rsid w:val="00303678"/>
    <w:rsid w:val="00307714"/>
    <w:rsid w:val="00307C1D"/>
    <w:rsid w:val="00311675"/>
    <w:rsid w:val="00321442"/>
    <w:rsid w:val="0032186F"/>
    <w:rsid w:val="003277BB"/>
    <w:rsid w:val="00342A2B"/>
    <w:rsid w:val="00351E0A"/>
    <w:rsid w:val="00353B2A"/>
    <w:rsid w:val="00355F3C"/>
    <w:rsid w:val="00360431"/>
    <w:rsid w:val="0036049D"/>
    <w:rsid w:val="0036580D"/>
    <w:rsid w:val="00366F28"/>
    <w:rsid w:val="00376764"/>
    <w:rsid w:val="00376879"/>
    <w:rsid w:val="00376A31"/>
    <w:rsid w:val="00380E86"/>
    <w:rsid w:val="00383136"/>
    <w:rsid w:val="0038658D"/>
    <w:rsid w:val="003879C8"/>
    <w:rsid w:val="00392857"/>
    <w:rsid w:val="00392897"/>
    <w:rsid w:val="00394E9A"/>
    <w:rsid w:val="0039510D"/>
    <w:rsid w:val="00395B10"/>
    <w:rsid w:val="003A1052"/>
    <w:rsid w:val="003A4415"/>
    <w:rsid w:val="003B0955"/>
    <w:rsid w:val="003B0DE2"/>
    <w:rsid w:val="003B4C77"/>
    <w:rsid w:val="003C01D7"/>
    <w:rsid w:val="003C068D"/>
    <w:rsid w:val="003C6FD3"/>
    <w:rsid w:val="003C7117"/>
    <w:rsid w:val="003C77EA"/>
    <w:rsid w:val="003E2687"/>
    <w:rsid w:val="003E62AA"/>
    <w:rsid w:val="003E65C2"/>
    <w:rsid w:val="003F4DF5"/>
    <w:rsid w:val="003F68D5"/>
    <w:rsid w:val="003F6CC7"/>
    <w:rsid w:val="004002EB"/>
    <w:rsid w:val="004072A7"/>
    <w:rsid w:val="00407410"/>
    <w:rsid w:val="00411F06"/>
    <w:rsid w:val="0042210F"/>
    <w:rsid w:val="0042260B"/>
    <w:rsid w:val="00422C13"/>
    <w:rsid w:val="00424706"/>
    <w:rsid w:val="0042776D"/>
    <w:rsid w:val="004322F3"/>
    <w:rsid w:val="00434641"/>
    <w:rsid w:val="00434BFA"/>
    <w:rsid w:val="004379C0"/>
    <w:rsid w:val="004437FA"/>
    <w:rsid w:val="00447297"/>
    <w:rsid w:val="00453261"/>
    <w:rsid w:val="00455061"/>
    <w:rsid w:val="00457555"/>
    <w:rsid w:val="00460DA0"/>
    <w:rsid w:val="00465767"/>
    <w:rsid w:val="004740E7"/>
    <w:rsid w:val="00481FCB"/>
    <w:rsid w:val="00483407"/>
    <w:rsid w:val="00485DF5"/>
    <w:rsid w:val="004922FA"/>
    <w:rsid w:val="004A07CD"/>
    <w:rsid w:val="004A101D"/>
    <w:rsid w:val="004B19D6"/>
    <w:rsid w:val="004B6229"/>
    <w:rsid w:val="004D4085"/>
    <w:rsid w:val="004E4D02"/>
    <w:rsid w:val="004E5120"/>
    <w:rsid w:val="004F6B56"/>
    <w:rsid w:val="005158EB"/>
    <w:rsid w:val="00516F88"/>
    <w:rsid w:val="0052657C"/>
    <w:rsid w:val="00531DBB"/>
    <w:rsid w:val="005324F1"/>
    <w:rsid w:val="005354F5"/>
    <w:rsid w:val="00537967"/>
    <w:rsid w:val="00546695"/>
    <w:rsid w:val="00546A98"/>
    <w:rsid w:val="0055066A"/>
    <w:rsid w:val="00551703"/>
    <w:rsid w:val="005549DB"/>
    <w:rsid w:val="0055564D"/>
    <w:rsid w:val="00555686"/>
    <w:rsid w:val="005644DF"/>
    <w:rsid w:val="0057191B"/>
    <w:rsid w:val="00572AA0"/>
    <w:rsid w:val="00574B61"/>
    <w:rsid w:val="005752E3"/>
    <w:rsid w:val="005808D2"/>
    <w:rsid w:val="00591B09"/>
    <w:rsid w:val="00593C09"/>
    <w:rsid w:val="005941C2"/>
    <w:rsid w:val="005961C0"/>
    <w:rsid w:val="00596B14"/>
    <w:rsid w:val="005A4EE5"/>
    <w:rsid w:val="005A5397"/>
    <w:rsid w:val="005C0D74"/>
    <w:rsid w:val="005C2A1C"/>
    <w:rsid w:val="005C2DBD"/>
    <w:rsid w:val="005D0893"/>
    <w:rsid w:val="005D0D3F"/>
    <w:rsid w:val="005D0F96"/>
    <w:rsid w:val="005D335F"/>
    <w:rsid w:val="005D666A"/>
    <w:rsid w:val="005D6986"/>
    <w:rsid w:val="005E106E"/>
    <w:rsid w:val="005F1F02"/>
    <w:rsid w:val="005F31C1"/>
    <w:rsid w:val="005F3624"/>
    <w:rsid w:val="006059A3"/>
    <w:rsid w:val="00605EA4"/>
    <w:rsid w:val="006072ED"/>
    <w:rsid w:val="006102FB"/>
    <w:rsid w:val="006110AB"/>
    <w:rsid w:val="006125A4"/>
    <w:rsid w:val="006150C8"/>
    <w:rsid w:val="00615829"/>
    <w:rsid w:val="00617F9C"/>
    <w:rsid w:val="0062020D"/>
    <w:rsid w:val="0062489A"/>
    <w:rsid w:val="006265F5"/>
    <w:rsid w:val="006313BE"/>
    <w:rsid w:val="006326E0"/>
    <w:rsid w:val="00635274"/>
    <w:rsid w:val="00642CC3"/>
    <w:rsid w:val="0064377F"/>
    <w:rsid w:val="00644E40"/>
    <w:rsid w:val="00652341"/>
    <w:rsid w:val="0066095D"/>
    <w:rsid w:val="00660FCA"/>
    <w:rsid w:val="00664341"/>
    <w:rsid w:val="0066444E"/>
    <w:rsid w:val="006659C1"/>
    <w:rsid w:val="006670AB"/>
    <w:rsid w:val="0066723A"/>
    <w:rsid w:val="00675BE8"/>
    <w:rsid w:val="0067786E"/>
    <w:rsid w:val="00677DE5"/>
    <w:rsid w:val="00680496"/>
    <w:rsid w:val="00680D84"/>
    <w:rsid w:val="00693F8A"/>
    <w:rsid w:val="006944DE"/>
    <w:rsid w:val="00697179"/>
    <w:rsid w:val="006A0A1D"/>
    <w:rsid w:val="006A3304"/>
    <w:rsid w:val="006A43A3"/>
    <w:rsid w:val="006A795C"/>
    <w:rsid w:val="006B10EC"/>
    <w:rsid w:val="006B1989"/>
    <w:rsid w:val="006B54B0"/>
    <w:rsid w:val="006C5700"/>
    <w:rsid w:val="006C5A1C"/>
    <w:rsid w:val="006C5B0A"/>
    <w:rsid w:val="006C7EDB"/>
    <w:rsid w:val="006D3764"/>
    <w:rsid w:val="006D4650"/>
    <w:rsid w:val="006E009D"/>
    <w:rsid w:val="006E1F78"/>
    <w:rsid w:val="006E28A4"/>
    <w:rsid w:val="006E72FA"/>
    <w:rsid w:val="006E78CE"/>
    <w:rsid w:val="006F0E6C"/>
    <w:rsid w:val="006F79F1"/>
    <w:rsid w:val="007013D7"/>
    <w:rsid w:val="00701C5B"/>
    <w:rsid w:val="00706478"/>
    <w:rsid w:val="007078E5"/>
    <w:rsid w:val="007137E8"/>
    <w:rsid w:val="007149A9"/>
    <w:rsid w:val="00716309"/>
    <w:rsid w:val="00723DBC"/>
    <w:rsid w:val="00724BFA"/>
    <w:rsid w:val="00727E24"/>
    <w:rsid w:val="00740D1C"/>
    <w:rsid w:val="00742764"/>
    <w:rsid w:val="00743AF8"/>
    <w:rsid w:val="00752139"/>
    <w:rsid w:val="00752F62"/>
    <w:rsid w:val="0075415B"/>
    <w:rsid w:val="007550D9"/>
    <w:rsid w:val="00755573"/>
    <w:rsid w:val="00755D35"/>
    <w:rsid w:val="00756317"/>
    <w:rsid w:val="00764C88"/>
    <w:rsid w:val="00766BF0"/>
    <w:rsid w:val="007672D9"/>
    <w:rsid w:val="00767D13"/>
    <w:rsid w:val="00767E62"/>
    <w:rsid w:val="00771350"/>
    <w:rsid w:val="00771E69"/>
    <w:rsid w:val="007734C5"/>
    <w:rsid w:val="00776451"/>
    <w:rsid w:val="00777815"/>
    <w:rsid w:val="00780779"/>
    <w:rsid w:val="007810FF"/>
    <w:rsid w:val="00781434"/>
    <w:rsid w:val="00792E0D"/>
    <w:rsid w:val="007955DD"/>
    <w:rsid w:val="00795E46"/>
    <w:rsid w:val="00797EFB"/>
    <w:rsid w:val="007A76E1"/>
    <w:rsid w:val="007B2185"/>
    <w:rsid w:val="007B3670"/>
    <w:rsid w:val="007B40C2"/>
    <w:rsid w:val="007B6533"/>
    <w:rsid w:val="007C5485"/>
    <w:rsid w:val="007C64BD"/>
    <w:rsid w:val="007C6567"/>
    <w:rsid w:val="007D2FEA"/>
    <w:rsid w:val="007E6693"/>
    <w:rsid w:val="007F35A9"/>
    <w:rsid w:val="007F5E9F"/>
    <w:rsid w:val="007F75B4"/>
    <w:rsid w:val="00800FC2"/>
    <w:rsid w:val="00804911"/>
    <w:rsid w:val="00806D85"/>
    <w:rsid w:val="00811181"/>
    <w:rsid w:val="0081221B"/>
    <w:rsid w:val="00813958"/>
    <w:rsid w:val="00814B9B"/>
    <w:rsid w:val="00822939"/>
    <w:rsid w:val="00825029"/>
    <w:rsid w:val="00825FE9"/>
    <w:rsid w:val="00831709"/>
    <w:rsid w:val="008318FA"/>
    <w:rsid w:val="008345FA"/>
    <w:rsid w:val="008356ED"/>
    <w:rsid w:val="00837497"/>
    <w:rsid w:val="00841248"/>
    <w:rsid w:val="0084282E"/>
    <w:rsid w:val="00845D2E"/>
    <w:rsid w:val="008467D0"/>
    <w:rsid w:val="00850BAB"/>
    <w:rsid w:val="008524EA"/>
    <w:rsid w:val="008553FB"/>
    <w:rsid w:val="008712A6"/>
    <w:rsid w:val="00871611"/>
    <w:rsid w:val="00875AB2"/>
    <w:rsid w:val="008779E2"/>
    <w:rsid w:val="00880A12"/>
    <w:rsid w:val="00882B52"/>
    <w:rsid w:val="00885514"/>
    <w:rsid w:val="0088797F"/>
    <w:rsid w:val="008962B9"/>
    <w:rsid w:val="008978CE"/>
    <w:rsid w:val="008A1BF1"/>
    <w:rsid w:val="008A299A"/>
    <w:rsid w:val="008A4D13"/>
    <w:rsid w:val="008A7874"/>
    <w:rsid w:val="008B60AE"/>
    <w:rsid w:val="008B7805"/>
    <w:rsid w:val="008C7ADB"/>
    <w:rsid w:val="008D166F"/>
    <w:rsid w:val="008D4D59"/>
    <w:rsid w:val="008E1332"/>
    <w:rsid w:val="008F27CF"/>
    <w:rsid w:val="008F3C84"/>
    <w:rsid w:val="008F7D6C"/>
    <w:rsid w:val="009113A6"/>
    <w:rsid w:val="009159A3"/>
    <w:rsid w:val="00916371"/>
    <w:rsid w:val="00917B2D"/>
    <w:rsid w:val="009225D7"/>
    <w:rsid w:val="00927E9E"/>
    <w:rsid w:val="00933146"/>
    <w:rsid w:val="00936D0C"/>
    <w:rsid w:val="009370C7"/>
    <w:rsid w:val="0093719E"/>
    <w:rsid w:val="00940A70"/>
    <w:rsid w:val="00941887"/>
    <w:rsid w:val="00951ADC"/>
    <w:rsid w:val="00952D08"/>
    <w:rsid w:val="00961DA9"/>
    <w:rsid w:val="00963051"/>
    <w:rsid w:val="009666D7"/>
    <w:rsid w:val="00980450"/>
    <w:rsid w:val="00986512"/>
    <w:rsid w:val="00995F7B"/>
    <w:rsid w:val="009972E3"/>
    <w:rsid w:val="009B44A4"/>
    <w:rsid w:val="009B7209"/>
    <w:rsid w:val="009B7AA9"/>
    <w:rsid w:val="009B7C51"/>
    <w:rsid w:val="009C0063"/>
    <w:rsid w:val="009C5D35"/>
    <w:rsid w:val="009C6E1B"/>
    <w:rsid w:val="009D0D5E"/>
    <w:rsid w:val="009E1AEB"/>
    <w:rsid w:val="009E3960"/>
    <w:rsid w:val="009F14FE"/>
    <w:rsid w:val="009F2A35"/>
    <w:rsid w:val="009F4251"/>
    <w:rsid w:val="00A01079"/>
    <w:rsid w:val="00A043C6"/>
    <w:rsid w:val="00A121AF"/>
    <w:rsid w:val="00A141B9"/>
    <w:rsid w:val="00A15404"/>
    <w:rsid w:val="00A176C7"/>
    <w:rsid w:val="00A30A3D"/>
    <w:rsid w:val="00A31922"/>
    <w:rsid w:val="00A35FF9"/>
    <w:rsid w:val="00A36FC9"/>
    <w:rsid w:val="00A4109D"/>
    <w:rsid w:val="00A5153D"/>
    <w:rsid w:val="00A52766"/>
    <w:rsid w:val="00A5579E"/>
    <w:rsid w:val="00A55A71"/>
    <w:rsid w:val="00A57429"/>
    <w:rsid w:val="00A61FD2"/>
    <w:rsid w:val="00A76C4A"/>
    <w:rsid w:val="00A84D45"/>
    <w:rsid w:val="00A92A26"/>
    <w:rsid w:val="00A97F39"/>
    <w:rsid w:val="00AA0C49"/>
    <w:rsid w:val="00AA5829"/>
    <w:rsid w:val="00AB1870"/>
    <w:rsid w:val="00AC47BA"/>
    <w:rsid w:val="00AC6FE2"/>
    <w:rsid w:val="00AD0623"/>
    <w:rsid w:val="00AD0696"/>
    <w:rsid w:val="00AD0E0E"/>
    <w:rsid w:val="00AD1281"/>
    <w:rsid w:val="00AD3875"/>
    <w:rsid w:val="00AD61F6"/>
    <w:rsid w:val="00AD6D50"/>
    <w:rsid w:val="00AE0D85"/>
    <w:rsid w:val="00AE0E49"/>
    <w:rsid w:val="00AE21D0"/>
    <w:rsid w:val="00AE33F2"/>
    <w:rsid w:val="00AF0D07"/>
    <w:rsid w:val="00AF1B4B"/>
    <w:rsid w:val="00B057F0"/>
    <w:rsid w:val="00B066FB"/>
    <w:rsid w:val="00B0701A"/>
    <w:rsid w:val="00B13447"/>
    <w:rsid w:val="00B142F1"/>
    <w:rsid w:val="00B14384"/>
    <w:rsid w:val="00B1506F"/>
    <w:rsid w:val="00B17157"/>
    <w:rsid w:val="00B23066"/>
    <w:rsid w:val="00B32E4C"/>
    <w:rsid w:val="00B44ACA"/>
    <w:rsid w:val="00B503C3"/>
    <w:rsid w:val="00B531A6"/>
    <w:rsid w:val="00B633A8"/>
    <w:rsid w:val="00B63B02"/>
    <w:rsid w:val="00B64D40"/>
    <w:rsid w:val="00B64F66"/>
    <w:rsid w:val="00B668AA"/>
    <w:rsid w:val="00B746A3"/>
    <w:rsid w:val="00B75FE0"/>
    <w:rsid w:val="00B84461"/>
    <w:rsid w:val="00B849EB"/>
    <w:rsid w:val="00B87F39"/>
    <w:rsid w:val="00B904F2"/>
    <w:rsid w:val="00B9051E"/>
    <w:rsid w:val="00B91236"/>
    <w:rsid w:val="00B91858"/>
    <w:rsid w:val="00B91F54"/>
    <w:rsid w:val="00B96283"/>
    <w:rsid w:val="00B97FC7"/>
    <w:rsid w:val="00BA1C51"/>
    <w:rsid w:val="00BB3761"/>
    <w:rsid w:val="00BC685A"/>
    <w:rsid w:val="00BD2F60"/>
    <w:rsid w:val="00BD3A22"/>
    <w:rsid w:val="00BD3BB8"/>
    <w:rsid w:val="00BE38D5"/>
    <w:rsid w:val="00BE3BDB"/>
    <w:rsid w:val="00BE629E"/>
    <w:rsid w:val="00BE726A"/>
    <w:rsid w:val="00BE7841"/>
    <w:rsid w:val="00BF06A5"/>
    <w:rsid w:val="00C10595"/>
    <w:rsid w:val="00C119FE"/>
    <w:rsid w:val="00C24E55"/>
    <w:rsid w:val="00C25467"/>
    <w:rsid w:val="00C310E2"/>
    <w:rsid w:val="00C33529"/>
    <w:rsid w:val="00C54F62"/>
    <w:rsid w:val="00C60E22"/>
    <w:rsid w:val="00C6123C"/>
    <w:rsid w:val="00C612B7"/>
    <w:rsid w:val="00C66EB0"/>
    <w:rsid w:val="00C728AB"/>
    <w:rsid w:val="00C73E3F"/>
    <w:rsid w:val="00C777C2"/>
    <w:rsid w:val="00C8160D"/>
    <w:rsid w:val="00C83CC6"/>
    <w:rsid w:val="00C86D91"/>
    <w:rsid w:val="00C90D1C"/>
    <w:rsid w:val="00CA46E4"/>
    <w:rsid w:val="00CA5E6A"/>
    <w:rsid w:val="00CB2A39"/>
    <w:rsid w:val="00CB3C3A"/>
    <w:rsid w:val="00CB5305"/>
    <w:rsid w:val="00CB5A12"/>
    <w:rsid w:val="00CC16FF"/>
    <w:rsid w:val="00CC4338"/>
    <w:rsid w:val="00CC5190"/>
    <w:rsid w:val="00CC5AF6"/>
    <w:rsid w:val="00CC6017"/>
    <w:rsid w:val="00CC6E42"/>
    <w:rsid w:val="00CE08E3"/>
    <w:rsid w:val="00CE0986"/>
    <w:rsid w:val="00CE2DD3"/>
    <w:rsid w:val="00CE5F5C"/>
    <w:rsid w:val="00CF1C0F"/>
    <w:rsid w:val="00CF4E9E"/>
    <w:rsid w:val="00D0258A"/>
    <w:rsid w:val="00D02864"/>
    <w:rsid w:val="00D05EFD"/>
    <w:rsid w:val="00D070D2"/>
    <w:rsid w:val="00D103EE"/>
    <w:rsid w:val="00D14C71"/>
    <w:rsid w:val="00D15E0B"/>
    <w:rsid w:val="00D16B3F"/>
    <w:rsid w:val="00D20CA9"/>
    <w:rsid w:val="00D21530"/>
    <w:rsid w:val="00D246D9"/>
    <w:rsid w:val="00D27ADA"/>
    <w:rsid w:val="00D358C7"/>
    <w:rsid w:val="00D374C6"/>
    <w:rsid w:val="00D4541B"/>
    <w:rsid w:val="00D5382B"/>
    <w:rsid w:val="00D55ECE"/>
    <w:rsid w:val="00D60EB9"/>
    <w:rsid w:val="00D61CFA"/>
    <w:rsid w:val="00D6653A"/>
    <w:rsid w:val="00D672E5"/>
    <w:rsid w:val="00D71473"/>
    <w:rsid w:val="00D71926"/>
    <w:rsid w:val="00D75977"/>
    <w:rsid w:val="00D773A8"/>
    <w:rsid w:val="00D80F7E"/>
    <w:rsid w:val="00D8172B"/>
    <w:rsid w:val="00D82994"/>
    <w:rsid w:val="00D83C1E"/>
    <w:rsid w:val="00D85894"/>
    <w:rsid w:val="00D86DE9"/>
    <w:rsid w:val="00D8708A"/>
    <w:rsid w:val="00D946D7"/>
    <w:rsid w:val="00D975A7"/>
    <w:rsid w:val="00D97A52"/>
    <w:rsid w:val="00DA3781"/>
    <w:rsid w:val="00DA4406"/>
    <w:rsid w:val="00DA7EA2"/>
    <w:rsid w:val="00DB0C21"/>
    <w:rsid w:val="00DB3F7B"/>
    <w:rsid w:val="00DB6539"/>
    <w:rsid w:val="00DB717F"/>
    <w:rsid w:val="00DC48C3"/>
    <w:rsid w:val="00DC610C"/>
    <w:rsid w:val="00DC6F6E"/>
    <w:rsid w:val="00DC7990"/>
    <w:rsid w:val="00DD0833"/>
    <w:rsid w:val="00DD0B22"/>
    <w:rsid w:val="00DD1D52"/>
    <w:rsid w:val="00DD663D"/>
    <w:rsid w:val="00DE3EFB"/>
    <w:rsid w:val="00DF4EE4"/>
    <w:rsid w:val="00E019CD"/>
    <w:rsid w:val="00E044ED"/>
    <w:rsid w:val="00E06983"/>
    <w:rsid w:val="00E12920"/>
    <w:rsid w:val="00E1551F"/>
    <w:rsid w:val="00E175E6"/>
    <w:rsid w:val="00E21E34"/>
    <w:rsid w:val="00E22C36"/>
    <w:rsid w:val="00E2474B"/>
    <w:rsid w:val="00E256EF"/>
    <w:rsid w:val="00E30DE0"/>
    <w:rsid w:val="00E3141F"/>
    <w:rsid w:val="00E32488"/>
    <w:rsid w:val="00E337A9"/>
    <w:rsid w:val="00E3639F"/>
    <w:rsid w:val="00E365BD"/>
    <w:rsid w:val="00E372F2"/>
    <w:rsid w:val="00E374D4"/>
    <w:rsid w:val="00E42172"/>
    <w:rsid w:val="00E44DED"/>
    <w:rsid w:val="00E5087E"/>
    <w:rsid w:val="00E50D3C"/>
    <w:rsid w:val="00E60267"/>
    <w:rsid w:val="00E62ED4"/>
    <w:rsid w:val="00E6654C"/>
    <w:rsid w:val="00E66576"/>
    <w:rsid w:val="00E76800"/>
    <w:rsid w:val="00E77257"/>
    <w:rsid w:val="00E8008A"/>
    <w:rsid w:val="00E9238E"/>
    <w:rsid w:val="00E9272F"/>
    <w:rsid w:val="00E94D2E"/>
    <w:rsid w:val="00E95BF3"/>
    <w:rsid w:val="00E96AB6"/>
    <w:rsid w:val="00E97409"/>
    <w:rsid w:val="00EA1B0B"/>
    <w:rsid w:val="00EA1BA9"/>
    <w:rsid w:val="00EA6BB8"/>
    <w:rsid w:val="00ED3940"/>
    <w:rsid w:val="00ED4569"/>
    <w:rsid w:val="00ED584F"/>
    <w:rsid w:val="00ED784C"/>
    <w:rsid w:val="00EE0ED2"/>
    <w:rsid w:val="00EE18A6"/>
    <w:rsid w:val="00EE208B"/>
    <w:rsid w:val="00EE6FC7"/>
    <w:rsid w:val="00F021EA"/>
    <w:rsid w:val="00F057B3"/>
    <w:rsid w:val="00F113DC"/>
    <w:rsid w:val="00F20CC6"/>
    <w:rsid w:val="00F2309B"/>
    <w:rsid w:val="00F23ADA"/>
    <w:rsid w:val="00F2593F"/>
    <w:rsid w:val="00F26250"/>
    <w:rsid w:val="00F27B36"/>
    <w:rsid w:val="00F27EE4"/>
    <w:rsid w:val="00F32DD1"/>
    <w:rsid w:val="00F35CAC"/>
    <w:rsid w:val="00F36EEB"/>
    <w:rsid w:val="00F37BCF"/>
    <w:rsid w:val="00F42660"/>
    <w:rsid w:val="00F51FA4"/>
    <w:rsid w:val="00F53832"/>
    <w:rsid w:val="00F55872"/>
    <w:rsid w:val="00F6106A"/>
    <w:rsid w:val="00F63F80"/>
    <w:rsid w:val="00F65C50"/>
    <w:rsid w:val="00F66655"/>
    <w:rsid w:val="00F704CD"/>
    <w:rsid w:val="00F70B29"/>
    <w:rsid w:val="00F70C06"/>
    <w:rsid w:val="00F72728"/>
    <w:rsid w:val="00F82054"/>
    <w:rsid w:val="00F837BF"/>
    <w:rsid w:val="00F83F1A"/>
    <w:rsid w:val="00F86803"/>
    <w:rsid w:val="00F87107"/>
    <w:rsid w:val="00F972F0"/>
    <w:rsid w:val="00F9782F"/>
    <w:rsid w:val="00FA1B33"/>
    <w:rsid w:val="00FA250F"/>
    <w:rsid w:val="00FA466E"/>
    <w:rsid w:val="00FB1AF5"/>
    <w:rsid w:val="00FB35ED"/>
    <w:rsid w:val="00FB7D1A"/>
    <w:rsid w:val="00FC4936"/>
    <w:rsid w:val="00FC4E36"/>
    <w:rsid w:val="00FD0AB7"/>
    <w:rsid w:val="00FD22BE"/>
    <w:rsid w:val="00FD58FF"/>
    <w:rsid w:val="00FE0071"/>
    <w:rsid w:val="00FE265A"/>
    <w:rsid w:val="00FE41BF"/>
    <w:rsid w:val="00FE585B"/>
    <w:rsid w:val="00FE665F"/>
    <w:rsid w:val="00FF2E73"/>
    <w:rsid w:val="00FF5A32"/>
    <w:rsid w:val="00FF5FA2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61B1"/>
  <w15:docId w15:val="{7AFF3070-25DF-4D2B-AC9F-8717B781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653A"/>
    <w:rPr>
      <w:rFonts w:ascii="Calibri" w:eastAsia="Calibri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65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665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665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665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6653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665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653A"/>
    <w:rPr>
      <w:rFonts w:ascii="Calibri" w:eastAsia="Calibri" w:hAnsi="Calibri" w:cs="Calibri"/>
      <w:b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qFormat/>
    <w:rsid w:val="00D6653A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6653A"/>
    <w:rPr>
      <w:rFonts w:ascii="Calibri" w:eastAsia="Calibri" w:hAnsi="Calibri" w:cs="Calibri"/>
      <w:b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6653A"/>
    <w:rPr>
      <w:rFonts w:ascii="Calibri" w:eastAsia="Calibri" w:hAnsi="Calibri" w:cs="Calibri"/>
      <w:b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6653A"/>
    <w:rPr>
      <w:rFonts w:ascii="Calibri" w:eastAsia="Calibri" w:hAnsi="Calibri" w:cs="Calibri"/>
      <w:b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6653A"/>
    <w:rPr>
      <w:rFonts w:ascii="Calibri" w:eastAsia="Calibri" w:hAnsi="Calibri" w:cs="Calibri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D6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D6653A"/>
    <w:rPr>
      <w:rFonts w:ascii="Tahoma" w:eastAsia="Calibri" w:hAnsi="Tahoma" w:cs="Tahoma"/>
      <w:sz w:val="16"/>
      <w:szCs w:val="16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6653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D6653A"/>
    <w:rPr>
      <w:rFonts w:ascii="Calibri" w:eastAsia="Calibri" w:hAnsi="Calibri" w:cs="Calibri"/>
      <w:b/>
      <w:sz w:val="72"/>
      <w:szCs w:val="72"/>
      <w:lang w:eastAsia="sk-SK"/>
    </w:rPr>
  </w:style>
  <w:style w:type="character" w:styleId="Hypertextovprepojenie">
    <w:name w:val="Hyperlink"/>
    <w:uiPriority w:val="99"/>
    <w:rsid w:val="00D6653A"/>
    <w:rPr>
      <w:color w:val="000080"/>
      <w:u w:val="single"/>
    </w:rPr>
  </w:style>
  <w:style w:type="paragraph" w:customStyle="1" w:styleId="Heading">
    <w:name w:val="Heading"/>
    <w:basedOn w:val="Normlny"/>
    <w:next w:val="Zkladntext"/>
    <w:qFormat/>
    <w:rsid w:val="00D6653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y"/>
    <w:link w:val="ZkladntextChar"/>
    <w:rsid w:val="00D6653A"/>
    <w:pPr>
      <w:spacing w:after="140"/>
    </w:pPr>
  </w:style>
  <w:style w:type="character" w:customStyle="1" w:styleId="ZkladntextChar">
    <w:name w:val="Základný text Char"/>
    <w:basedOn w:val="Predvolenpsmoodseku"/>
    <w:link w:val="Zkladntext"/>
    <w:rsid w:val="00D6653A"/>
    <w:rPr>
      <w:rFonts w:ascii="Calibri" w:eastAsia="Calibri" w:hAnsi="Calibri" w:cs="Calibri"/>
      <w:lang w:eastAsia="sk-SK"/>
    </w:rPr>
  </w:style>
  <w:style w:type="paragraph" w:styleId="Zoznam">
    <w:name w:val="List"/>
    <w:basedOn w:val="Zkladntext"/>
    <w:rsid w:val="00D6653A"/>
    <w:rPr>
      <w:rFonts w:cs="Lohit Devanagari"/>
    </w:rPr>
  </w:style>
  <w:style w:type="paragraph" w:styleId="Popis">
    <w:name w:val="caption"/>
    <w:basedOn w:val="Normlny"/>
    <w:qFormat/>
    <w:rsid w:val="00D6653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rsid w:val="00D6653A"/>
    <w:pPr>
      <w:suppressLineNumbers/>
    </w:pPr>
    <w:rPr>
      <w:rFonts w:cs="Lohit Devanagari"/>
    </w:rPr>
  </w:style>
  <w:style w:type="paragraph" w:styleId="Odsekzoznamu">
    <w:name w:val="List Paragraph"/>
    <w:basedOn w:val="Normlny"/>
    <w:uiPriority w:val="34"/>
    <w:qFormat/>
    <w:rsid w:val="00D6653A"/>
    <w:pPr>
      <w:ind w:left="720"/>
      <w:contextualSpacing/>
    </w:pPr>
  </w:style>
  <w:style w:type="paragraph" w:customStyle="1" w:styleId="Default">
    <w:name w:val="Default"/>
    <w:qFormat/>
    <w:rsid w:val="00D6653A"/>
    <w:rPr>
      <w:rFonts w:ascii="Cambria" w:eastAsia="Calibri" w:hAnsi="Cambria" w:cs="Cambria"/>
      <w:color w:val="000000"/>
      <w:sz w:val="24"/>
      <w:szCs w:val="24"/>
      <w:lang w:eastAsia="sk-SK"/>
    </w:rPr>
  </w:style>
  <w:style w:type="paragraph" w:customStyle="1" w:styleId="FrameContents">
    <w:name w:val="Frame Contents"/>
    <w:basedOn w:val="Normlny"/>
    <w:qFormat/>
    <w:rsid w:val="00D6653A"/>
  </w:style>
  <w:style w:type="character" w:styleId="Odkaznakomentr">
    <w:name w:val="annotation reference"/>
    <w:uiPriority w:val="99"/>
    <w:semiHidden/>
    <w:unhideWhenUsed/>
    <w:rsid w:val="00D665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665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6653A"/>
    <w:rPr>
      <w:rFonts w:ascii="Calibri" w:eastAsia="Calibri" w:hAnsi="Calibri" w:cs="Calibri"/>
      <w:sz w:val="20"/>
      <w:szCs w:val="2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653A"/>
    <w:rPr>
      <w:rFonts w:ascii="Calibri" w:eastAsia="Calibri" w:hAnsi="Calibri" w:cs="Calibri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653A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665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Predvolenpsmoodseku"/>
    <w:link w:val="Podtitul"/>
    <w:uiPriority w:val="11"/>
    <w:rsid w:val="00D6653A"/>
    <w:rPr>
      <w:rFonts w:ascii="Georgia" w:eastAsia="Georgia" w:hAnsi="Georgia" w:cs="Georgia"/>
      <w:i/>
      <w:color w:val="666666"/>
      <w:sz w:val="48"/>
      <w:szCs w:val="48"/>
      <w:lang w:eastAsia="sk-SK"/>
    </w:rPr>
  </w:style>
  <w:style w:type="paragraph" w:styleId="Revzia">
    <w:name w:val="Revision"/>
    <w:hidden/>
    <w:uiPriority w:val="99"/>
    <w:semiHidden/>
    <w:rsid w:val="00DC48C3"/>
    <w:pPr>
      <w:spacing w:after="0" w:line="240" w:lineRule="auto"/>
    </w:pPr>
    <w:rPr>
      <w:rFonts w:ascii="Calibri" w:eastAsia="Calibri" w:hAnsi="Calibri" w:cs="Calibri"/>
      <w:lang w:eastAsia="sk-SK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145C2F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E17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75E6"/>
    <w:rPr>
      <w:rFonts w:ascii="Calibri" w:eastAsia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17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75E6"/>
    <w:rPr>
      <w:rFonts w:ascii="Calibri" w:eastAsia="Calibri" w:hAnsi="Calibri" w:cs="Calibri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0B29"/>
    <w:rPr>
      <w:color w:val="954F72"/>
      <w:u w:val="single"/>
    </w:rPr>
  </w:style>
  <w:style w:type="paragraph" w:customStyle="1" w:styleId="msonormal0">
    <w:name w:val="msonormal"/>
    <w:basedOn w:val="Normlny"/>
    <w:rsid w:val="00F7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lny"/>
    <w:rsid w:val="00F7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lny"/>
    <w:rsid w:val="00F7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lny"/>
    <w:rsid w:val="00F7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lny"/>
    <w:rsid w:val="00F7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val="en-GB" w:eastAsia="en-GB"/>
    </w:rPr>
  </w:style>
  <w:style w:type="paragraph" w:customStyle="1" w:styleId="xl72">
    <w:name w:val="xl72"/>
    <w:basedOn w:val="Normlny"/>
    <w:rsid w:val="00F70B29"/>
    <w:pP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val="en-GB" w:eastAsia="en-GB"/>
    </w:rPr>
  </w:style>
  <w:style w:type="paragraph" w:customStyle="1" w:styleId="xl73">
    <w:name w:val="xl73"/>
    <w:basedOn w:val="Normlny"/>
    <w:rsid w:val="00F7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lny"/>
    <w:rsid w:val="00F7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5">
    <w:name w:val="xl75"/>
    <w:basedOn w:val="Normlny"/>
    <w:rsid w:val="00F7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6">
    <w:name w:val="xl76"/>
    <w:basedOn w:val="Normlny"/>
    <w:rsid w:val="00F7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7">
    <w:name w:val="xl77"/>
    <w:basedOn w:val="Normlny"/>
    <w:rsid w:val="00F7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lny"/>
    <w:rsid w:val="00F7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lny"/>
    <w:rsid w:val="00F7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C0006"/>
      <w:sz w:val="24"/>
      <w:szCs w:val="24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CB2A39"/>
    <w:rPr>
      <w:color w:val="605E5C"/>
      <w:shd w:val="clear" w:color="auto" w:fill="E1DFDD"/>
    </w:rPr>
  </w:style>
  <w:style w:type="character" w:customStyle="1" w:styleId="CommentSubjectChar1">
    <w:name w:val="Comment Subject Char1"/>
    <w:basedOn w:val="TextkomentraChar"/>
    <w:uiPriority w:val="99"/>
    <w:semiHidden/>
    <w:rsid w:val="008D4D59"/>
    <w:rPr>
      <w:rFonts w:ascii="Calibri" w:eastAsia="Calibri" w:hAnsi="Calibri" w:cs="Calibri"/>
      <w:b/>
      <w:bCs/>
      <w:kern w:val="0"/>
      <w:sz w:val="20"/>
      <w:szCs w:val="20"/>
      <w:lang w:val="sk-SK"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074E-D1B3-418F-9C99-6553AD81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8093</Words>
  <Characters>46131</Characters>
  <Application>Microsoft Office Word</Application>
  <DocSecurity>0</DocSecurity>
  <Lines>384</Lines>
  <Paragraphs>108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PBCH</dc:creator>
  <cp:lastModifiedBy>Tibor Krajč</cp:lastModifiedBy>
  <cp:revision>3</cp:revision>
  <dcterms:created xsi:type="dcterms:W3CDTF">2023-08-21T14:30:00Z</dcterms:created>
  <dcterms:modified xsi:type="dcterms:W3CDTF">2023-08-21T14:32:00Z</dcterms:modified>
</cp:coreProperties>
</file>